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95C01" w14:textId="77777777" w:rsidR="00AF4E15" w:rsidRPr="002B5B07" w:rsidRDefault="00AF4E15" w:rsidP="00AF4E15">
      <w:pPr>
        <w:jc w:val="center"/>
        <w:rPr>
          <w:rFonts w:ascii="David" w:hAnsi="David"/>
          <w:b/>
          <w:bCs/>
          <w:u w:val="single"/>
          <w:rtl/>
        </w:rPr>
      </w:pPr>
      <w:r w:rsidRPr="002B5B07">
        <w:rPr>
          <w:rFonts w:ascii="David" w:hAnsi="David"/>
          <w:b/>
          <w:bCs/>
          <w:u w:val="single"/>
          <w:rtl/>
        </w:rPr>
        <w:t>החברה הכלכלית לפיתוח נס ציונה בע"מ</w:t>
      </w:r>
    </w:p>
    <w:p w14:paraId="4F7B921E" w14:textId="77777777" w:rsidR="00AF4E15" w:rsidRPr="002B5B07" w:rsidRDefault="00AF4E15" w:rsidP="00AF4E15">
      <w:pPr>
        <w:jc w:val="center"/>
        <w:rPr>
          <w:rFonts w:ascii="David" w:hAnsi="David"/>
          <w:b/>
          <w:bCs/>
          <w:rtl/>
        </w:rPr>
      </w:pPr>
    </w:p>
    <w:p w14:paraId="52A15733" w14:textId="77777777" w:rsidR="00AF4E15" w:rsidRPr="002B5B07" w:rsidRDefault="00AF4E15" w:rsidP="00AF4E15">
      <w:pPr>
        <w:jc w:val="center"/>
        <w:rPr>
          <w:rFonts w:ascii="David" w:hAnsi="David"/>
          <w:b/>
          <w:bCs/>
          <w:u w:val="single"/>
          <w:rtl/>
        </w:rPr>
      </w:pPr>
    </w:p>
    <w:p w14:paraId="129B1240" w14:textId="77777777" w:rsidR="00AF4E15" w:rsidRDefault="00AF4E15" w:rsidP="00AF4E15">
      <w:pPr>
        <w:jc w:val="center"/>
        <w:rPr>
          <w:rFonts w:ascii="David" w:hAnsi="David"/>
          <w:b/>
          <w:bCs/>
          <w:u w:val="single"/>
          <w:rtl/>
        </w:rPr>
      </w:pPr>
      <w:r w:rsidRPr="002B5B07">
        <w:rPr>
          <w:rFonts w:ascii="David" w:hAnsi="David"/>
          <w:b/>
          <w:bCs/>
          <w:u w:val="single"/>
          <w:rtl/>
        </w:rPr>
        <w:t>מכרז מסגרת פומבי מס' 04/2025</w:t>
      </w:r>
    </w:p>
    <w:p w14:paraId="592EA2C2" w14:textId="77777777" w:rsidR="00F5555D" w:rsidRPr="002B5B07" w:rsidRDefault="00F5555D" w:rsidP="00AF4E15">
      <w:pPr>
        <w:jc w:val="center"/>
        <w:rPr>
          <w:rFonts w:ascii="David" w:hAnsi="David"/>
          <w:b/>
          <w:bCs/>
          <w:u w:val="single"/>
          <w:rtl/>
        </w:rPr>
      </w:pPr>
    </w:p>
    <w:p w14:paraId="6217E91B" w14:textId="77777777" w:rsidR="00AF4E15" w:rsidRPr="002B5B07" w:rsidRDefault="00AF4E15" w:rsidP="00AF4E15">
      <w:pPr>
        <w:jc w:val="center"/>
        <w:rPr>
          <w:rFonts w:ascii="David" w:hAnsi="David"/>
          <w:rtl/>
        </w:rPr>
      </w:pPr>
    </w:p>
    <w:p w14:paraId="4A569211" w14:textId="77777777" w:rsidR="00AF4E15" w:rsidRPr="002B5B07" w:rsidRDefault="00AF4E15" w:rsidP="00AF4E15">
      <w:pPr>
        <w:spacing w:line="480" w:lineRule="auto"/>
        <w:jc w:val="center"/>
        <w:rPr>
          <w:rFonts w:ascii="David" w:hAnsi="David"/>
          <w:b/>
          <w:bCs/>
          <w:rtl/>
        </w:rPr>
      </w:pPr>
    </w:p>
    <w:p w14:paraId="762E672C" w14:textId="1FE51BD7" w:rsidR="00AF4E15" w:rsidRPr="002B5B07" w:rsidRDefault="00AF4E15" w:rsidP="00AF4E15">
      <w:pPr>
        <w:pStyle w:val="18"/>
        <w:spacing w:before="240" w:line="276" w:lineRule="auto"/>
        <w:jc w:val="center"/>
        <w:rPr>
          <w:rFonts w:ascii="David" w:hAnsi="David"/>
          <w:b/>
          <w:bCs/>
          <w:sz w:val="24"/>
          <w:rtl/>
        </w:rPr>
      </w:pPr>
      <w:r w:rsidRPr="002B5B07">
        <w:rPr>
          <w:rFonts w:ascii="David" w:hAnsi="David"/>
          <w:b/>
          <w:bCs/>
          <w:sz w:val="24"/>
          <w:rtl/>
        </w:rPr>
        <w:t>להקמת מאגר קבלנים לביצוע עבודות הקמה של מתקנים סולאריים לייצור חשמל בטכנולוגיה פוטו – וולטאית (</w:t>
      </w:r>
      <w:r w:rsidRPr="002B5B07">
        <w:rPr>
          <w:rFonts w:ascii="David" w:hAnsi="David"/>
          <w:b/>
          <w:bCs/>
          <w:sz w:val="24"/>
        </w:rPr>
        <w:t>PV</w:t>
      </w:r>
      <w:r w:rsidRPr="002B5B07">
        <w:rPr>
          <w:rFonts w:ascii="David" w:hAnsi="David"/>
          <w:b/>
          <w:bCs/>
          <w:sz w:val="24"/>
          <w:rtl/>
        </w:rPr>
        <w:t>) ו/או אגירה על גגות בתים פרטיים ומשותפים בעיר נס ציונה</w:t>
      </w:r>
    </w:p>
    <w:p w14:paraId="6D38EA62" w14:textId="77777777" w:rsidR="00AF4E15" w:rsidRPr="002B5B07" w:rsidRDefault="00AF4E15" w:rsidP="00AF4E15">
      <w:pPr>
        <w:spacing w:line="480" w:lineRule="auto"/>
        <w:jc w:val="center"/>
        <w:rPr>
          <w:rFonts w:ascii="David" w:hAnsi="David"/>
          <w:rtl/>
        </w:rPr>
      </w:pPr>
    </w:p>
    <w:p w14:paraId="3B84A4EB" w14:textId="28AC3BAA" w:rsidR="00AF4E15" w:rsidRPr="002B5B07" w:rsidRDefault="00D12ABD" w:rsidP="00AF4E15">
      <w:pPr>
        <w:spacing w:line="480" w:lineRule="auto"/>
        <w:jc w:val="center"/>
        <w:rPr>
          <w:rFonts w:ascii="David" w:hAnsi="David"/>
          <w:b/>
          <w:bCs/>
          <w:rtl/>
        </w:rPr>
      </w:pPr>
      <w:r>
        <w:rPr>
          <w:rFonts w:ascii="David" w:hAnsi="David" w:hint="cs"/>
          <w:b/>
          <w:bCs/>
          <w:rtl/>
        </w:rPr>
        <w:t>יוני</w:t>
      </w:r>
      <w:r w:rsidR="00AF4E15" w:rsidRPr="002B5B07">
        <w:rPr>
          <w:rFonts w:ascii="David" w:hAnsi="David"/>
          <w:b/>
          <w:bCs/>
          <w:rtl/>
        </w:rPr>
        <w:t xml:space="preserve">  2025</w:t>
      </w:r>
    </w:p>
    <w:p w14:paraId="6AB793D3" w14:textId="77777777" w:rsidR="00AF4E15" w:rsidRPr="002B5B07" w:rsidRDefault="00AF4E15" w:rsidP="00AF4E15">
      <w:pPr>
        <w:jc w:val="center"/>
        <w:rPr>
          <w:rFonts w:ascii="David" w:hAnsi="David"/>
          <w:b/>
          <w:bCs/>
          <w:rtl/>
        </w:rPr>
      </w:pPr>
    </w:p>
    <w:p w14:paraId="1FAEF84C" w14:textId="77777777" w:rsidR="00AF4E15" w:rsidRPr="002B5B07" w:rsidRDefault="00AF4E15" w:rsidP="00AF4E15">
      <w:pPr>
        <w:jc w:val="center"/>
        <w:rPr>
          <w:rFonts w:ascii="David" w:hAnsi="David"/>
          <w:rtl/>
        </w:rPr>
      </w:pPr>
    </w:p>
    <w:p w14:paraId="16782BA4" w14:textId="77777777" w:rsidR="00AF4E15" w:rsidRPr="002B5B07" w:rsidRDefault="00AF4E15" w:rsidP="00AF4E15">
      <w:pPr>
        <w:jc w:val="center"/>
        <w:rPr>
          <w:rFonts w:ascii="David" w:hAnsi="David"/>
          <w:rtl/>
        </w:rPr>
      </w:pPr>
    </w:p>
    <w:p w14:paraId="24876A6C" w14:textId="77777777" w:rsidR="008667D6" w:rsidRPr="002B5B07" w:rsidRDefault="008667D6">
      <w:pPr>
        <w:rPr>
          <w:rFonts w:ascii="David" w:hAnsi="David"/>
          <w:rtl/>
        </w:rPr>
      </w:pPr>
    </w:p>
    <w:p w14:paraId="5B3255C7" w14:textId="77777777" w:rsidR="00AF4E15" w:rsidRPr="002B5B07" w:rsidRDefault="00AF4E15">
      <w:pPr>
        <w:rPr>
          <w:rFonts w:ascii="David" w:hAnsi="David"/>
          <w:rtl/>
        </w:rPr>
      </w:pPr>
    </w:p>
    <w:p w14:paraId="7DCA7E3C" w14:textId="77777777" w:rsidR="00AF4E15" w:rsidRPr="002B5B07" w:rsidRDefault="00AF4E15">
      <w:pPr>
        <w:rPr>
          <w:rFonts w:ascii="David" w:hAnsi="David"/>
          <w:rtl/>
        </w:rPr>
      </w:pPr>
    </w:p>
    <w:p w14:paraId="7AD524EA" w14:textId="77777777" w:rsidR="00AF4E15" w:rsidRPr="002B5B07" w:rsidRDefault="00AF4E15">
      <w:pPr>
        <w:rPr>
          <w:rFonts w:ascii="David" w:hAnsi="David"/>
          <w:rtl/>
        </w:rPr>
      </w:pPr>
    </w:p>
    <w:p w14:paraId="44B114F3" w14:textId="77777777" w:rsidR="00AF4E15" w:rsidRPr="002B5B07" w:rsidRDefault="00AF4E15">
      <w:pPr>
        <w:rPr>
          <w:rFonts w:ascii="David" w:hAnsi="David"/>
          <w:rtl/>
        </w:rPr>
      </w:pPr>
    </w:p>
    <w:p w14:paraId="6500BFDE" w14:textId="77777777" w:rsidR="00AF4E15" w:rsidRPr="002B5B07" w:rsidRDefault="00AF4E15">
      <w:pPr>
        <w:rPr>
          <w:rFonts w:ascii="David" w:hAnsi="David"/>
          <w:rtl/>
        </w:rPr>
      </w:pPr>
    </w:p>
    <w:p w14:paraId="31A22AEA" w14:textId="77777777" w:rsidR="00AF4E15" w:rsidRPr="002B5B07" w:rsidRDefault="00AF4E15">
      <w:pPr>
        <w:rPr>
          <w:rFonts w:ascii="David" w:hAnsi="David"/>
          <w:rtl/>
        </w:rPr>
      </w:pPr>
    </w:p>
    <w:p w14:paraId="2038EBE9" w14:textId="77777777" w:rsidR="00AF4E15" w:rsidRPr="002B5B07" w:rsidRDefault="00AF4E15">
      <w:pPr>
        <w:rPr>
          <w:rFonts w:ascii="David" w:hAnsi="David"/>
          <w:rtl/>
        </w:rPr>
      </w:pPr>
    </w:p>
    <w:p w14:paraId="36EF9E2E" w14:textId="77777777" w:rsidR="00AF4E15" w:rsidRPr="002B5B07" w:rsidRDefault="00AF4E15">
      <w:pPr>
        <w:rPr>
          <w:rFonts w:ascii="David" w:hAnsi="David"/>
          <w:rtl/>
        </w:rPr>
      </w:pPr>
    </w:p>
    <w:p w14:paraId="4B032A21" w14:textId="77777777" w:rsidR="00AF4E15" w:rsidRPr="002B5B07" w:rsidRDefault="00AF4E15">
      <w:pPr>
        <w:rPr>
          <w:rFonts w:ascii="David" w:hAnsi="David"/>
          <w:rtl/>
        </w:rPr>
      </w:pPr>
    </w:p>
    <w:p w14:paraId="24634549" w14:textId="77777777" w:rsidR="00AF4E15" w:rsidRPr="002B5B07" w:rsidRDefault="00AF4E15">
      <w:pPr>
        <w:rPr>
          <w:rFonts w:ascii="David" w:hAnsi="David"/>
          <w:rtl/>
        </w:rPr>
      </w:pPr>
    </w:p>
    <w:p w14:paraId="5132CEE1" w14:textId="77777777" w:rsidR="00AF4E15" w:rsidRPr="002B5B07" w:rsidRDefault="00AF4E15">
      <w:pPr>
        <w:rPr>
          <w:rFonts w:ascii="David" w:hAnsi="David"/>
          <w:rtl/>
        </w:rPr>
      </w:pPr>
    </w:p>
    <w:p w14:paraId="5956CCE5" w14:textId="77777777" w:rsidR="00AF4E15" w:rsidRPr="002B5B07" w:rsidRDefault="00AF4E15">
      <w:pPr>
        <w:rPr>
          <w:rFonts w:ascii="David" w:hAnsi="David"/>
          <w:rtl/>
        </w:rPr>
      </w:pPr>
    </w:p>
    <w:p w14:paraId="697FEDA3" w14:textId="77777777" w:rsidR="00AF4E15" w:rsidRPr="002B5B07" w:rsidRDefault="00AF4E15">
      <w:pPr>
        <w:rPr>
          <w:rFonts w:ascii="David" w:hAnsi="David"/>
          <w:rtl/>
        </w:rPr>
      </w:pPr>
    </w:p>
    <w:p w14:paraId="1CBB71AC" w14:textId="77777777" w:rsidR="00AF4E15" w:rsidRPr="002B5B07" w:rsidRDefault="00AF4E15">
      <w:pPr>
        <w:rPr>
          <w:rFonts w:ascii="David" w:hAnsi="David"/>
          <w:rtl/>
        </w:rPr>
      </w:pPr>
    </w:p>
    <w:p w14:paraId="6F94D335" w14:textId="77777777" w:rsidR="00AF4E15" w:rsidRPr="002B5B07" w:rsidRDefault="00AF4E15">
      <w:pPr>
        <w:rPr>
          <w:rFonts w:ascii="David" w:hAnsi="David"/>
          <w:rtl/>
        </w:rPr>
      </w:pPr>
    </w:p>
    <w:p w14:paraId="751DDDE3" w14:textId="77777777" w:rsidR="00AF4E15" w:rsidRPr="002B5B07" w:rsidRDefault="00AF4E15">
      <w:pPr>
        <w:rPr>
          <w:rFonts w:ascii="David" w:hAnsi="David"/>
          <w:rtl/>
        </w:rPr>
      </w:pPr>
    </w:p>
    <w:p w14:paraId="587FD587" w14:textId="77777777" w:rsidR="00AF4E15" w:rsidRPr="002B5B07" w:rsidRDefault="00AF4E15">
      <w:pPr>
        <w:rPr>
          <w:rFonts w:ascii="David" w:hAnsi="David"/>
          <w:rtl/>
        </w:rPr>
      </w:pPr>
    </w:p>
    <w:p w14:paraId="263D571D" w14:textId="77777777" w:rsidR="00AF4E15" w:rsidRPr="002B5B07" w:rsidRDefault="00AF4E15">
      <w:pPr>
        <w:rPr>
          <w:rFonts w:ascii="David" w:hAnsi="David"/>
          <w:rtl/>
        </w:rPr>
      </w:pPr>
    </w:p>
    <w:p w14:paraId="31DDBF14" w14:textId="77777777" w:rsidR="00AF4E15" w:rsidRPr="002B5B07" w:rsidRDefault="00AF4E15">
      <w:pPr>
        <w:rPr>
          <w:rFonts w:ascii="David" w:hAnsi="David"/>
          <w:rtl/>
        </w:rPr>
      </w:pPr>
    </w:p>
    <w:p w14:paraId="28E740D1" w14:textId="77777777" w:rsidR="00AF4E15" w:rsidRDefault="00AF4E15">
      <w:pPr>
        <w:rPr>
          <w:rFonts w:ascii="David" w:hAnsi="David"/>
          <w:rtl/>
        </w:rPr>
      </w:pPr>
    </w:p>
    <w:p w14:paraId="6427449F" w14:textId="77777777" w:rsidR="004E3D35" w:rsidRPr="002B5B07" w:rsidRDefault="004E3D35">
      <w:pPr>
        <w:rPr>
          <w:rFonts w:ascii="David" w:hAnsi="David"/>
          <w:rtl/>
        </w:rPr>
      </w:pPr>
    </w:p>
    <w:p w14:paraId="61D5A16F" w14:textId="71521330" w:rsidR="00AF4E15" w:rsidRPr="002B5B07" w:rsidRDefault="00AF4E15" w:rsidP="00AF4E15">
      <w:pPr>
        <w:spacing w:after="120"/>
        <w:jc w:val="right"/>
        <w:rPr>
          <w:rFonts w:ascii="David" w:hAnsi="David"/>
          <w:b/>
          <w:bCs/>
          <w:u w:val="single"/>
          <w:rtl/>
        </w:rPr>
      </w:pPr>
      <w:r w:rsidRPr="002B5B07">
        <w:rPr>
          <w:rFonts w:ascii="David" w:hAnsi="David"/>
          <w:b/>
          <w:bCs/>
          <w:u w:val="single"/>
          <w:rtl/>
        </w:rPr>
        <w:lastRenderedPageBreak/>
        <w:t>מסמך 1</w:t>
      </w:r>
    </w:p>
    <w:p w14:paraId="5B9F0CDE" w14:textId="77777777" w:rsidR="00AF4E15" w:rsidRPr="002B5B07" w:rsidRDefault="00AF4E15" w:rsidP="00AF4E15">
      <w:pPr>
        <w:spacing w:after="120"/>
        <w:jc w:val="center"/>
        <w:rPr>
          <w:rFonts w:ascii="David" w:hAnsi="David"/>
          <w:b/>
          <w:bCs/>
          <w:u w:val="single"/>
        </w:rPr>
      </w:pPr>
      <w:r w:rsidRPr="002B5B07">
        <w:rPr>
          <w:rFonts w:ascii="David" w:hAnsi="David"/>
          <w:b/>
          <w:bCs/>
          <w:u w:val="single"/>
          <w:rtl/>
        </w:rPr>
        <w:t>החברה הכלכלית לפיתוח נס ציונה בע"מ</w:t>
      </w:r>
    </w:p>
    <w:p w14:paraId="7FBD8FEA" w14:textId="77777777" w:rsidR="00AF4E15" w:rsidRPr="002B5B07" w:rsidRDefault="00AF4E15" w:rsidP="00AF4E15">
      <w:pPr>
        <w:pStyle w:val="18"/>
        <w:spacing w:before="240" w:line="276" w:lineRule="auto"/>
        <w:jc w:val="center"/>
        <w:rPr>
          <w:rFonts w:ascii="David" w:hAnsi="David"/>
          <w:b/>
          <w:bCs/>
          <w:sz w:val="24"/>
        </w:rPr>
      </w:pPr>
      <w:r w:rsidRPr="002B5B07">
        <w:rPr>
          <w:rFonts w:ascii="David" w:hAnsi="David"/>
          <w:b/>
          <w:bCs/>
          <w:sz w:val="24"/>
          <w:u w:val="single"/>
          <w:rtl/>
        </w:rPr>
        <w:t xml:space="preserve">מכרז מסגרת פומבי מס' 04/25 </w:t>
      </w:r>
    </w:p>
    <w:p w14:paraId="2646FA19" w14:textId="0D98E3EC" w:rsidR="00AF4E15" w:rsidRDefault="00F5555D" w:rsidP="00AF4E15">
      <w:pPr>
        <w:pStyle w:val="18"/>
        <w:spacing w:before="240" w:line="276" w:lineRule="auto"/>
        <w:jc w:val="center"/>
        <w:rPr>
          <w:rFonts w:ascii="David" w:hAnsi="David"/>
          <w:b/>
          <w:bCs/>
          <w:sz w:val="24"/>
          <w:rtl/>
        </w:rPr>
      </w:pPr>
      <w:r>
        <w:rPr>
          <w:rFonts w:ascii="David" w:hAnsi="David" w:hint="cs"/>
          <w:b/>
          <w:bCs/>
          <w:sz w:val="24"/>
          <w:rtl/>
        </w:rPr>
        <w:t>להקמת מאגר קבלנים לביצוע עבודות הקמת</w:t>
      </w:r>
      <w:r w:rsidR="00AF4E15" w:rsidRPr="002B5B07">
        <w:rPr>
          <w:rFonts w:ascii="David" w:hAnsi="David"/>
          <w:b/>
          <w:bCs/>
          <w:sz w:val="24"/>
          <w:rtl/>
        </w:rPr>
        <w:t xml:space="preserve"> מתקנים סולאריים לייצור חשמל בטכנולוגיה פוטו – וולטאית (</w:t>
      </w:r>
      <w:r w:rsidR="00AF4E15" w:rsidRPr="002B5B07">
        <w:rPr>
          <w:rFonts w:ascii="David" w:hAnsi="David"/>
          <w:b/>
          <w:bCs/>
          <w:sz w:val="24"/>
        </w:rPr>
        <w:t>PV</w:t>
      </w:r>
      <w:r w:rsidR="00AF4E15" w:rsidRPr="002B5B07">
        <w:rPr>
          <w:rFonts w:ascii="David" w:hAnsi="David"/>
          <w:b/>
          <w:bCs/>
          <w:sz w:val="24"/>
          <w:rtl/>
        </w:rPr>
        <w:t xml:space="preserve">) ו/או </w:t>
      </w:r>
      <w:r w:rsidR="005D1F3C">
        <w:rPr>
          <w:rFonts w:ascii="David" w:hAnsi="David" w:hint="cs"/>
          <w:b/>
          <w:bCs/>
          <w:sz w:val="24"/>
          <w:rtl/>
        </w:rPr>
        <w:t xml:space="preserve">הקמת </w:t>
      </w:r>
      <w:r>
        <w:rPr>
          <w:rFonts w:ascii="David" w:hAnsi="David" w:hint="cs"/>
          <w:b/>
          <w:bCs/>
          <w:sz w:val="24"/>
          <w:rtl/>
        </w:rPr>
        <w:t xml:space="preserve">מתקני </w:t>
      </w:r>
      <w:r w:rsidR="00AF4E15" w:rsidRPr="002B5B07">
        <w:rPr>
          <w:rFonts w:ascii="David" w:hAnsi="David"/>
          <w:b/>
          <w:bCs/>
          <w:sz w:val="24"/>
          <w:rtl/>
        </w:rPr>
        <w:t>אגירה על גגות בתים פרטיים ומשותפים בעיר נס ציונה</w:t>
      </w:r>
    </w:p>
    <w:p w14:paraId="1129EBA8" w14:textId="77777777" w:rsidR="00F5555D" w:rsidRPr="002B5B07" w:rsidRDefault="00F5555D" w:rsidP="00AF4E15">
      <w:pPr>
        <w:pStyle w:val="18"/>
        <w:spacing w:before="240" w:line="276" w:lineRule="auto"/>
        <w:jc w:val="center"/>
        <w:rPr>
          <w:rFonts w:ascii="David" w:hAnsi="David"/>
          <w:b/>
          <w:bCs/>
          <w:sz w:val="24"/>
          <w:rtl/>
        </w:rPr>
      </w:pPr>
    </w:p>
    <w:p w14:paraId="0BF54EC0" w14:textId="77777777" w:rsidR="00AF4E15" w:rsidRPr="002B5B07" w:rsidRDefault="00AF4E15" w:rsidP="00AF4E15">
      <w:pPr>
        <w:spacing w:after="120"/>
        <w:jc w:val="center"/>
        <w:rPr>
          <w:rFonts w:ascii="David" w:hAnsi="David"/>
          <w:b/>
          <w:bCs/>
          <w:u w:val="single"/>
          <w:rtl/>
        </w:rPr>
      </w:pPr>
      <w:r w:rsidRPr="002B5B07">
        <w:rPr>
          <w:rFonts w:ascii="David" w:hAnsi="David"/>
          <w:b/>
          <w:bCs/>
          <w:u w:val="single"/>
          <w:rtl/>
        </w:rPr>
        <w:t xml:space="preserve">מסמך 1- מידע והוראות למשתתפים במכרז </w:t>
      </w:r>
    </w:p>
    <w:p w14:paraId="5CDAE208" w14:textId="77777777" w:rsidR="00AF4E15" w:rsidRPr="002B5B07" w:rsidRDefault="00AF4E15" w:rsidP="00AF4E15">
      <w:pPr>
        <w:numPr>
          <w:ilvl w:val="0"/>
          <w:numId w:val="1"/>
        </w:numPr>
        <w:spacing w:after="120"/>
        <w:ind w:left="-143" w:hanging="503"/>
        <w:outlineLvl w:val="0"/>
        <w:rPr>
          <w:rFonts w:ascii="David" w:hAnsi="David"/>
          <w:b/>
          <w:bCs/>
          <w:kern w:val="28"/>
          <w:u w:val="single"/>
          <w:lang w:val="x-none" w:eastAsia="x-none"/>
        </w:rPr>
      </w:pPr>
      <w:r w:rsidRPr="002B5B07">
        <w:rPr>
          <w:rFonts w:ascii="David" w:hAnsi="David"/>
          <w:b/>
          <w:bCs/>
          <w:kern w:val="28"/>
          <w:u w:val="single"/>
          <w:rtl/>
          <w:lang w:val="x-none" w:eastAsia="x-none"/>
        </w:rPr>
        <w:t xml:space="preserve">כללי </w:t>
      </w:r>
    </w:p>
    <w:p w14:paraId="541E3548" w14:textId="580246A8" w:rsidR="00AF4E15" w:rsidRPr="002B5B07" w:rsidRDefault="00AF4E15">
      <w:pPr>
        <w:pStyle w:val="af5"/>
        <w:numPr>
          <w:ilvl w:val="1"/>
          <w:numId w:val="64"/>
        </w:numPr>
        <w:spacing w:after="120"/>
        <w:outlineLvl w:val="0"/>
        <w:rPr>
          <w:rFonts w:ascii="David" w:hAnsi="David"/>
        </w:rPr>
      </w:pPr>
      <w:r w:rsidRPr="002B5B07">
        <w:rPr>
          <w:rFonts w:ascii="David" w:hAnsi="David"/>
          <w:kern w:val="28"/>
          <w:rtl/>
          <w:lang w:val="x-none" w:eastAsia="x-none"/>
        </w:rPr>
        <w:t>החברה הכלכלית לפיתוח נס ציונה בע"מ (להלן: "</w:t>
      </w:r>
      <w:r w:rsidRPr="002B5B07">
        <w:rPr>
          <w:rFonts w:ascii="David" w:hAnsi="David"/>
          <w:b/>
          <w:bCs/>
          <w:kern w:val="28"/>
          <w:rtl/>
          <w:lang w:val="x-none" w:eastAsia="x-none"/>
        </w:rPr>
        <w:t>החברה</w:t>
      </w:r>
      <w:r w:rsidRPr="002B5B07">
        <w:rPr>
          <w:rFonts w:ascii="David" w:hAnsi="David"/>
          <w:kern w:val="28"/>
          <w:rtl/>
          <w:lang w:val="x-none" w:eastAsia="x-none"/>
        </w:rPr>
        <w:t xml:space="preserve">") מזמינה בזאת מציעים העומדים בכלל הדרישות על פי מכרז זה, </w:t>
      </w:r>
      <w:r w:rsidR="005D1F3C">
        <w:rPr>
          <w:rFonts w:ascii="David" w:hAnsi="David" w:hint="cs"/>
          <w:kern w:val="28"/>
          <w:rtl/>
          <w:lang w:val="x-none" w:eastAsia="x-none"/>
        </w:rPr>
        <w:t>להגיש הצעתם להיכלל ב</w:t>
      </w:r>
      <w:r w:rsidRPr="002B5B07">
        <w:rPr>
          <w:rFonts w:ascii="David" w:hAnsi="David"/>
          <w:kern w:val="28"/>
          <w:rtl/>
          <w:lang w:val="x-none" w:eastAsia="x-none"/>
        </w:rPr>
        <w:t>"מאגר קבלנים"</w:t>
      </w:r>
      <w:r w:rsidR="005D1F3C">
        <w:rPr>
          <w:rFonts w:ascii="David" w:hAnsi="David" w:hint="cs"/>
          <w:kern w:val="28"/>
          <w:rtl/>
          <w:lang w:val="x-none" w:eastAsia="x-none"/>
        </w:rPr>
        <w:t xml:space="preserve">, אשר יכלול </w:t>
      </w:r>
      <w:r w:rsidRPr="002B5B07">
        <w:rPr>
          <w:rFonts w:ascii="David" w:hAnsi="David"/>
          <w:kern w:val="28"/>
          <w:rtl/>
          <w:lang w:val="x-none" w:eastAsia="x-none"/>
        </w:rPr>
        <w:t xml:space="preserve">בתוכו </w:t>
      </w:r>
      <w:r w:rsidRPr="002B5B07">
        <w:rPr>
          <w:rFonts w:ascii="David" w:hAnsi="David"/>
          <w:b/>
          <w:bCs/>
          <w:kern w:val="28"/>
          <w:u w:val="single"/>
          <w:rtl/>
          <w:lang w:val="x-none" w:eastAsia="x-none"/>
        </w:rPr>
        <w:t>עד ל 7</w:t>
      </w:r>
      <w:r w:rsidRPr="002B5B07">
        <w:rPr>
          <w:rFonts w:ascii="David" w:hAnsi="David"/>
          <w:kern w:val="28"/>
          <w:rtl/>
          <w:lang w:val="x-none" w:eastAsia="x-none"/>
        </w:rPr>
        <w:t xml:space="preserve">  קבלנים, אשר יעניקו את השירותים מושא מכרז מסגרת זה, כפי שיפורטו להלן (להלן: "</w:t>
      </w:r>
      <w:r w:rsidRPr="002B5B07">
        <w:rPr>
          <w:rFonts w:ascii="David" w:hAnsi="David"/>
          <w:b/>
          <w:bCs/>
          <w:kern w:val="28"/>
          <w:rtl/>
          <w:lang w:val="x-none" w:eastAsia="x-none"/>
        </w:rPr>
        <w:t>מאגר / מאגר הקבלנים</w:t>
      </w:r>
      <w:r w:rsidRPr="002B5B07">
        <w:rPr>
          <w:rFonts w:ascii="David" w:hAnsi="David"/>
          <w:kern w:val="28"/>
          <w:rtl/>
          <w:lang w:val="x-none" w:eastAsia="x-none"/>
        </w:rPr>
        <w:t xml:space="preserve">"), השירותים אותם יעניקו קבלני המאגר, מושא המכרז, </w:t>
      </w:r>
      <w:r w:rsidRPr="002B5B07">
        <w:rPr>
          <w:rFonts w:ascii="David" w:hAnsi="David"/>
          <w:b/>
          <w:bCs/>
          <w:kern w:val="28"/>
          <w:u w:val="single"/>
          <w:rtl/>
          <w:lang w:val="x-none" w:eastAsia="x-none"/>
        </w:rPr>
        <w:t>יוענקו לתושבים ו/או בעלי בתים פרטיים ומשותפים , בעיר נס ציונה</w:t>
      </w:r>
      <w:r w:rsidRPr="002B5B07">
        <w:rPr>
          <w:rFonts w:ascii="David" w:hAnsi="David"/>
          <w:kern w:val="28"/>
          <w:rtl/>
          <w:lang w:val="x-none" w:eastAsia="x-none"/>
        </w:rPr>
        <w:t>.</w:t>
      </w:r>
    </w:p>
    <w:p w14:paraId="25EEE5F9" w14:textId="14142E6C" w:rsidR="00AF4E15" w:rsidRPr="002B5B07" w:rsidRDefault="00AF4E15">
      <w:pPr>
        <w:pStyle w:val="af5"/>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השירותים שיוענקו ע"י המציעים הזוכים אשר יכללו במאגר, יכללו בין היתר: ביצוע עבודות </w:t>
      </w:r>
      <w:bookmarkStart w:id="0" w:name="_Hlk176780047"/>
      <w:r w:rsidRPr="002B5B07">
        <w:rPr>
          <w:rFonts w:ascii="David" w:hAnsi="David"/>
          <w:kern w:val="28"/>
          <w:rtl/>
          <w:lang w:val="x-none" w:eastAsia="x-none"/>
        </w:rPr>
        <w:t xml:space="preserve">בתחום תכנון, אספקה, הקמה, הפעלה, חיבור לרשת החשמל הארצית, של מתקנים סולאריים לייצור חשמל בטכנולוגיה פוטו – </w:t>
      </w:r>
      <w:proofErr w:type="spellStart"/>
      <w:r w:rsidRPr="002B5B07">
        <w:rPr>
          <w:rFonts w:ascii="David" w:hAnsi="David"/>
          <w:kern w:val="28"/>
          <w:rtl/>
          <w:lang w:val="x-none" w:eastAsia="x-none"/>
        </w:rPr>
        <w:t>וולטאית</w:t>
      </w:r>
      <w:proofErr w:type="spellEnd"/>
      <w:r w:rsidRPr="002B5B07">
        <w:rPr>
          <w:rFonts w:ascii="David" w:hAnsi="David"/>
          <w:kern w:val="28"/>
          <w:rtl/>
          <w:lang w:val="x-none" w:eastAsia="x-none"/>
        </w:rPr>
        <w:t xml:space="preserve"> (</w:t>
      </w:r>
      <w:r w:rsidRPr="002B5B07">
        <w:rPr>
          <w:rFonts w:ascii="David" w:hAnsi="David"/>
          <w:kern w:val="28"/>
          <w:lang w:val="x-none" w:eastAsia="x-none"/>
        </w:rPr>
        <w:t>PV</w:t>
      </w:r>
      <w:r w:rsidRPr="002B5B07">
        <w:rPr>
          <w:rFonts w:ascii="David" w:hAnsi="David"/>
          <w:kern w:val="28"/>
          <w:rtl/>
          <w:lang w:val="x-none" w:eastAsia="x-none"/>
        </w:rPr>
        <w:t xml:space="preserve">) ו/או מתקני אגירה על גגות בתים </w:t>
      </w:r>
      <w:bookmarkEnd w:id="0"/>
      <w:r w:rsidRPr="002B5B07">
        <w:rPr>
          <w:rFonts w:ascii="David" w:hAnsi="David"/>
          <w:kern w:val="28"/>
          <w:rtl/>
          <w:lang w:val="x-none" w:eastAsia="x-none"/>
        </w:rPr>
        <w:t>פרטיים ומשותפים, בעיר נס ציונה (להלן בהתאמה: "</w:t>
      </w:r>
      <w:r w:rsidRPr="003A457B">
        <w:rPr>
          <w:rFonts w:ascii="David" w:hAnsi="David"/>
          <w:b/>
          <w:bCs/>
          <w:kern w:val="28"/>
          <w:rtl/>
          <w:lang w:val="x-none" w:eastAsia="x-none"/>
        </w:rPr>
        <w:t>השירותים</w:t>
      </w:r>
      <w:r w:rsidRPr="002B5B07">
        <w:rPr>
          <w:rFonts w:ascii="David" w:hAnsi="David"/>
          <w:kern w:val="28"/>
          <w:rtl/>
          <w:lang w:val="x-none" w:eastAsia="x-none"/>
        </w:rPr>
        <w:t>" או "</w:t>
      </w:r>
      <w:r w:rsidRPr="003A457B">
        <w:rPr>
          <w:rFonts w:ascii="David" w:hAnsi="David"/>
          <w:b/>
          <w:bCs/>
          <w:kern w:val="28"/>
          <w:rtl/>
          <w:lang w:val="x-none" w:eastAsia="x-none"/>
        </w:rPr>
        <w:t>העבודות</w:t>
      </w:r>
      <w:r w:rsidRPr="002B5B07">
        <w:rPr>
          <w:rFonts w:ascii="David" w:hAnsi="David"/>
          <w:kern w:val="28"/>
          <w:rtl/>
          <w:lang w:val="x-none" w:eastAsia="x-none"/>
        </w:rPr>
        <w:t xml:space="preserve">"). </w:t>
      </w:r>
    </w:p>
    <w:p w14:paraId="58F93AA0" w14:textId="2F19BC4E" w:rsidR="00AF4E15" w:rsidRPr="002B5B07" w:rsidRDefault="00AF4E15">
      <w:pPr>
        <w:pStyle w:val="af5"/>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החברה, על פי שיקול דעתה הבלעדי, </w:t>
      </w:r>
      <w:r w:rsidRPr="002B5B07">
        <w:rPr>
          <w:rFonts w:ascii="David" w:hAnsi="David"/>
          <w:b/>
          <w:bCs/>
          <w:kern w:val="28"/>
          <w:u w:val="single"/>
          <w:rtl/>
          <w:lang w:val="x-none" w:eastAsia="x-none"/>
        </w:rPr>
        <w:t>תבחר עד 7 מציעים</w:t>
      </w:r>
      <w:r w:rsidRPr="002B5B07">
        <w:rPr>
          <w:rFonts w:ascii="David" w:hAnsi="David"/>
          <w:kern w:val="28"/>
          <w:rtl/>
          <w:lang w:val="x-none" w:eastAsia="x-none"/>
        </w:rPr>
        <w:t>, שימצאו עומדים בתנאי הסף ובכל יתר תנאי מכרז המסגרת, ותכלול אותם במאגר הקבלנים והכל על פי הקבוע במכרז (להלן: "</w:t>
      </w:r>
      <w:r w:rsidRPr="003A457B">
        <w:rPr>
          <w:rFonts w:ascii="David" w:hAnsi="David"/>
          <w:b/>
          <w:bCs/>
          <w:kern w:val="28"/>
          <w:rtl/>
          <w:lang w:val="x-none" w:eastAsia="x-none"/>
        </w:rPr>
        <w:t>קבלני המאגר</w:t>
      </w:r>
      <w:r w:rsidRPr="002B5B07">
        <w:rPr>
          <w:rFonts w:ascii="David" w:hAnsi="David"/>
          <w:kern w:val="28"/>
          <w:rtl/>
          <w:lang w:val="x-none" w:eastAsia="x-none"/>
        </w:rPr>
        <w:t>" / "</w:t>
      </w:r>
      <w:r w:rsidRPr="003A457B">
        <w:rPr>
          <w:rFonts w:ascii="David" w:hAnsi="David"/>
          <w:b/>
          <w:bCs/>
          <w:kern w:val="28"/>
          <w:rtl/>
          <w:lang w:val="x-none" w:eastAsia="x-none"/>
        </w:rPr>
        <w:t>קבלני המסגרת</w:t>
      </w:r>
      <w:r w:rsidRPr="002B5B07">
        <w:rPr>
          <w:rFonts w:ascii="David" w:hAnsi="David"/>
          <w:kern w:val="28"/>
          <w:rtl/>
          <w:lang w:val="x-none" w:eastAsia="x-none"/>
        </w:rPr>
        <w:t xml:space="preserve">"). קבלני המאגר יידרשו לחתום על הסכם התקשרות , אשר יסדיר את התנאים הכלליים לביצוע העבודות עבור התושבים ו/או בעלי הבתים הפרטיים , בנוסח </w:t>
      </w:r>
      <w:proofErr w:type="spellStart"/>
      <w:r w:rsidRPr="002B5B07">
        <w:rPr>
          <w:rFonts w:ascii="David" w:hAnsi="David"/>
          <w:kern w:val="28"/>
          <w:rtl/>
          <w:lang w:val="x-none" w:eastAsia="x-none"/>
        </w:rPr>
        <w:t>המצ"ב</w:t>
      </w:r>
      <w:proofErr w:type="spellEnd"/>
      <w:r w:rsidRPr="002B5B07">
        <w:rPr>
          <w:rFonts w:ascii="David" w:hAnsi="David"/>
          <w:kern w:val="28"/>
          <w:rtl/>
          <w:lang w:val="x-none" w:eastAsia="x-none"/>
        </w:rPr>
        <w:t xml:space="preserve"> </w:t>
      </w:r>
      <w:r w:rsidRPr="00A968BE">
        <w:rPr>
          <w:rFonts w:ascii="David" w:hAnsi="David"/>
          <w:kern w:val="28"/>
          <w:u w:val="single"/>
          <w:rtl/>
          <w:lang w:val="x-none" w:eastAsia="x-none"/>
        </w:rPr>
        <w:t>כמסמך 4</w:t>
      </w:r>
      <w:r w:rsidRPr="002B5B07">
        <w:rPr>
          <w:rFonts w:ascii="David" w:hAnsi="David"/>
          <w:kern w:val="28"/>
          <w:rtl/>
          <w:lang w:val="x-none" w:eastAsia="x-none"/>
        </w:rPr>
        <w:t xml:space="preserve"> למסמכי המכרז (להלן: "</w:t>
      </w:r>
      <w:r w:rsidRPr="003A457B">
        <w:rPr>
          <w:rFonts w:ascii="David" w:hAnsi="David"/>
          <w:b/>
          <w:bCs/>
          <w:kern w:val="28"/>
          <w:rtl/>
          <w:lang w:val="x-none" w:eastAsia="x-none"/>
        </w:rPr>
        <w:t>ההסכם</w:t>
      </w:r>
      <w:r w:rsidRPr="002B5B07">
        <w:rPr>
          <w:rFonts w:ascii="David" w:hAnsi="David"/>
          <w:kern w:val="28"/>
          <w:rtl/>
          <w:lang w:val="x-none" w:eastAsia="x-none"/>
        </w:rPr>
        <w:t xml:space="preserve">"). </w:t>
      </w:r>
    </w:p>
    <w:p w14:paraId="6C4AFCAA" w14:textId="7A3008FF" w:rsidR="00AF4E15" w:rsidRPr="002B5B07" w:rsidRDefault="00AF4E15">
      <w:pPr>
        <w:pStyle w:val="af5"/>
        <w:numPr>
          <w:ilvl w:val="1"/>
          <w:numId w:val="64"/>
        </w:numPr>
        <w:spacing w:after="120"/>
        <w:outlineLvl w:val="0"/>
        <w:rPr>
          <w:rFonts w:ascii="David" w:hAnsi="David"/>
          <w:kern w:val="28"/>
          <w:lang w:val="x-none" w:eastAsia="x-none"/>
        </w:rPr>
      </w:pPr>
      <w:bookmarkStart w:id="1" w:name="_Ref145437947"/>
      <w:r w:rsidRPr="002B5B07">
        <w:rPr>
          <w:rFonts w:ascii="David" w:hAnsi="David"/>
          <w:kern w:val="28"/>
          <w:rtl/>
          <w:lang w:val="x-none" w:eastAsia="x-none"/>
        </w:rPr>
        <w:t xml:space="preserve">במהלך תקופת ההתקשרות, שאורכה  </w:t>
      </w:r>
      <w:r w:rsidRPr="002B5B07">
        <w:rPr>
          <w:rFonts w:ascii="David" w:hAnsi="David"/>
          <w:b/>
          <w:bCs/>
          <w:kern w:val="28"/>
          <w:u w:val="single"/>
          <w:rtl/>
          <w:lang w:val="x-none" w:eastAsia="x-none"/>
        </w:rPr>
        <w:t>3 שנים,</w:t>
      </w:r>
      <w:r w:rsidRPr="002B5B07">
        <w:rPr>
          <w:rFonts w:ascii="David" w:hAnsi="David"/>
          <w:kern w:val="28"/>
          <w:rtl/>
          <w:lang w:val="x-none" w:eastAsia="x-none"/>
        </w:rPr>
        <w:t xml:space="preserve"> החל ממועד  ההכרזה על זהות קבלני המאגר, ולרבות בתקופת/</w:t>
      </w:r>
      <w:proofErr w:type="spellStart"/>
      <w:r w:rsidRPr="002B5B07">
        <w:rPr>
          <w:rFonts w:ascii="David" w:hAnsi="David"/>
          <w:kern w:val="28"/>
          <w:rtl/>
          <w:lang w:val="x-none" w:eastAsia="x-none"/>
        </w:rPr>
        <w:t>ות</w:t>
      </w:r>
      <w:proofErr w:type="spellEnd"/>
      <w:r w:rsidRPr="002B5B07">
        <w:rPr>
          <w:rFonts w:ascii="David" w:hAnsi="David"/>
          <w:kern w:val="28"/>
          <w:rtl/>
          <w:lang w:val="x-none" w:eastAsia="x-none"/>
        </w:rPr>
        <w:t xml:space="preserve"> האופציה (ככל ותמומש/</w:t>
      </w:r>
      <w:proofErr w:type="spellStart"/>
      <w:r w:rsidRPr="002B5B07">
        <w:rPr>
          <w:rFonts w:ascii="David" w:hAnsi="David"/>
          <w:kern w:val="28"/>
          <w:rtl/>
          <w:lang w:val="x-none" w:eastAsia="x-none"/>
        </w:rPr>
        <w:t>נה</w:t>
      </w:r>
      <w:proofErr w:type="spellEnd"/>
      <w:r w:rsidRPr="002B5B07">
        <w:rPr>
          <w:rFonts w:ascii="David" w:hAnsi="David"/>
          <w:kern w:val="28"/>
          <w:rtl/>
          <w:lang w:val="x-none" w:eastAsia="x-none"/>
        </w:rPr>
        <w:t>) כהגדרתה להלן, יהיו רשאים (אך לא חייבים), תושבי נס ציונה, כהגדרתם להלן, לפנות מעת לעת, לפי הצורך ולפי שיקול דעת</w:t>
      </w:r>
      <w:r w:rsidR="00A968BE">
        <w:rPr>
          <w:rFonts w:ascii="David" w:hAnsi="David" w:hint="cs"/>
          <w:kern w:val="28"/>
          <w:rtl/>
          <w:lang w:val="x-none" w:eastAsia="x-none"/>
        </w:rPr>
        <w:t>ם</w:t>
      </w:r>
      <w:r w:rsidRPr="002B5B07">
        <w:rPr>
          <w:rFonts w:ascii="David" w:hAnsi="David"/>
          <w:kern w:val="28"/>
          <w:rtl/>
          <w:lang w:val="x-none" w:eastAsia="x-none"/>
        </w:rPr>
        <w:t xml:space="preserve"> הבלעדי</w:t>
      </w:r>
      <w:r w:rsidR="00A968BE">
        <w:rPr>
          <w:rFonts w:ascii="David" w:hAnsi="David" w:hint="cs"/>
          <w:kern w:val="28"/>
          <w:rtl/>
          <w:lang w:val="x-none" w:eastAsia="x-none"/>
        </w:rPr>
        <w:t>,</w:t>
      </w:r>
      <w:r w:rsidRPr="002B5B07">
        <w:rPr>
          <w:rFonts w:ascii="David" w:hAnsi="David"/>
          <w:kern w:val="28"/>
          <w:rtl/>
          <w:lang w:val="x-none" w:eastAsia="x-none"/>
        </w:rPr>
        <w:t xml:space="preserve"> לקבלני המאגר (כולם או חלקם) , על מנת שאלו יגישו הצעות מחיר לביצוע עבודות עבור התושבים ו/או בעלי הדירות ו/או בעלי הבתים הפרטיים, בעיר נס ציונה (להלן: </w:t>
      </w:r>
      <w:r w:rsidRPr="002B5B07">
        <w:rPr>
          <w:rFonts w:ascii="David" w:hAnsi="David"/>
          <w:b/>
          <w:bCs/>
          <w:kern w:val="28"/>
          <w:rtl/>
          <w:lang w:val="x-none" w:eastAsia="x-none"/>
        </w:rPr>
        <w:t>"הדייר/ים  /  תושב/ים</w:t>
      </w:r>
      <w:r w:rsidRPr="002B5B07">
        <w:rPr>
          <w:rFonts w:ascii="David" w:hAnsi="David"/>
          <w:kern w:val="28"/>
          <w:rtl/>
          <w:lang w:val="x-none" w:eastAsia="x-none"/>
        </w:rPr>
        <w:t>").</w:t>
      </w:r>
      <w:bookmarkEnd w:id="1"/>
      <w:r w:rsidRPr="002B5B07">
        <w:rPr>
          <w:rFonts w:ascii="David" w:hAnsi="David"/>
          <w:kern w:val="28"/>
          <w:rtl/>
          <w:lang w:val="x-none" w:eastAsia="x-none"/>
        </w:rPr>
        <w:t xml:space="preserve">  </w:t>
      </w:r>
    </w:p>
    <w:p w14:paraId="13CBFF38" w14:textId="424B0C56" w:rsidR="00AF4E15" w:rsidRPr="002B5B07" w:rsidRDefault="002B4308">
      <w:pPr>
        <w:pStyle w:val="af5"/>
        <w:numPr>
          <w:ilvl w:val="1"/>
          <w:numId w:val="64"/>
        </w:numPr>
        <w:spacing w:after="120"/>
        <w:outlineLvl w:val="0"/>
        <w:rPr>
          <w:rFonts w:ascii="David" w:hAnsi="David"/>
          <w:kern w:val="28"/>
          <w:lang w:val="x-none" w:eastAsia="x-none"/>
        </w:rPr>
      </w:pPr>
      <w:r>
        <w:rPr>
          <w:rFonts w:ascii="David" w:hAnsi="David" w:hint="cs"/>
          <w:kern w:val="28"/>
          <w:rtl/>
          <w:lang w:val="x-none" w:eastAsia="x-none"/>
        </w:rPr>
        <w:t>בוטל</w:t>
      </w:r>
    </w:p>
    <w:p w14:paraId="140ACBC2" w14:textId="7FE24B25" w:rsidR="00AF4E15" w:rsidRPr="002B5B07" w:rsidRDefault="00AF4E15">
      <w:pPr>
        <w:pStyle w:val="af5"/>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מובהר, כי אין באמור משום התחייבות </w:t>
      </w:r>
      <w:r w:rsidR="003A457B">
        <w:rPr>
          <w:rFonts w:ascii="David" w:hAnsi="David" w:hint="cs"/>
          <w:kern w:val="28"/>
          <w:rtl/>
          <w:lang w:val="x-none" w:eastAsia="x-none"/>
        </w:rPr>
        <w:t xml:space="preserve">כלשהי </w:t>
      </w:r>
      <w:r w:rsidRPr="002B5B07">
        <w:rPr>
          <w:rFonts w:ascii="David" w:hAnsi="David"/>
          <w:kern w:val="28"/>
          <w:rtl/>
          <w:lang w:val="x-none" w:eastAsia="x-none"/>
        </w:rPr>
        <w:t xml:space="preserve">מצד החברה ו/או הדיירים ו/או התושבים, להזמנת עבודה כלשהי מאת קבלני המאגר, והחברה ו/או הדיירים ו/או התושבים, יהיו רשאים לפנות לצדדים שלישיים אחרים לצורך קבלת השירותים ו/או העבודות מושא מכרז זה,  ו/או יהיו רשאים לפרסם הליך נפרד להזמנת עבודה כאמור, והכל לפי שיקול דעתם הבלעדית. אין באמור כדי למנוע מקבלני המאגר להשתתף בהליכים שיפורסמו על ידי החברה בקשר עם האמור, ככל שיהיו. למען הנוחות יצוין, כי האפשרות לרכוש או להזמין מאת קבלני המאגר, </w:t>
      </w:r>
      <w:r w:rsidRPr="002B5B07">
        <w:rPr>
          <w:rFonts w:ascii="David" w:hAnsi="David"/>
          <w:kern w:val="28"/>
          <w:rtl/>
          <w:lang w:val="x-none" w:eastAsia="x-none"/>
        </w:rPr>
        <w:lastRenderedPageBreak/>
        <w:t>שירותי תכנון, אספקה, הקמה והפעלה של מערכת סולארית</w:t>
      </w:r>
      <w:r w:rsidR="00A968BE">
        <w:rPr>
          <w:rFonts w:ascii="David" w:hAnsi="David" w:hint="cs"/>
          <w:kern w:val="28"/>
          <w:rtl/>
          <w:lang w:val="x-none" w:eastAsia="x-none"/>
        </w:rPr>
        <w:t xml:space="preserve"> ו/או של מערכת אגירה</w:t>
      </w:r>
      <w:r w:rsidRPr="002B5B07">
        <w:rPr>
          <w:rFonts w:ascii="David" w:hAnsi="David"/>
          <w:kern w:val="28"/>
          <w:rtl/>
          <w:lang w:val="x-none" w:eastAsia="x-none"/>
        </w:rPr>
        <w:t xml:space="preserve"> כאמור</w:t>
      </w:r>
      <w:r w:rsidR="00A968BE">
        <w:rPr>
          <w:rFonts w:ascii="David" w:hAnsi="David" w:hint="cs"/>
          <w:kern w:val="28"/>
          <w:rtl/>
          <w:lang w:val="x-none" w:eastAsia="x-none"/>
        </w:rPr>
        <w:t>,</w:t>
      </w:r>
      <w:r w:rsidRPr="002B5B07">
        <w:rPr>
          <w:rFonts w:ascii="David" w:hAnsi="David"/>
          <w:kern w:val="28"/>
          <w:rtl/>
          <w:lang w:val="x-none" w:eastAsia="x-none"/>
        </w:rPr>
        <w:t xml:space="preserve"> תיכלל תחת הגדרת המונחים "</w:t>
      </w:r>
      <w:r w:rsidRPr="002B5B07">
        <w:rPr>
          <w:rFonts w:ascii="David" w:hAnsi="David"/>
          <w:b/>
          <w:bCs/>
          <w:kern w:val="28"/>
          <w:rtl/>
          <w:lang w:val="x-none" w:eastAsia="x-none"/>
        </w:rPr>
        <w:t>השירותים</w:t>
      </w:r>
      <w:r w:rsidRPr="002B5B07">
        <w:rPr>
          <w:rFonts w:ascii="David" w:hAnsi="David"/>
          <w:kern w:val="28"/>
          <w:rtl/>
          <w:lang w:val="x-none" w:eastAsia="x-none"/>
        </w:rPr>
        <w:t>" ו- "</w:t>
      </w:r>
      <w:r w:rsidRPr="002B5B07">
        <w:rPr>
          <w:rFonts w:ascii="David" w:hAnsi="David"/>
          <w:b/>
          <w:bCs/>
          <w:kern w:val="28"/>
          <w:rtl/>
          <w:lang w:val="x-none" w:eastAsia="x-none"/>
        </w:rPr>
        <w:t>העבודות</w:t>
      </w:r>
      <w:r w:rsidRPr="002B5B07">
        <w:rPr>
          <w:rFonts w:ascii="David" w:hAnsi="David"/>
          <w:kern w:val="28"/>
          <w:rtl/>
          <w:lang w:val="x-none" w:eastAsia="x-none"/>
        </w:rPr>
        <w:t>" במסגרת מכרז זה.</w:t>
      </w:r>
    </w:p>
    <w:p w14:paraId="7D377EBB" w14:textId="6E615931" w:rsidR="00AF4E15" w:rsidRPr="002B5B07" w:rsidRDefault="00AF4E15">
      <w:pPr>
        <w:pStyle w:val="af5"/>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החברה שומרת לעצמה את הזכות להוסיף בעתיד קבלנים נוספים למאגר הקבלנים / למאגר שיוקם בעקבות מכרז זה, גם אם אותם הקבלנים, לא הגישו מועמדות במסגרת מכרז זה, ובלבד ואותם קבלנים יעמדו בתנאי הסף וביתר דרישות המכרז. כמו כן, החברה תהיה רשאית לגרוע קבלן מהמאגר, בכל עת, מכל סיבה, ולפי שיקול דעתה הבלעדי</w:t>
      </w:r>
      <w:r w:rsidR="003A457B">
        <w:rPr>
          <w:rFonts w:ascii="David" w:hAnsi="David" w:hint="cs"/>
          <w:kern w:val="28"/>
          <w:rtl/>
          <w:lang w:val="x-none" w:eastAsia="x-none"/>
        </w:rPr>
        <w:t xml:space="preserve"> ומבלי שתידרש לנמק זאת</w:t>
      </w:r>
      <w:r w:rsidRPr="002B5B07">
        <w:rPr>
          <w:rFonts w:ascii="David" w:hAnsi="David"/>
          <w:kern w:val="28"/>
          <w:rtl/>
          <w:lang w:val="x-none" w:eastAsia="x-none"/>
        </w:rPr>
        <w:t xml:space="preserve">. </w:t>
      </w:r>
    </w:p>
    <w:p w14:paraId="5505C10C" w14:textId="77777777" w:rsidR="00AF4E15" w:rsidRPr="002B5B07" w:rsidRDefault="00AF4E15">
      <w:pPr>
        <w:pStyle w:val="af5"/>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החברה רשאית שלא לקבל הצעות של מציעים אשר לפי הערכתה הם נעדרי כישורים ו/או יכולת ו/או הניסיון הנדרש לביצוע העבודות, גם אם נמצא כי הם עומדים בתנאי הסף. כמו כן תהיה החברה רשאית לפסול ו/או לא לקבל הצעות של מציעים אשר  התקבל עבורם מידע על "</w:t>
      </w:r>
      <w:r w:rsidRPr="002B5B07">
        <w:rPr>
          <w:rFonts w:ascii="David" w:hAnsi="David"/>
          <w:b/>
          <w:bCs/>
          <w:kern w:val="28"/>
          <w:rtl/>
          <w:lang w:val="x-none" w:eastAsia="x-none"/>
        </w:rPr>
        <w:t>ניסיון שלילי</w:t>
      </w:r>
      <w:r w:rsidRPr="002B5B07">
        <w:rPr>
          <w:rFonts w:ascii="David" w:hAnsi="David"/>
          <w:kern w:val="28"/>
          <w:rtl/>
          <w:lang w:val="x-none" w:eastAsia="x-none"/>
        </w:rPr>
        <w:t xml:space="preserve">" בהתנהלות מולם, ולרבות עם מציעים שמצויים או היו מצויים בעימותים משפטיים או אחרים מולה ו/או מול עיריית נס ציונה. </w:t>
      </w:r>
    </w:p>
    <w:p w14:paraId="1B825369" w14:textId="11581FF2" w:rsidR="00AF4E15" w:rsidRPr="002B5B07" w:rsidRDefault="00AF4E15">
      <w:pPr>
        <w:pStyle w:val="af5"/>
        <w:numPr>
          <w:ilvl w:val="1"/>
          <w:numId w:val="64"/>
        </w:numPr>
        <w:spacing w:after="120"/>
        <w:outlineLvl w:val="0"/>
        <w:rPr>
          <w:rFonts w:ascii="David" w:hAnsi="David"/>
          <w:kern w:val="28"/>
          <w:rtl/>
          <w:lang w:val="x-none" w:eastAsia="x-none"/>
        </w:rPr>
      </w:pPr>
      <w:r w:rsidRPr="002B5B07">
        <w:rPr>
          <w:rFonts w:ascii="David" w:hAnsi="David"/>
          <w:kern w:val="28"/>
          <w:rtl/>
          <w:lang w:val="x-none" w:eastAsia="x-none"/>
        </w:rPr>
        <w:t>החברה רשאית שלא לקבל הצעות של מציעים אשר התקבל עבורם מידע על "</w:t>
      </w:r>
      <w:r w:rsidRPr="003A457B">
        <w:rPr>
          <w:rFonts w:ascii="David" w:hAnsi="David"/>
          <w:kern w:val="28"/>
          <w:u w:val="single"/>
          <w:rtl/>
          <w:lang w:val="x-none" w:eastAsia="x-none"/>
        </w:rPr>
        <w:t>ניסיון שלילי</w:t>
      </w:r>
      <w:r w:rsidRPr="002B5B07">
        <w:rPr>
          <w:rFonts w:ascii="David" w:hAnsi="David"/>
          <w:kern w:val="28"/>
          <w:rtl/>
          <w:lang w:val="x-none" w:eastAsia="x-none"/>
        </w:rPr>
        <w:t>" מלקוחותיהם. לצורך הוראת סעיף זה</w:t>
      </w:r>
      <w:r w:rsidR="003A457B">
        <w:rPr>
          <w:rFonts w:ascii="David" w:hAnsi="David" w:hint="cs"/>
          <w:kern w:val="28"/>
          <w:rtl/>
          <w:lang w:val="x-none" w:eastAsia="x-none"/>
        </w:rPr>
        <w:t xml:space="preserve"> וסעיף 1.8 לעיל, תהא פרשנות "ניסיון שלילי", כדלקמן</w:t>
      </w:r>
      <w:r w:rsidRPr="002B5B07">
        <w:rPr>
          <w:rFonts w:ascii="David" w:hAnsi="David"/>
          <w:kern w:val="28"/>
          <w:rtl/>
          <w:lang w:val="x-none" w:eastAsia="x-none"/>
        </w:rPr>
        <w:t>:</w:t>
      </w:r>
    </w:p>
    <w:p w14:paraId="71C69C2A" w14:textId="77777777" w:rsidR="00AF4E15" w:rsidRPr="002B5B07" w:rsidRDefault="00AF4E15" w:rsidP="00EC7F34">
      <w:pPr>
        <w:pStyle w:val="af5"/>
        <w:spacing w:after="120"/>
        <w:ind w:left="360"/>
        <w:outlineLvl w:val="0"/>
        <w:rPr>
          <w:rFonts w:ascii="David" w:hAnsi="David"/>
          <w:kern w:val="28"/>
          <w:lang w:val="x-none" w:eastAsia="x-none"/>
        </w:rPr>
      </w:pPr>
      <w:r w:rsidRPr="002B5B07">
        <w:rPr>
          <w:rFonts w:ascii="David" w:hAnsi="David"/>
          <w:kern w:val="28"/>
          <w:rtl/>
          <w:lang w:val="x-none" w:eastAsia="x-none"/>
        </w:rPr>
        <w:t>"</w:t>
      </w:r>
      <w:r w:rsidRPr="002B5B07">
        <w:rPr>
          <w:rFonts w:ascii="David" w:hAnsi="David"/>
          <w:b/>
          <w:bCs/>
          <w:kern w:val="28"/>
          <w:rtl/>
          <w:lang w:val="x-none" w:eastAsia="x-none"/>
        </w:rPr>
        <w:t>ניסיון שלילי</w:t>
      </w:r>
      <w:r w:rsidRPr="002B5B07">
        <w:rPr>
          <w:rFonts w:ascii="David" w:hAnsi="David"/>
          <w:kern w:val="28"/>
          <w:rtl/>
          <w:lang w:val="x-none" w:eastAsia="x-none"/>
        </w:rPr>
        <w:t>" - מעשה או מחדל הפוגמים באופן ניכר, לדעת החברה או העירייה, בביצוע העבודה, מטרותיה או תוצאותיה, לרבות:</w:t>
      </w:r>
    </w:p>
    <w:p w14:paraId="6B61D9DC" w14:textId="71516BC7" w:rsidR="00AF4E15" w:rsidRPr="002B5B07" w:rsidRDefault="00AF4E15">
      <w:pPr>
        <w:pStyle w:val="af5"/>
        <w:numPr>
          <w:ilvl w:val="2"/>
          <w:numId w:val="64"/>
        </w:numPr>
        <w:spacing w:after="120"/>
        <w:outlineLvl w:val="0"/>
        <w:rPr>
          <w:rFonts w:ascii="David" w:hAnsi="David"/>
          <w:kern w:val="28"/>
          <w:lang w:val="x-none" w:eastAsia="x-none"/>
        </w:rPr>
      </w:pPr>
      <w:r w:rsidRPr="002B5B07">
        <w:rPr>
          <w:rFonts w:ascii="David" w:hAnsi="David"/>
          <w:kern w:val="28"/>
          <w:rtl/>
          <w:lang w:val="x-none" w:eastAsia="x-none"/>
        </w:rPr>
        <w:t>הפרות קודמות ו/או אי עמידה בדרישות הסכם התקשרות קודם ו/או בלוחות זמנים (לרבות, אך לא רק, זמן תגובה איטי לביצוע הוראות הגורם שלו ניתנו השירותים על  ידי הקבלן.</w:t>
      </w:r>
    </w:p>
    <w:p w14:paraId="23EFCEA0" w14:textId="77777777" w:rsidR="00AF4E15" w:rsidRPr="002B5B07" w:rsidRDefault="00AF4E15">
      <w:pPr>
        <w:numPr>
          <w:ilvl w:val="2"/>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 אי היענות לדרישות  הגורם המזמין במהלך ביצוע עבודות.</w:t>
      </w:r>
    </w:p>
    <w:p w14:paraId="41D693C9" w14:textId="77777777" w:rsidR="00AF4E15" w:rsidRPr="002B5B07" w:rsidRDefault="00AF4E15">
      <w:pPr>
        <w:numPr>
          <w:ilvl w:val="2"/>
          <w:numId w:val="64"/>
        </w:numPr>
        <w:spacing w:after="120"/>
        <w:outlineLvl w:val="0"/>
        <w:rPr>
          <w:rFonts w:ascii="David" w:hAnsi="David"/>
          <w:kern w:val="28"/>
          <w:lang w:val="x-none" w:eastAsia="x-none"/>
        </w:rPr>
      </w:pPr>
      <w:r w:rsidRPr="002B5B07">
        <w:rPr>
          <w:rFonts w:ascii="David" w:hAnsi="David"/>
          <w:kern w:val="28"/>
          <w:rtl/>
          <w:lang w:val="x-none" w:eastAsia="x-none"/>
        </w:rPr>
        <w:t>הוצאת צו סילוק יד על ידי הגורם המזמין בפרויקטים קודמים.</w:t>
      </w:r>
    </w:p>
    <w:p w14:paraId="5FF060AE" w14:textId="77777777" w:rsidR="00AF4E15" w:rsidRPr="002B5B07" w:rsidRDefault="00AF4E15">
      <w:pPr>
        <w:numPr>
          <w:ilvl w:val="2"/>
          <w:numId w:val="64"/>
        </w:numPr>
        <w:spacing w:after="120"/>
        <w:outlineLvl w:val="0"/>
        <w:rPr>
          <w:rFonts w:ascii="David" w:hAnsi="David"/>
          <w:kern w:val="28"/>
          <w:lang w:val="x-none" w:eastAsia="x-none"/>
        </w:rPr>
      </w:pPr>
      <w:r w:rsidRPr="002B5B07">
        <w:rPr>
          <w:rFonts w:ascii="David" w:hAnsi="David"/>
          <w:kern w:val="28"/>
          <w:rtl/>
          <w:lang w:val="x-none" w:eastAsia="x-none"/>
        </w:rPr>
        <w:t>כשל בביצוע עבודות קודמות בהתאם לדעתם המנומקת של אנשי מקצוע מטעם הגורם המזמין.</w:t>
      </w:r>
    </w:p>
    <w:p w14:paraId="23B9EB2C" w14:textId="77777777" w:rsidR="00AF4E15" w:rsidRPr="002B5B07" w:rsidRDefault="00AF4E15">
      <w:pPr>
        <w:numPr>
          <w:ilvl w:val="2"/>
          <w:numId w:val="64"/>
        </w:numPr>
        <w:spacing w:after="120"/>
        <w:outlineLvl w:val="0"/>
        <w:rPr>
          <w:rFonts w:ascii="David" w:hAnsi="David"/>
          <w:kern w:val="28"/>
          <w:rtl/>
          <w:lang w:val="x-none" w:eastAsia="x-none"/>
        </w:rPr>
      </w:pPr>
      <w:r w:rsidRPr="002B5B07">
        <w:rPr>
          <w:rFonts w:ascii="David" w:hAnsi="David"/>
          <w:kern w:val="28"/>
          <w:rtl/>
          <w:lang w:val="x-none" w:eastAsia="x-none"/>
        </w:rPr>
        <w:t>אי עמידה בלוחות זמנים לביצוע העבודות והשירותים.</w:t>
      </w:r>
    </w:p>
    <w:p w14:paraId="2E7FC968" w14:textId="77777777" w:rsidR="00AF4E15" w:rsidRPr="002B5B07" w:rsidRDefault="00AF4E15">
      <w:pPr>
        <w:numPr>
          <w:ilvl w:val="2"/>
          <w:numId w:val="64"/>
        </w:numPr>
        <w:spacing w:after="120"/>
        <w:outlineLvl w:val="0"/>
        <w:rPr>
          <w:rFonts w:ascii="David" w:hAnsi="David"/>
          <w:kern w:val="28"/>
          <w:lang w:val="x-none" w:eastAsia="x-none"/>
        </w:rPr>
      </w:pPr>
      <w:r w:rsidRPr="002B5B07">
        <w:rPr>
          <w:rFonts w:ascii="David" w:hAnsi="David"/>
          <w:kern w:val="28"/>
          <w:rtl/>
          <w:lang w:val="x-none" w:eastAsia="x-none"/>
        </w:rPr>
        <w:t>אי שביעות רצון משמעותית מעבודת המציע או קיומה של חוות דעת שלילית בכתב על טיב עבודת המציע.</w:t>
      </w:r>
    </w:p>
    <w:p w14:paraId="775E6D20" w14:textId="77777777" w:rsidR="00AF4E15" w:rsidRPr="002B5B07" w:rsidRDefault="00AF4E15">
      <w:pPr>
        <w:numPr>
          <w:ilvl w:val="2"/>
          <w:numId w:val="64"/>
        </w:numPr>
        <w:spacing w:after="120"/>
        <w:outlineLvl w:val="0"/>
        <w:rPr>
          <w:rFonts w:ascii="David" w:hAnsi="David"/>
          <w:kern w:val="28"/>
          <w:lang w:val="x-none" w:eastAsia="x-none"/>
        </w:rPr>
      </w:pPr>
      <w:r w:rsidRPr="002B5B07">
        <w:rPr>
          <w:rFonts w:ascii="David" w:hAnsi="David"/>
          <w:kern w:val="28"/>
          <w:rtl/>
          <w:lang w:val="x-none" w:eastAsia="x-none"/>
        </w:rPr>
        <w:t>תביעות בלתי סבירות ו/או התנהלות בלתי סבירה של המציע בפרויקטים שאותם ביצע המציע.</w:t>
      </w:r>
    </w:p>
    <w:p w14:paraId="7C8D565D" w14:textId="77777777" w:rsidR="00AF4E15" w:rsidRPr="002B5B07" w:rsidRDefault="00AF4E15">
      <w:pPr>
        <w:numPr>
          <w:ilvl w:val="2"/>
          <w:numId w:val="64"/>
        </w:numPr>
        <w:spacing w:after="120"/>
        <w:outlineLvl w:val="0"/>
        <w:rPr>
          <w:rFonts w:ascii="David" w:hAnsi="David"/>
          <w:kern w:val="28"/>
          <w:lang w:val="x-none" w:eastAsia="x-none"/>
        </w:rPr>
      </w:pPr>
      <w:r w:rsidRPr="002B5B07">
        <w:rPr>
          <w:rFonts w:ascii="David" w:hAnsi="David"/>
          <w:kern w:val="28"/>
          <w:rtl/>
          <w:lang w:val="x-none" w:eastAsia="x-none"/>
        </w:rPr>
        <w:t>אי שביעות רצון מאיכות העבודה או מכ"א של הקבלן</w:t>
      </w:r>
    </w:p>
    <w:p w14:paraId="553723CC" w14:textId="77777777" w:rsidR="00AF4E15" w:rsidRPr="002B5B07" w:rsidRDefault="00AF4E15">
      <w:pPr>
        <w:numPr>
          <w:ilvl w:val="2"/>
          <w:numId w:val="64"/>
        </w:numPr>
        <w:spacing w:after="120"/>
        <w:outlineLvl w:val="0"/>
        <w:rPr>
          <w:rFonts w:ascii="David" w:hAnsi="David"/>
          <w:kern w:val="28"/>
          <w:lang w:val="x-none" w:eastAsia="x-none"/>
        </w:rPr>
      </w:pPr>
      <w:r w:rsidRPr="002B5B07">
        <w:rPr>
          <w:rFonts w:ascii="David" w:hAnsi="David"/>
          <w:kern w:val="28"/>
          <w:rtl/>
          <w:lang w:val="x-none" w:eastAsia="x-none"/>
        </w:rPr>
        <w:t>הליך משפטי תלוי ועומד בינו לבין החברה ו/או העירייה</w:t>
      </w:r>
    </w:p>
    <w:p w14:paraId="3F65263F" w14:textId="77777777" w:rsidR="00AF4E15" w:rsidRDefault="00AF4E15">
      <w:pPr>
        <w:pStyle w:val="af5"/>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לחברה שמורה הזכות לקבל כל הצעה שהיא או לדחות את כל ההצעות, בהתאם לטיב ההצעות שיוגשו במסגרת המכרז ולפי שיקול דעתה; יובהר בנוסף, כי לחברה אף שמורה הזכות לבטל מכרז זה בכל עת, ומכל סיבה, וזאת מבלי שתהיה למציע ו/או לקבלן כלשהו כל טענה ו/או דרישה ו/או  תביעה בשל כך . </w:t>
      </w:r>
    </w:p>
    <w:p w14:paraId="27307094" w14:textId="77777777" w:rsidR="000F38B2" w:rsidRDefault="000F38B2" w:rsidP="000F38B2">
      <w:pPr>
        <w:spacing w:after="120"/>
        <w:outlineLvl w:val="0"/>
        <w:rPr>
          <w:rFonts w:ascii="David" w:hAnsi="David"/>
          <w:kern w:val="28"/>
          <w:rtl/>
          <w:lang w:val="x-none" w:eastAsia="x-none"/>
        </w:rPr>
      </w:pPr>
    </w:p>
    <w:p w14:paraId="280F9C4F" w14:textId="77777777" w:rsidR="000F38B2" w:rsidRPr="000F38B2" w:rsidRDefault="000F38B2" w:rsidP="000F38B2">
      <w:pPr>
        <w:spacing w:after="120"/>
        <w:outlineLvl w:val="0"/>
        <w:rPr>
          <w:rFonts w:ascii="David" w:hAnsi="David"/>
          <w:kern w:val="28"/>
          <w:lang w:val="x-none" w:eastAsia="x-none"/>
        </w:rPr>
      </w:pPr>
    </w:p>
    <w:p w14:paraId="59DB8B44" w14:textId="77777777" w:rsidR="00AF4E15" w:rsidRPr="002B5B07" w:rsidRDefault="00AF4E15">
      <w:pPr>
        <w:numPr>
          <w:ilvl w:val="0"/>
          <w:numId w:val="64"/>
        </w:numPr>
        <w:spacing w:after="120"/>
        <w:ind w:left="-143" w:hanging="503"/>
        <w:outlineLvl w:val="0"/>
        <w:rPr>
          <w:rFonts w:ascii="David" w:hAnsi="David"/>
          <w:b/>
          <w:bCs/>
          <w:u w:val="single"/>
          <w:rtl/>
        </w:rPr>
      </w:pPr>
      <w:bookmarkStart w:id="2" w:name="_Ref141265994"/>
      <w:r w:rsidRPr="002B5B07">
        <w:rPr>
          <w:rFonts w:ascii="David" w:hAnsi="David"/>
          <w:b/>
          <w:bCs/>
          <w:u w:val="single"/>
          <w:rtl/>
        </w:rPr>
        <w:lastRenderedPageBreak/>
        <w:t>הפעלת מאגר הקבלנים</w:t>
      </w:r>
      <w:bookmarkEnd w:id="2"/>
    </w:p>
    <w:p w14:paraId="567AA052" w14:textId="1F810F6A" w:rsidR="00AF4E15" w:rsidRPr="002B5B07" w:rsidRDefault="00AF4E15">
      <w:pPr>
        <w:numPr>
          <w:ilvl w:val="1"/>
          <w:numId w:val="64"/>
        </w:numPr>
        <w:spacing w:after="120"/>
        <w:outlineLvl w:val="0"/>
        <w:rPr>
          <w:rFonts w:ascii="David" w:hAnsi="David"/>
          <w:rtl/>
        </w:rPr>
      </w:pPr>
      <w:r w:rsidRPr="002B5B07">
        <w:rPr>
          <w:rFonts w:ascii="David" w:hAnsi="David"/>
          <w:rtl/>
        </w:rPr>
        <w:t>החליט התושב להקים מערכת סולארית, יהא רשאי הוא לפנות לכל או לחלק מהקבלנים הנכללים במאגר, וככל הניתן</w:t>
      </w:r>
      <w:r w:rsidR="00A600C6">
        <w:rPr>
          <w:rFonts w:ascii="David" w:hAnsi="David" w:hint="cs"/>
          <w:rtl/>
        </w:rPr>
        <w:t xml:space="preserve"> (אך ללא מחויבות לכך),</w:t>
      </w:r>
      <w:r w:rsidRPr="002B5B07">
        <w:rPr>
          <w:rFonts w:ascii="David" w:hAnsi="David"/>
          <w:rtl/>
        </w:rPr>
        <w:t xml:space="preserve"> ללפחות 3 קבלנים מהמאגר, וזאת </w:t>
      </w:r>
      <w:r w:rsidR="00A600C6">
        <w:rPr>
          <w:rFonts w:ascii="David" w:hAnsi="David" w:hint="cs"/>
          <w:rtl/>
        </w:rPr>
        <w:t xml:space="preserve">על מנת </w:t>
      </w:r>
      <w:r w:rsidRPr="002B5B07">
        <w:rPr>
          <w:rFonts w:ascii="David" w:hAnsi="David"/>
          <w:rtl/>
        </w:rPr>
        <w:t>לקבל הצעת מחיר לביצוע העבודות (להלן: "</w:t>
      </w:r>
      <w:r w:rsidRPr="002B5B07">
        <w:rPr>
          <w:rFonts w:ascii="David" w:hAnsi="David"/>
          <w:b/>
          <w:bCs/>
          <w:rtl/>
        </w:rPr>
        <w:t>הפניה</w:t>
      </w:r>
      <w:r w:rsidRPr="002B5B07">
        <w:rPr>
          <w:rFonts w:ascii="David" w:hAnsi="David"/>
          <w:rtl/>
        </w:rPr>
        <w:t xml:space="preserve">"). </w:t>
      </w:r>
    </w:p>
    <w:p w14:paraId="396543DB" w14:textId="33787685" w:rsidR="00AF4E15" w:rsidRPr="002B5B07" w:rsidRDefault="00AF4E15">
      <w:pPr>
        <w:numPr>
          <w:ilvl w:val="1"/>
          <w:numId w:val="64"/>
        </w:numPr>
        <w:spacing w:after="120"/>
        <w:outlineLvl w:val="0"/>
        <w:rPr>
          <w:rFonts w:ascii="David" w:hAnsi="David"/>
        </w:rPr>
      </w:pPr>
      <w:r w:rsidRPr="002B5B07">
        <w:rPr>
          <w:rFonts w:ascii="David" w:hAnsi="David"/>
          <w:rtl/>
        </w:rPr>
        <w:t>תנאי להכללתו ו/או להשארתו של קבלן ב"מאגר הקבלנים" הינו, כי הקבלן ימשיך לעמוד בכלל תנאי הסף הנדרשים במכרז למשך כל הזמן בו הוא נכלל במאגר.  עמידת הקבלן בכלל תנאי הסף, תהיה תנאי לפנייה לקבלן לצורך הגשת הצעת מחיר לביצוע עבודה וכן תנאי ל</w:t>
      </w:r>
      <w:r w:rsidR="001E6405">
        <w:rPr>
          <w:rFonts w:ascii="David" w:hAnsi="David" w:hint="cs"/>
          <w:rtl/>
        </w:rPr>
        <w:t>ביצוע השירותים ע"י ה</w:t>
      </w:r>
      <w:r w:rsidRPr="002B5B07">
        <w:rPr>
          <w:rFonts w:ascii="David" w:hAnsi="David"/>
          <w:rtl/>
        </w:rPr>
        <w:t>קבלן.</w:t>
      </w:r>
    </w:p>
    <w:p w14:paraId="7CE8E8C5" w14:textId="6A63B6A1" w:rsidR="00AF4E15" w:rsidRPr="002B5B07" w:rsidRDefault="00AF4E15">
      <w:pPr>
        <w:numPr>
          <w:ilvl w:val="1"/>
          <w:numId w:val="64"/>
        </w:numPr>
        <w:spacing w:after="120"/>
        <w:outlineLvl w:val="0"/>
        <w:rPr>
          <w:rFonts w:ascii="David" w:hAnsi="David"/>
        </w:rPr>
      </w:pPr>
      <w:r w:rsidRPr="002B5B07">
        <w:rPr>
          <w:rFonts w:ascii="David" w:hAnsi="David"/>
          <w:rtl/>
        </w:rPr>
        <w:t xml:space="preserve">במסגרת הפנייה לקבלת הצעות מחיר, יהיו רשאים הדיירים שלא לפנות לקבלנים מסוימים, אף שהם נכללים </w:t>
      </w:r>
      <w:r w:rsidRPr="002B5B07">
        <w:rPr>
          <w:rFonts w:ascii="David" w:hAnsi="David"/>
          <w:kern w:val="28"/>
          <w:rtl/>
          <w:lang w:val="x-none" w:eastAsia="x-none"/>
        </w:rPr>
        <w:t>במאגר</w:t>
      </w:r>
      <w:r w:rsidRPr="002B5B07">
        <w:rPr>
          <w:rFonts w:ascii="David" w:hAnsi="David"/>
          <w:rtl/>
        </w:rPr>
        <w:t>, וזאת לפי שיקול דעתם הבלעדי, ובין היתר לנוכח יכולותיו וניסיונו של קבלן בביצוע העבודות  ו/או לנוכח עומס עבודה ו/או בהתבסס על ניסיונה הקודם של החברה</w:t>
      </w:r>
      <w:r w:rsidR="001E6405">
        <w:rPr>
          <w:rFonts w:ascii="David" w:hAnsi="David" w:hint="cs"/>
          <w:rtl/>
        </w:rPr>
        <w:t xml:space="preserve"> עם הקבלן</w:t>
      </w:r>
      <w:r w:rsidRPr="002B5B07">
        <w:rPr>
          <w:rFonts w:ascii="David" w:hAnsi="David"/>
          <w:rtl/>
        </w:rPr>
        <w:t xml:space="preserve"> ו/או על</w:t>
      </w:r>
      <w:r w:rsidR="001E6405">
        <w:rPr>
          <w:rFonts w:ascii="David" w:hAnsi="David" w:hint="cs"/>
          <w:rtl/>
        </w:rPr>
        <w:t xml:space="preserve"> בהתבסס על</w:t>
      </w:r>
      <w:r w:rsidRPr="002B5B07">
        <w:rPr>
          <w:rFonts w:ascii="David" w:hAnsi="David"/>
          <w:rtl/>
        </w:rPr>
        <w:t xml:space="preserve"> "ניסיון שלילי" (כהגדרתו </w:t>
      </w:r>
      <w:proofErr w:type="spellStart"/>
      <w:r w:rsidRPr="00A7373D">
        <w:rPr>
          <w:rFonts w:ascii="David" w:hAnsi="David"/>
          <w:rtl/>
        </w:rPr>
        <w:t>בסעי</w:t>
      </w:r>
      <w:proofErr w:type="spellEnd"/>
      <w:r w:rsidRPr="00A7373D">
        <w:rPr>
          <w:rFonts w:ascii="David" w:hAnsi="David"/>
          <w:rtl/>
        </w:rPr>
        <w:t>' 1.</w:t>
      </w:r>
      <w:r w:rsidR="001E6405" w:rsidRPr="00A7373D">
        <w:rPr>
          <w:rFonts w:ascii="David" w:hAnsi="David" w:hint="cs"/>
          <w:rtl/>
        </w:rPr>
        <w:t>8</w:t>
      </w:r>
      <w:r w:rsidR="004D75C9" w:rsidRPr="00A7373D">
        <w:rPr>
          <w:rFonts w:ascii="David" w:hAnsi="David" w:hint="cs"/>
          <w:rtl/>
        </w:rPr>
        <w:t>-1.</w:t>
      </w:r>
      <w:r w:rsidR="001E6405" w:rsidRPr="00A7373D">
        <w:rPr>
          <w:rFonts w:ascii="David" w:hAnsi="David" w:hint="cs"/>
          <w:rtl/>
        </w:rPr>
        <w:t>9</w:t>
      </w:r>
      <w:r w:rsidRPr="00A7373D">
        <w:rPr>
          <w:rFonts w:ascii="David" w:hAnsi="David"/>
          <w:rtl/>
        </w:rPr>
        <w:t xml:space="preserve"> לעיל) שיש לחברה</w:t>
      </w:r>
      <w:r w:rsidRPr="002B5B07">
        <w:rPr>
          <w:rFonts w:ascii="David" w:hAnsi="David"/>
          <w:rtl/>
        </w:rPr>
        <w:t xml:space="preserve"> ו/או </w:t>
      </w:r>
      <w:r w:rsidR="004D75C9">
        <w:rPr>
          <w:rFonts w:ascii="David" w:hAnsi="David" w:hint="cs"/>
          <w:rtl/>
        </w:rPr>
        <w:t>לעיריית נס ציונה,</w:t>
      </w:r>
      <w:r w:rsidRPr="002B5B07">
        <w:rPr>
          <w:rFonts w:ascii="David" w:hAnsi="David"/>
          <w:rtl/>
        </w:rPr>
        <w:t xml:space="preserve"> עם הקבלן . האמור לעיל יחול גם על מערכת יחסים שבין הקבלן לעיריית נס ציונה או לתושב נס ציונה. </w:t>
      </w:r>
    </w:p>
    <w:p w14:paraId="0E36C0F6" w14:textId="77777777" w:rsidR="00AF4E15" w:rsidRPr="002B5B07" w:rsidRDefault="00AF4E15">
      <w:pPr>
        <w:numPr>
          <w:ilvl w:val="1"/>
          <w:numId w:val="64"/>
        </w:numPr>
        <w:spacing w:after="120"/>
        <w:outlineLvl w:val="0"/>
        <w:rPr>
          <w:rFonts w:ascii="David" w:hAnsi="David"/>
        </w:rPr>
      </w:pPr>
      <w:r w:rsidRPr="002B5B07">
        <w:rPr>
          <w:rFonts w:ascii="David" w:hAnsi="David"/>
          <w:rtl/>
        </w:rPr>
        <w:t xml:space="preserve">במסגרת הפנייה של הדייר/תושב לקבלני המאגר, לצורך קבלת הצעות מחיר להקמת מערכת סולארית, יהיה רשאי הדייר/תושב לקבוע תנאים נוספים ו/או לקבוע ניקוד איכות לצורך בחירת הזוכה בהליך ו/או </w:t>
      </w:r>
      <w:r w:rsidRPr="002B5B07">
        <w:rPr>
          <w:rFonts w:ascii="David" w:hAnsi="David"/>
          <w:kern w:val="28"/>
          <w:rtl/>
          <w:lang w:val="x-none" w:eastAsia="x-none"/>
        </w:rPr>
        <w:t>לדרוש</w:t>
      </w:r>
      <w:r w:rsidRPr="002B5B07">
        <w:rPr>
          <w:rFonts w:ascii="David" w:hAnsi="David"/>
          <w:rtl/>
        </w:rPr>
        <w:t xml:space="preserve"> הגשה של ערבות בנקאית להבטחת ההצעה ו/או לקבוע מחירי מקסימום ו/או להציב דרישות נוספות, והכל לפי שיקול דעתו הבלעדי, ובהתחשב בטיב העבודות נשוא הפנייה (להלן: "</w:t>
      </w:r>
      <w:r w:rsidRPr="002B5B07">
        <w:rPr>
          <w:rFonts w:ascii="David" w:hAnsi="David"/>
          <w:b/>
          <w:bCs/>
          <w:rtl/>
        </w:rPr>
        <w:t>הליך התמחרות</w:t>
      </w:r>
      <w:r w:rsidRPr="002B5B07">
        <w:rPr>
          <w:rFonts w:ascii="David" w:hAnsi="David"/>
          <w:rtl/>
        </w:rPr>
        <w:t>" / "</w:t>
      </w:r>
      <w:proofErr w:type="spellStart"/>
      <w:r w:rsidRPr="002B5B07">
        <w:rPr>
          <w:rFonts w:ascii="David" w:hAnsi="David"/>
          <w:b/>
          <w:bCs/>
          <w:rtl/>
        </w:rPr>
        <w:t>תיחור</w:t>
      </w:r>
      <w:proofErr w:type="spellEnd"/>
      <w:r w:rsidRPr="002B5B07">
        <w:rPr>
          <w:rFonts w:ascii="David" w:hAnsi="David"/>
          <w:rtl/>
        </w:rPr>
        <w:t>").</w:t>
      </w:r>
    </w:p>
    <w:p w14:paraId="6595465A"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rtl/>
        </w:rPr>
        <w:t>כמו כן, במסגרת הליך ההתמחרות יהיה רשאי הדייר/תושב לכלול עדכונים ו/או השלמות</w:t>
      </w:r>
      <w:r w:rsidRPr="002B5B07">
        <w:rPr>
          <w:rFonts w:ascii="David" w:hAnsi="David"/>
          <w:kern w:val="28"/>
          <w:rtl/>
          <w:lang w:val="x-none" w:eastAsia="x-none"/>
        </w:rPr>
        <w:t>, שיחולו בהתייחס לעבודות נשוא אותה פנייה.</w:t>
      </w:r>
      <w:r w:rsidRPr="002B5B07">
        <w:rPr>
          <w:rFonts w:ascii="David" w:hAnsi="David"/>
          <w:b/>
          <w:bCs/>
          <w:kern w:val="28"/>
          <w:rtl/>
          <w:lang w:val="x-none" w:eastAsia="x-none"/>
        </w:rPr>
        <w:t xml:space="preserve"> </w:t>
      </w:r>
    </w:p>
    <w:p w14:paraId="2AB8D23F" w14:textId="6372A05D" w:rsidR="00AF4E15" w:rsidRPr="002B5B07" w:rsidRDefault="00AF4E15">
      <w:pPr>
        <w:numPr>
          <w:ilvl w:val="1"/>
          <w:numId w:val="64"/>
        </w:numPr>
        <w:spacing w:after="120"/>
        <w:outlineLvl w:val="0"/>
        <w:rPr>
          <w:rFonts w:ascii="David" w:hAnsi="David"/>
          <w:kern w:val="28"/>
          <w:lang w:val="x-none" w:eastAsia="x-none"/>
        </w:rPr>
      </w:pPr>
      <w:r w:rsidRPr="00583E16">
        <w:rPr>
          <w:rFonts w:ascii="David" w:hAnsi="David"/>
          <w:kern w:val="28"/>
          <w:rtl/>
          <w:lang w:val="x-none" w:eastAsia="x-none"/>
        </w:rPr>
        <w:t xml:space="preserve">תושב </w:t>
      </w:r>
      <w:r w:rsidR="004D75C9" w:rsidRPr="00583E16">
        <w:rPr>
          <w:rFonts w:ascii="David" w:hAnsi="David" w:hint="cs"/>
          <w:kern w:val="28"/>
          <w:rtl/>
          <w:lang w:val="x-none" w:eastAsia="x-none"/>
        </w:rPr>
        <w:t xml:space="preserve">אשר </w:t>
      </w:r>
      <w:r w:rsidRPr="00583E16">
        <w:rPr>
          <w:rFonts w:ascii="David" w:hAnsi="David"/>
          <w:kern w:val="28"/>
          <w:rtl/>
          <w:lang w:val="x-none" w:eastAsia="x-none"/>
        </w:rPr>
        <w:t>יהיה מעוניין להזמין מ</w:t>
      </w:r>
      <w:r w:rsidR="004D75C9" w:rsidRPr="00583E16">
        <w:rPr>
          <w:rFonts w:ascii="David" w:hAnsi="David" w:hint="cs"/>
          <w:kern w:val="28"/>
          <w:rtl/>
          <w:lang w:val="x-none" w:eastAsia="x-none"/>
        </w:rPr>
        <w:t>קבלן מסוים הנכלל במאגר, עבודות</w:t>
      </w:r>
      <w:r w:rsidRPr="00583E16">
        <w:rPr>
          <w:rFonts w:ascii="David" w:hAnsi="David"/>
          <w:kern w:val="28"/>
          <w:rtl/>
          <w:lang w:val="x-none" w:eastAsia="x-none"/>
        </w:rPr>
        <w:t>, יחתום למול הקבלן / קבלן המאגר, על הסכם לביצוע העבודות, בנוסח המופיע כ"מסמך 4" למסמכי המכרז. למען הסר ספק מובהר, כי ביצוע עבודות ללא הסכם חתום ע"י הצדדים, כאמור, לא יזכה את הקבלן בתשלום, לרבות במקרה בו הקבלן ביצע</w:t>
      </w:r>
      <w:r w:rsidRPr="002B5B07">
        <w:rPr>
          <w:rFonts w:ascii="David" w:hAnsi="David"/>
          <w:kern w:val="28"/>
          <w:rtl/>
          <w:lang w:val="x-none" w:eastAsia="x-none"/>
        </w:rPr>
        <w:t xml:space="preserve"> עבודות עבור התושב בפועל</w:t>
      </w:r>
      <w:r w:rsidR="003611E2">
        <w:rPr>
          <w:rFonts w:ascii="David" w:hAnsi="David" w:hint="cs"/>
          <w:kern w:val="28"/>
          <w:rtl/>
          <w:lang w:val="x-none" w:eastAsia="x-none"/>
        </w:rPr>
        <w:t>, ומחויבותו של הקבלן תהיה להחתמת ה</w:t>
      </w:r>
      <w:r w:rsidR="00716919">
        <w:rPr>
          <w:rFonts w:ascii="David" w:hAnsi="David" w:hint="cs"/>
          <w:kern w:val="28"/>
          <w:rtl/>
          <w:lang w:val="x-none" w:eastAsia="x-none"/>
        </w:rPr>
        <w:t>תושב על ההסכם</w:t>
      </w:r>
      <w:r w:rsidRPr="002B5B07">
        <w:rPr>
          <w:rFonts w:ascii="David" w:hAnsi="David"/>
          <w:kern w:val="28"/>
          <w:rtl/>
          <w:lang w:val="x-none" w:eastAsia="x-none"/>
        </w:rPr>
        <w:t xml:space="preserve">.  </w:t>
      </w:r>
    </w:p>
    <w:p w14:paraId="0F6695C7" w14:textId="24B19C7D" w:rsidR="00AF4E15" w:rsidRPr="002B5B07" w:rsidRDefault="00AF4E15">
      <w:pPr>
        <w:numPr>
          <w:ilvl w:val="1"/>
          <w:numId w:val="64"/>
        </w:numPr>
        <w:spacing w:after="120"/>
        <w:outlineLvl w:val="0"/>
        <w:rPr>
          <w:rFonts w:ascii="David" w:hAnsi="David"/>
        </w:rPr>
      </w:pPr>
      <w:r w:rsidRPr="002B5B07">
        <w:rPr>
          <w:rFonts w:ascii="David" w:hAnsi="David"/>
          <w:rtl/>
        </w:rPr>
        <w:t>הקבלנים הזוכים יהיו חייבים לספק כחלק ממתן השירותים לתושב:  עובדים, כלים, מכשירים, חומרי עבודה וציוד, וזאת ככל הנדרש, לצורך ביצוע העבודות כמפורט במסמכי המכרז וה</w:t>
      </w:r>
      <w:r w:rsidR="00716919">
        <w:rPr>
          <w:rFonts w:ascii="David" w:hAnsi="David" w:hint="cs"/>
          <w:rtl/>
        </w:rPr>
        <w:t>נספחים הנלווים לו</w:t>
      </w:r>
      <w:r w:rsidRPr="002B5B07">
        <w:rPr>
          <w:rFonts w:ascii="David" w:hAnsi="David"/>
          <w:rtl/>
        </w:rPr>
        <w:t>. יודגש, כי כל החומרים בהם יעשה שימוש בביצוע העבודות יהיו בהתאם לתקנים הישראליים הידועים במועד ביצוע</w:t>
      </w:r>
      <w:r w:rsidR="00716919">
        <w:rPr>
          <w:rFonts w:ascii="David" w:hAnsi="David" w:hint="cs"/>
          <w:rtl/>
        </w:rPr>
        <w:t xml:space="preserve">ה של </w:t>
      </w:r>
      <w:r w:rsidRPr="002B5B07">
        <w:rPr>
          <w:rFonts w:ascii="David" w:hAnsi="David"/>
          <w:rtl/>
        </w:rPr>
        <w:t xml:space="preserve"> העבודה. </w:t>
      </w:r>
    </w:p>
    <w:p w14:paraId="6D8CB36E" w14:textId="58EE24B4" w:rsidR="00AF4E15" w:rsidRPr="002B5B07" w:rsidRDefault="00AF4E15">
      <w:pPr>
        <w:numPr>
          <w:ilvl w:val="1"/>
          <w:numId w:val="64"/>
        </w:numPr>
        <w:spacing w:after="120"/>
        <w:outlineLvl w:val="0"/>
        <w:rPr>
          <w:rFonts w:ascii="David" w:hAnsi="David"/>
          <w:kern w:val="28"/>
          <w:rtl/>
          <w:lang w:val="x-none" w:eastAsia="x-none"/>
        </w:rPr>
      </w:pPr>
      <w:r w:rsidRPr="002B5B07">
        <w:rPr>
          <w:rFonts w:ascii="David" w:hAnsi="David"/>
          <w:kern w:val="28"/>
          <w:rtl/>
          <w:lang w:val="x-none" w:eastAsia="x-none"/>
        </w:rPr>
        <w:t>יצוין, כי ככל שיידרשו ביצוען של עבודות בבתים בהם מצויים קטינים, יידרש הקבלן להמציא אישור משטרה, במסגרתו יאושר, כי אין מניעה להעסקת כלל העובדים מטעמו, בהתאם להוראות החוק למניעת ההעסקה של עברייני מין במוסד המכוון למתן שירות לקטינים, התשס"א-2001, וזאת עד 7 ימים מיום ההודעה לקבלן כי הצעתו זכתה בהליך ההתמחרות, ובכל מקרה, עובר לתחילת העבודה. קבלן אשר לא ימציא את האישורים הנ"ל</w:t>
      </w:r>
      <w:r w:rsidR="009A52C5">
        <w:rPr>
          <w:rFonts w:ascii="David" w:hAnsi="David" w:hint="cs"/>
          <w:kern w:val="28"/>
          <w:rtl/>
          <w:lang w:val="x-none" w:eastAsia="x-none"/>
        </w:rPr>
        <w:t xml:space="preserve">, </w:t>
      </w:r>
      <w:r w:rsidR="00716919">
        <w:rPr>
          <w:rFonts w:ascii="David" w:hAnsi="David" w:hint="cs"/>
          <w:kern w:val="28"/>
          <w:rtl/>
          <w:lang w:val="x-none" w:eastAsia="x-none"/>
        </w:rPr>
        <w:t>יהא רשאי התושב</w:t>
      </w:r>
      <w:r w:rsidR="009A52C5">
        <w:rPr>
          <w:rFonts w:ascii="David" w:hAnsi="David" w:hint="cs"/>
          <w:kern w:val="28"/>
          <w:rtl/>
          <w:lang w:val="x-none" w:eastAsia="x-none"/>
        </w:rPr>
        <w:t xml:space="preserve"> לפסול את </w:t>
      </w:r>
      <w:r w:rsidRPr="002B5B07">
        <w:rPr>
          <w:rFonts w:ascii="David" w:hAnsi="David"/>
          <w:kern w:val="28"/>
          <w:rtl/>
          <w:lang w:val="x-none" w:eastAsia="x-none"/>
        </w:rPr>
        <w:t xml:space="preserve">אישורו לביצוע העבודה, אף אם הצעת המחיר מטעמו תהיה בשיעור ההנחה </w:t>
      </w:r>
      <w:r w:rsidRPr="002B5B07">
        <w:rPr>
          <w:rFonts w:ascii="David" w:hAnsi="David"/>
          <w:kern w:val="28"/>
          <w:rtl/>
          <w:lang w:val="x-none" w:eastAsia="x-none"/>
        </w:rPr>
        <w:lastRenderedPageBreak/>
        <w:t xml:space="preserve">הגבוה ביותר ו/או הזולה ביותר, בהתאם לנסיבות, ואף אם </w:t>
      </w:r>
      <w:r w:rsidR="00716919">
        <w:rPr>
          <w:rFonts w:ascii="David" w:hAnsi="David" w:hint="cs"/>
          <w:kern w:val="28"/>
          <w:rtl/>
          <w:lang w:val="x-none" w:eastAsia="x-none"/>
        </w:rPr>
        <w:t xml:space="preserve">הוא </w:t>
      </w:r>
      <w:r w:rsidRPr="002B5B07">
        <w:rPr>
          <w:rFonts w:ascii="David" w:hAnsi="David"/>
          <w:kern w:val="28"/>
          <w:rtl/>
          <w:lang w:val="x-none" w:eastAsia="x-none"/>
        </w:rPr>
        <w:t>נבחר לביצוע</w:t>
      </w:r>
      <w:r w:rsidR="00716919">
        <w:rPr>
          <w:rFonts w:ascii="David" w:hAnsi="David" w:hint="cs"/>
          <w:kern w:val="28"/>
          <w:rtl/>
          <w:lang w:val="x-none" w:eastAsia="x-none"/>
        </w:rPr>
        <w:t xml:space="preserve"> העבודה, ע"י התושב</w:t>
      </w:r>
      <w:r w:rsidRPr="002B5B07">
        <w:rPr>
          <w:rFonts w:ascii="David" w:hAnsi="David"/>
          <w:kern w:val="28"/>
          <w:rtl/>
          <w:lang w:val="x-none" w:eastAsia="x-none"/>
        </w:rPr>
        <w:t>.</w:t>
      </w:r>
    </w:p>
    <w:p w14:paraId="4F44C6EF" w14:textId="77777777" w:rsidR="00AF4E15" w:rsidRPr="002B5B07" w:rsidRDefault="00AF4E15">
      <w:pPr>
        <w:numPr>
          <w:ilvl w:val="1"/>
          <w:numId w:val="64"/>
        </w:numPr>
        <w:spacing w:after="120"/>
        <w:outlineLvl w:val="0"/>
        <w:rPr>
          <w:rFonts w:ascii="David" w:hAnsi="David"/>
        </w:rPr>
      </w:pPr>
      <w:r w:rsidRPr="002B5B07">
        <w:rPr>
          <w:rFonts w:ascii="David" w:hAnsi="David"/>
          <w:kern w:val="28"/>
          <w:rtl/>
          <w:lang w:val="x-none" w:eastAsia="x-none"/>
        </w:rPr>
        <w:t>למען הסר ספק מובהר בזה, כי אין בפרסום המכרז ו/או בהקמתו של מאגר הקבלנים משום התחייבות של החברה ו/או העירייה ו/או תושב ו/או דייר נס ציונה להזמין ביצוע של עבודות בהיקף או בתדירות כלשהם מהקבלנים שיכללו במאגר. עוד מובהר, כי הדיירים ו/או התושבים, שומרים לעצמם את הזכות להזמין ביצוען של עבודות ממין העבודות נשוא מכרז זה גם בדרכים אחרות (כלומר שלא על דרך של פנייה לקבלני המאגר). החברה מצדה שומרת לעצמה את הזכות לפרסם מכרז פומבי נוסף ביחס לעבודה מושא שירותי המכרז, או להתקשר עם כל גורם אחר, על פי מכרז פומבי ו/או על פי הליך ו/או באמצעות פטור ממכרז, והכל בהתאם לשיקול דעתה הבלעדי ולהוראות כל</w:t>
      </w:r>
      <w:r w:rsidRPr="002B5B07">
        <w:rPr>
          <w:rFonts w:ascii="David" w:hAnsi="David"/>
          <w:rtl/>
        </w:rPr>
        <w:t xml:space="preserve"> דין.</w:t>
      </w:r>
    </w:p>
    <w:p w14:paraId="1C90A9C0" w14:textId="6DA02F9E" w:rsidR="00AF4E15" w:rsidRPr="002B5B07" w:rsidRDefault="00AF4E15">
      <w:pPr>
        <w:pStyle w:val="26"/>
        <w:numPr>
          <w:ilvl w:val="1"/>
          <w:numId w:val="64"/>
        </w:numPr>
        <w:spacing w:after="180"/>
        <w:rPr>
          <w:rFonts w:ascii="David" w:hAnsi="David" w:cs="David"/>
          <w:color w:val="auto"/>
          <w:sz w:val="24"/>
          <w:szCs w:val="24"/>
        </w:rPr>
      </w:pPr>
      <w:r w:rsidRPr="002B5B07">
        <w:rPr>
          <w:rFonts w:ascii="David" w:hAnsi="David" w:cs="David"/>
          <w:color w:val="auto"/>
          <w:sz w:val="24"/>
          <w:szCs w:val="24"/>
          <w:rtl/>
        </w:rPr>
        <w:t>כמו כן מובהר, כי אין בהכללת קבלן במאגר הקבלנים משום התחייבות הדיירים ו/או התושבים להזמין ממנו עבודות בכלל, ובהיקף כלשהו בפרט, וכי הוצאת הזמנות העבודה לקבלן זוכה/ים תתבצע ע"י הדייר ו/או תושב, בהתאם לצרכיו ועל פי שיקול דעתו, כמפורט לעיל.</w:t>
      </w:r>
    </w:p>
    <w:p w14:paraId="74CCE5F1" w14:textId="15AB30E4" w:rsidR="00AF4E15" w:rsidRPr="002B5B07" w:rsidRDefault="00AF4E15">
      <w:pPr>
        <w:pStyle w:val="26"/>
        <w:numPr>
          <w:ilvl w:val="1"/>
          <w:numId w:val="64"/>
        </w:numPr>
        <w:spacing w:after="180"/>
        <w:rPr>
          <w:rFonts w:ascii="David" w:hAnsi="David" w:cs="David"/>
          <w:color w:val="auto"/>
          <w:sz w:val="24"/>
          <w:szCs w:val="24"/>
        </w:rPr>
      </w:pPr>
      <w:r w:rsidRPr="002B5B07">
        <w:rPr>
          <w:rFonts w:ascii="David" w:hAnsi="David" w:cs="David"/>
          <w:color w:val="auto"/>
          <w:sz w:val="24"/>
          <w:szCs w:val="24"/>
          <w:rtl/>
        </w:rPr>
        <w:t xml:space="preserve">בהגשת ההצעה למכרז מוותר המציע על כל טענה ו/או תביעה נגד החברה הכלכלית לפיתוח נס ציונה ו/או נגד דייר ו/או תושב, </w:t>
      </w:r>
      <w:r w:rsidR="00966728">
        <w:rPr>
          <w:rFonts w:ascii="David" w:hAnsi="David" w:cs="David" w:hint="cs"/>
          <w:color w:val="auto"/>
          <w:sz w:val="24"/>
          <w:szCs w:val="24"/>
          <w:rtl/>
        </w:rPr>
        <w:t xml:space="preserve">ולרבות על תביעות </w:t>
      </w:r>
      <w:r w:rsidRPr="002B5B07">
        <w:rPr>
          <w:rFonts w:ascii="David" w:hAnsi="David" w:cs="David"/>
          <w:color w:val="auto"/>
          <w:sz w:val="24"/>
          <w:szCs w:val="24"/>
          <w:rtl/>
        </w:rPr>
        <w:t>בגין כמות העבודות שביצוען יוזמן על ידם, ולרבות היקפן של העבודות, מיקומן, לוחות הזמנים לביצוען, סוג ההליך לבחירת הקבלן המבצע ו/או כל שינוי אחר בקשר לאמור לגביהם במכרז זה.</w:t>
      </w:r>
    </w:p>
    <w:p w14:paraId="739E3B6B" w14:textId="637F50B3" w:rsidR="00AF4E15" w:rsidRPr="002B5B07" w:rsidRDefault="00AF4E15">
      <w:pPr>
        <w:pStyle w:val="26"/>
        <w:numPr>
          <w:ilvl w:val="1"/>
          <w:numId w:val="64"/>
        </w:numPr>
        <w:spacing w:after="180"/>
        <w:rPr>
          <w:rFonts w:ascii="David" w:hAnsi="David" w:cs="David"/>
          <w:color w:val="auto"/>
          <w:sz w:val="24"/>
          <w:szCs w:val="24"/>
          <w:rtl/>
        </w:rPr>
      </w:pPr>
      <w:r w:rsidRPr="002B5B07">
        <w:rPr>
          <w:rFonts w:ascii="David" w:hAnsi="David" w:cs="David"/>
          <w:color w:val="auto"/>
          <w:sz w:val="24"/>
          <w:szCs w:val="24"/>
          <w:rtl/>
        </w:rPr>
        <w:t>יובהר, כי החברה שומרת על זכותה לעדכן את מאגר הקבלנים ו/או להוסיף אליו קבלנים, מעת לעת, על פי צורך ועל פי שיקול דעתה, וזאת במסגרת הליך ו/או מכרז מתאים. המציעים ו/או קבלני המאגר מצהירים כי הם מודעים לכך</w:t>
      </w:r>
      <w:r w:rsidR="00966728">
        <w:rPr>
          <w:rFonts w:ascii="David" w:hAnsi="David" w:cs="David" w:hint="cs"/>
          <w:color w:val="auto"/>
          <w:sz w:val="24"/>
          <w:szCs w:val="24"/>
          <w:rtl/>
        </w:rPr>
        <w:t>,</w:t>
      </w:r>
      <w:r w:rsidRPr="002B5B07">
        <w:rPr>
          <w:rFonts w:ascii="David" w:hAnsi="David" w:cs="David"/>
          <w:color w:val="auto"/>
          <w:sz w:val="24"/>
          <w:szCs w:val="24"/>
          <w:rtl/>
        </w:rPr>
        <w:t xml:space="preserve"> וכי לא תהיה להם כל טענה ו/או תביעה כלפי החברה בשל כך.</w:t>
      </w:r>
    </w:p>
    <w:p w14:paraId="19592DC3" w14:textId="77777777" w:rsidR="00AF4E15" w:rsidRPr="002B5B07" w:rsidRDefault="00AF4E15">
      <w:pPr>
        <w:numPr>
          <w:ilvl w:val="0"/>
          <w:numId w:val="64"/>
        </w:numPr>
        <w:spacing w:after="120"/>
        <w:ind w:left="-143" w:hanging="503"/>
        <w:outlineLvl w:val="0"/>
        <w:rPr>
          <w:rFonts w:ascii="David" w:hAnsi="David"/>
          <w:b/>
          <w:bCs/>
          <w:kern w:val="28"/>
          <w:u w:val="single"/>
          <w:lang w:val="x-none" w:eastAsia="x-none"/>
        </w:rPr>
      </w:pPr>
      <w:r w:rsidRPr="002B5B07">
        <w:rPr>
          <w:rFonts w:ascii="David" w:hAnsi="David"/>
          <w:b/>
          <w:bCs/>
          <w:kern w:val="28"/>
          <w:u w:val="single"/>
          <w:rtl/>
          <w:lang w:val="x-none" w:eastAsia="x-none"/>
        </w:rPr>
        <w:t>תנאי סף להשתתפות במכרז</w:t>
      </w:r>
      <w:bookmarkStart w:id="3" w:name="_Ref365473312"/>
    </w:p>
    <w:p w14:paraId="0D3D4B63" w14:textId="77777777" w:rsidR="00AF4E15" w:rsidRPr="002B5B07" w:rsidRDefault="00AF4E15" w:rsidP="00AF4E15">
      <w:pPr>
        <w:spacing w:after="120"/>
        <w:ind w:left="-143"/>
        <w:outlineLvl w:val="0"/>
        <w:rPr>
          <w:rFonts w:ascii="David" w:hAnsi="David"/>
          <w:b/>
          <w:bCs/>
          <w:kern w:val="28"/>
          <w:u w:val="single"/>
          <w:lang w:val="x-none" w:eastAsia="x-none"/>
        </w:rPr>
      </w:pPr>
      <w:r w:rsidRPr="002B5B07">
        <w:rPr>
          <w:rFonts w:ascii="David" w:hAnsi="David"/>
          <w:kern w:val="28"/>
          <w:rtl/>
          <w:lang w:val="x-none" w:eastAsia="x-none"/>
        </w:rPr>
        <w:t xml:space="preserve">רשאים </w:t>
      </w:r>
      <w:bookmarkStart w:id="4" w:name="_Hlk122007055"/>
      <w:r w:rsidRPr="002B5B07">
        <w:rPr>
          <w:rFonts w:ascii="David" w:hAnsi="David"/>
          <w:kern w:val="28"/>
          <w:rtl/>
          <w:lang w:val="x-none" w:eastAsia="x-none"/>
        </w:rPr>
        <w:t xml:space="preserve">להגיש הצעה, רק מציעים אשר מתקיימים בהם </w:t>
      </w:r>
      <w:r w:rsidRPr="002B5B07">
        <w:rPr>
          <w:rFonts w:ascii="David" w:hAnsi="David"/>
          <w:b/>
          <w:bCs/>
          <w:kern w:val="28"/>
          <w:u w:val="single"/>
          <w:rtl/>
          <w:lang w:val="x-none" w:eastAsia="x-none"/>
        </w:rPr>
        <w:t>כל</w:t>
      </w:r>
      <w:r w:rsidRPr="002B5B07">
        <w:rPr>
          <w:rFonts w:ascii="David" w:hAnsi="David"/>
          <w:kern w:val="28"/>
          <w:rtl/>
          <w:lang w:val="x-none" w:eastAsia="x-none"/>
        </w:rPr>
        <w:t xml:space="preserve"> התנאים שלהלן </w:t>
      </w:r>
      <w:r w:rsidRPr="002B5B07">
        <w:rPr>
          <w:rFonts w:ascii="David" w:hAnsi="David"/>
          <w:b/>
          <w:bCs/>
          <w:kern w:val="28"/>
          <w:u w:val="single"/>
          <w:rtl/>
          <w:lang w:val="x-none" w:eastAsia="x-none"/>
        </w:rPr>
        <w:t>במצטבר</w:t>
      </w:r>
      <w:r w:rsidRPr="002B5B07">
        <w:rPr>
          <w:rFonts w:ascii="David" w:hAnsi="David"/>
          <w:kern w:val="28"/>
          <w:rtl/>
          <w:lang w:val="x-none" w:eastAsia="x-none"/>
        </w:rPr>
        <w:t>, במועד הגשת ההצעה:</w:t>
      </w:r>
      <w:bookmarkEnd w:id="3"/>
      <w:bookmarkEnd w:id="4"/>
    </w:p>
    <w:p w14:paraId="0381DBA0" w14:textId="77777777" w:rsidR="00AF4E15" w:rsidRPr="002B5B07" w:rsidRDefault="00AF4E15">
      <w:pPr>
        <w:numPr>
          <w:ilvl w:val="1"/>
          <w:numId w:val="64"/>
        </w:numPr>
        <w:spacing w:after="120"/>
        <w:outlineLvl w:val="0"/>
        <w:rPr>
          <w:rFonts w:ascii="David" w:hAnsi="David"/>
          <w:rtl/>
        </w:rPr>
      </w:pPr>
      <w:r w:rsidRPr="002B5B07">
        <w:rPr>
          <w:rFonts w:ascii="David" w:hAnsi="David"/>
          <w:rtl/>
        </w:rPr>
        <w:t xml:space="preserve">המציע הינו אזרח ישראלי </w:t>
      </w:r>
      <w:r w:rsidRPr="002B5B07">
        <w:rPr>
          <w:rFonts w:ascii="David" w:hAnsi="David"/>
          <w:b/>
          <w:bCs/>
          <w:u w:val="single"/>
          <w:rtl/>
        </w:rPr>
        <w:t>או</w:t>
      </w:r>
      <w:r w:rsidRPr="002B5B07">
        <w:rPr>
          <w:rFonts w:ascii="David" w:hAnsi="David"/>
          <w:rtl/>
        </w:rPr>
        <w:t xml:space="preserve"> תאגיד הרשום בישראל  ומשרדו מצוי במדינת ישראל.</w:t>
      </w:r>
    </w:p>
    <w:p w14:paraId="27D3479E" w14:textId="77777777" w:rsidR="00AF4E15" w:rsidRDefault="00AF4E15" w:rsidP="00AF4E15">
      <w:pPr>
        <w:tabs>
          <w:tab w:val="left" w:pos="3133"/>
        </w:tabs>
        <w:rPr>
          <w:rFonts w:ascii="David" w:hAnsi="David"/>
          <w:rtl/>
        </w:rPr>
      </w:pPr>
      <w:r w:rsidRPr="002B5B07">
        <w:rPr>
          <w:rFonts w:ascii="David" w:hAnsi="David"/>
          <w:rtl/>
        </w:rPr>
        <w:t xml:space="preserve">לצורך הוכחת עמידתו של המציע בתנאי סף זה, על המציע לצרף להצעתו את העתק המסמכים </w:t>
      </w:r>
      <w:r w:rsidRPr="002B5B07">
        <w:rPr>
          <w:rFonts w:ascii="David" w:hAnsi="David"/>
          <w:b/>
          <w:bCs/>
          <w:u w:val="single"/>
          <w:rtl/>
        </w:rPr>
        <w:t>הבאים</w:t>
      </w:r>
      <w:r w:rsidRPr="002B5B07">
        <w:rPr>
          <w:rFonts w:ascii="David" w:hAnsi="David"/>
          <w:rtl/>
        </w:rPr>
        <w:t xml:space="preserve">:  </w:t>
      </w:r>
    </w:p>
    <w:p w14:paraId="19C1A1B8" w14:textId="49F7C213" w:rsidR="00AF4E15" w:rsidRPr="002B5B07" w:rsidRDefault="00AF4E15">
      <w:pPr>
        <w:numPr>
          <w:ilvl w:val="2"/>
          <w:numId w:val="64"/>
        </w:numPr>
        <w:spacing w:after="120"/>
        <w:outlineLvl w:val="0"/>
        <w:rPr>
          <w:rFonts w:ascii="David" w:hAnsi="David"/>
          <w:kern w:val="28"/>
          <w:rtl/>
          <w:lang w:val="x-none" w:eastAsia="x-none"/>
        </w:rPr>
      </w:pPr>
      <w:r w:rsidRPr="002B5B07">
        <w:rPr>
          <w:rFonts w:ascii="David" w:hAnsi="David"/>
          <w:kern w:val="28"/>
          <w:rtl/>
          <w:lang w:val="x-none" w:eastAsia="x-none"/>
        </w:rPr>
        <w:t>מציע שהוא תאגיד רשום, יצרף להצעתו את המסמכים הבאים:</w:t>
      </w:r>
    </w:p>
    <w:p w14:paraId="3465C86A" w14:textId="0D0F718E" w:rsidR="00AF4E15" w:rsidRPr="002B5B07" w:rsidRDefault="00AF4E15" w:rsidP="00AF4E15">
      <w:pPr>
        <w:tabs>
          <w:tab w:val="left" w:pos="2544"/>
        </w:tabs>
        <w:rPr>
          <w:rFonts w:ascii="David" w:hAnsi="David"/>
          <w:rtl/>
        </w:rPr>
      </w:pPr>
      <w:r w:rsidRPr="002B5B07">
        <w:rPr>
          <w:rFonts w:ascii="David" w:hAnsi="David"/>
          <w:rtl/>
        </w:rPr>
        <w:t>-העתק של תעודת ההתאגדות של התאגיד (העתק מאומת על-ידי עו"ד או רו"ח), וכל העתק של כל תעודת שינוי שם של התאגיד (ככל ששונה).</w:t>
      </w:r>
    </w:p>
    <w:p w14:paraId="39D092D3" w14:textId="2483FEEC" w:rsidR="00AF4E15" w:rsidRPr="002B5B07" w:rsidRDefault="00AF4E15" w:rsidP="00AF4E15">
      <w:pPr>
        <w:tabs>
          <w:tab w:val="left" w:pos="2853"/>
        </w:tabs>
        <w:rPr>
          <w:rFonts w:ascii="David" w:hAnsi="David"/>
          <w:rtl/>
        </w:rPr>
      </w:pPr>
      <w:r w:rsidRPr="002B5B07">
        <w:rPr>
          <w:rFonts w:ascii="David" w:hAnsi="David"/>
          <w:rtl/>
        </w:rPr>
        <w:t xml:space="preserve">-תדפיס מעודכן של התאגיד אצל הרשם הרלבנטי (לדוגמא, על חברה לצרף להצעתה, תדפיס של התאגיד מרשם החברות).  </w:t>
      </w:r>
    </w:p>
    <w:p w14:paraId="5EF7F7BC" w14:textId="2824E4CE" w:rsidR="00AF4E15" w:rsidRPr="002B5B07" w:rsidRDefault="00AF4E15">
      <w:pPr>
        <w:numPr>
          <w:ilvl w:val="2"/>
          <w:numId w:val="64"/>
        </w:numPr>
        <w:spacing w:after="120"/>
        <w:outlineLvl w:val="0"/>
        <w:rPr>
          <w:rFonts w:ascii="David" w:hAnsi="David"/>
          <w:kern w:val="28"/>
          <w:rtl/>
          <w:lang w:val="x-none" w:eastAsia="x-none"/>
        </w:rPr>
      </w:pPr>
      <w:r w:rsidRPr="002B5B07">
        <w:rPr>
          <w:rFonts w:ascii="David" w:hAnsi="David"/>
          <w:kern w:val="28"/>
          <w:rtl/>
          <w:lang w:val="x-none" w:eastAsia="x-none"/>
        </w:rPr>
        <w:t>מציע שהוא יחיד או שותפות לא רשומה, יצרף להצעתו את המסמכים הבאים:</w:t>
      </w:r>
    </w:p>
    <w:p w14:paraId="69E7C58E" w14:textId="77777777" w:rsidR="00AF4E15" w:rsidRPr="002B5B07" w:rsidRDefault="00AF4E15" w:rsidP="000F38B2">
      <w:pPr>
        <w:spacing w:after="120"/>
        <w:outlineLvl w:val="0"/>
        <w:rPr>
          <w:rFonts w:ascii="David" w:hAnsi="David"/>
          <w:kern w:val="28"/>
          <w:lang w:val="x-none" w:eastAsia="x-none"/>
        </w:rPr>
      </w:pPr>
      <w:r w:rsidRPr="002B5B07">
        <w:rPr>
          <w:rFonts w:ascii="David" w:hAnsi="David"/>
          <w:kern w:val="28"/>
          <w:rtl/>
          <w:lang w:val="x-none" w:eastAsia="x-none"/>
        </w:rPr>
        <w:lastRenderedPageBreak/>
        <w:t>מציע שאיננו תאגיד, יידרש לצרף להצעתו צילום תעודת הזהות שלו, באופן שיהיה קריא וברור, לרבות, צילום הספח המצורף לתעודת הזהות כאמור, בין היתר לצורך הוכחת מקום מגוריו.</w:t>
      </w:r>
    </w:p>
    <w:p w14:paraId="27147CC0" w14:textId="77777777" w:rsidR="00AF4E15" w:rsidRPr="002B5B07" w:rsidRDefault="00AF4E15" w:rsidP="000F38B2">
      <w:pPr>
        <w:spacing w:after="120"/>
        <w:outlineLvl w:val="0"/>
        <w:rPr>
          <w:rFonts w:ascii="David" w:hAnsi="David"/>
        </w:rPr>
      </w:pPr>
      <w:r w:rsidRPr="002B5B07">
        <w:rPr>
          <w:rFonts w:ascii="David" w:hAnsi="David"/>
          <w:rtl/>
        </w:rPr>
        <w:t xml:space="preserve">מציע שהוא בגדר שותפות לא רשומה, יצרף להצעתו את הסכם השותפות בין השותפים כשהוא מאומת על-ידי עו"ד, וכן, את צילומי תעודות הזהות של השותפים. </w:t>
      </w:r>
    </w:p>
    <w:p w14:paraId="5802A9DD" w14:textId="379294CF" w:rsidR="00AF4E15" w:rsidRPr="002B5B07" w:rsidRDefault="00AF4E15">
      <w:pPr>
        <w:keepNext/>
        <w:keepLines/>
        <w:numPr>
          <w:ilvl w:val="1"/>
          <w:numId w:val="64"/>
        </w:numPr>
        <w:tabs>
          <w:tab w:val="left" w:pos="567"/>
          <w:tab w:val="left" w:pos="1134"/>
          <w:tab w:val="left" w:pos="1701"/>
          <w:tab w:val="left" w:pos="2268"/>
          <w:tab w:val="left" w:pos="2835"/>
          <w:tab w:val="left" w:pos="3402"/>
        </w:tabs>
        <w:spacing w:after="120"/>
        <w:outlineLvl w:val="0"/>
        <w:rPr>
          <w:rFonts w:ascii="David" w:hAnsi="David"/>
          <w:u w:val="single"/>
          <w:rtl/>
        </w:rPr>
      </w:pPr>
      <w:r w:rsidRPr="002B5B07">
        <w:rPr>
          <w:rFonts w:ascii="David" w:hAnsi="David"/>
          <w:b/>
          <w:bCs/>
          <w:u w:val="single"/>
          <w:rtl/>
        </w:rPr>
        <w:t>סיווג קבלני</w:t>
      </w:r>
      <w:r w:rsidRPr="002B5B07">
        <w:rPr>
          <w:rFonts w:ascii="David" w:hAnsi="David"/>
          <w:rtl/>
        </w:rPr>
        <w:t xml:space="preserve">: המציע הינו קבלן, הרשום כדין בפנקס הקבלנים בסיווג </w:t>
      </w:r>
      <w:r w:rsidR="00966728">
        <w:rPr>
          <w:rFonts w:ascii="David" w:hAnsi="David" w:hint="cs"/>
          <w:rtl/>
        </w:rPr>
        <w:t xml:space="preserve">של </w:t>
      </w:r>
      <w:r w:rsidR="004C294C">
        <w:rPr>
          <w:rFonts w:ascii="David" w:hAnsi="David" w:hint="cs"/>
          <w:rtl/>
        </w:rPr>
        <w:t>קבוצה</w:t>
      </w:r>
      <w:r w:rsidR="00966728">
        <w:rPr>
          <w:rFonts w:ascii="David" w:hAnsi="David" w:hint="cs"/>
          <w:rtl/>
        </w:rPr>
        <w:t xml:space="preserve"> א' </w:t>
      </w:r>
      <w:r w:rsidR="00A5072E">
        <w:rPr>
          <w:rFonts w:ascii="David" w:hAnsi="David" w:hint="cs"/>
          <w:rtl/>
        </w:rPr>
        <w:t>1</w:t>
      </w:r>
      <w:r w:rsidR="00966728">
        <w:rPr>
          <w:rFonts w:ascii="David" w:hAnsi="David" w:hint="cs"/>
          <w:rtl/>
        </w:rPr>
        <w:t>,</w:t>
      </w:r>
      <w:r w:rsidR="004C294C">
        <w:rPr>
          <w:rFonts w:ascii="David" w:hAnsi="David" w:hint="cs"/>
          <w:rtl/>
        </w:rPr>
        <w:t xml:space="preserve"> </w:t>
      </w:r>
      <w:r w:rsidR="004C294C" w:rsidRPr="004C294C">
        <w:rPr>
          <w:rFonts w:ascii="David" w:hAnsi="David" w:hint="cs"/>
          <w:u w:val="single"/>
          <w:rtl/>
        </w:rPr>
        <w:t>לכל הפחות</w:t>
      </w:r>
      <w:r w:rsidR="004C294C">
        <w:rPr>
          <w:rFonts w:ascii="David" w:hAnsi="David" w:hint="cs"/>
          <w:rtl/>
        </w:rPr>
        <w:t>,</w:t>
      </w:r>
      <w:r w:rsidR="00966728">
        <w:rPr>
          <w:rFonts w:ascii="David" w:hAnsi="David" w:hint="cs"/>
          <w:rtl/>
        </w:rPr>
        <w:t xml:space="preserve"> </w:t>
      </w:r>
      <w:r w:rsidR="004C294C">
        <w:rPr>
          <w:rFonts w:ascii="David" w:hAnsi="David" w:hint="cs"/>
          <w:rtl/>
        </w:rPr>
        <w:t>ו</w:t>
      </w:r>
      <w:r w:rsidR="00966728">
        <w:rPr>
          <w:rFonts w:ascii="David" w:hAnsi="David" w:hint="cs"/>
          <w:rtl/>
        </w:rPr>
        <w:t xml:space="preserve">בענף 160 </w:t>
      </w:r>
      <w:r w:rsidR="00966728" w:rsidRPr="00966728">
        <w:rPr>
          <w:rFonts w:ascii="David" w:hAnsi="David" w:hint="cs"/>
          <w:b/>
          <w:bCs/>
          <w:rtl/>
        </w:rPr>
        <w:t>או</w:t>
      </w:r>
      <w:r w:rsidR="00966728">
        <w:rPr>
          <w:rFonts w:ascii="David" w:hAnsi="David" w:hint="cs"/>
          <w:rtl/>
        </w:rPr>
        <w:t xml:space="preserve"> בענף 191</w:t>
      </w:r>
      <w:r w:rsidRPr="002B5B07">
        <w:rPr>
          <w:rFonts w:ascii="David" w:hAnsi="David"/>
          <w:rtl/>
        </w:rPr>
        <w:t xml:space="preserve">. לצורך הוכחת עמידתו של המציע בתנאי סף זה, על המציע לצרף להצעתו העתק של תעודת רישום </w:t>
      </w:r>
      <w:r w:rsidRPr="002B5B07">
        <w:rPr>
          <w:rFonts w:ascii="David" w:hAnsi="David"/>
          <w:b/>
          <w:bCs/>
          <w:u w:val="single"/>
          <w:rtl/>
        </w:rPr>
        <w:t>תקפה</w:t>
      </w:r>
      <w:r w:rsidRPr="002B5B07">
        <w:rPr>
          <w:rFonts w:ascii="David" w:hAnsi="David"/>
          <w:rtl/>
        </w:rPr>
        <w:t xml:space="preserve"> של המציע אצל רשם הקבלנים.</w:t>
      </w:r>
    </w:p>
    <w:p w14:paraId="793B7480" w14:textId="42F3E27C" w:rsidR="00AF4E15" w:rsidRPr="000F38B2" w:rsidRDefault="00AF4E15">
      <w:pPr>
        <w:numPr>
          <w:ilvl w:val="1"/>
          <w:numId w:val="64"/>
        </w:numPr>
        <w:spacing w:after="120"/>
        <w:outlineLvl w:val="0"/>
        <w:rPr>
          <w:rFonts w:ascii="David" w:hAnsi="David"/>
          <w:rtl/>
        </w:rPr>
      </w:pPr>
      <w:r w:rsidRPr="002B5B07">
        <w:rPr>
          <w:rFonts w:ascii="David" w:hAnsi="David"/>
          <w:b/>
          <w:bCs/>
          <w:u w:val="single"/>
          <w:rtl/>
        </w:rPr>
        <w:t>ניסיון</w:t>
      </w:r>
      <w:r w:rsidRPr="002B5B07">
        <w:rPr>
          <w:rFonts w:ascii="David" w:hAnsi="David"/>
          <w:rtl/>
        </w:rPr>
        <w:t xml:space="preserve">: על המציע להיות בעל ניסיון מוכח בתכנון והקמה, של לפחות </w:t>
      </w:r>
      <w:r w:rsidRPr="002B5B07">
        <w:rPr>
          <w:rFonts w:ascii="David" w:hAnsi="David"/>
          <w:b/>
          <w:bCs/>
          <w:rtl/>
        </w:rPr>
        <w:t>4</w:t>
      </w:r>
      <w:r w:rsidR="00A5072E">
        <w:rPr>
          <w:rFonts w:ascii="David" w:hAnsi="David" w:hint="cs"/>
          <w:b/>
          <w:bCs/>
          <w:rtl/>
        </w:rPr>
        <w:t>0</w:t>
      </w:r>
      <w:r w:rsidRPr="002B5B07">
        <w:rPr>
          <w:rFonts w:ascii="David" w:hAnsi="David"/>
          <w:b/>
          <w:bCs/>
          <w:rtl/>
        </w:rPr>
        <w:t xml:space="preserve"> "מערכות ביתיות</w:t>
      </w:r>
      <w:r w:rsidRPr="002B5B07">
        <w:rPr>
          <w:rFonts w:ascii="David" w:hAnsi="David"/>
          <w:rtl/>
        </w:rPr>
        <w:t xml:space="preserve">" כהגדרתן להלן, אשר מחוברות לרשת החשמל, וזאת בין התאריכים 1.4.2022-1.4.2025 (כולל).  לצורך הוכחת עמידתו של המציע בתנאי סף זה, </w:t>
      </w:r>
      <w:r w:rsidRPr="002B5B07">
        <w:rPr>
          <w:rFonts w:ascii="David" w:hAnsi="David"/>
          <w:b/>
          <w:bCs/>
          <w:u w:val="single"/>
          <w:rtl/>
        </w:rPr>
        <w:t xml:space="preserve">על המציע למלא את הפרטים הרלבנטיים </w:t>
      </w:r>
      <w:r w:rsidRPr="000F38B2">
        <w:rPr>
          <w:rFonts w:ascii="David" w:hAnsi="David"/>
          <w:b/>
          <w:bCs/>
          <w:u w:val="single"/>
          <w:rtl/>
        </w:rPr>
        <w:t>"במסמך 2"</w:t>
      </w:r>
      <w:r w:rsidRPr="000F38B2">
        <w:rPr>
          <w:rFonts w:ascii="David" w:hAnsi="David"/>
          <w:rtl/>
        </w:rPr>
        <w:t>.</w:t>
      </w:r>
    </w:p>
    <w:p w14:paraId="78F13DF2" w14:textId="2915B644" w:rsidR="00AF4E15" w:rsidRPr="002B5B07" w:rsidRDefault="00AF4E15" w:rsidP="00AF4E15">
      <w:pPr>
        <w:keepNext/>
        <w:keepLines/>
        <w:tabs>
          <w:tab w:val="left" w:pos="567"/>
          <w:tab w:val="left" w:pos="1134"/>
          <w:tab w:val="left" w:pos="1701"/>
          <w:tab w:val="left" w:pos="2268"/>
          <w:tab w:val="left" w:pos="2835"/>
          <w:tab w:val="left" w:pos="3402"/>
        </w:tabs>
        <w:spacing w:after="120"/>
        <w:ind w:left="360"/>
        <w:outlineLvl w:val="0"/>
        <w:rPr>
          <w:rFonts w:ascii="David" w:hAnsi="David"/>
          <w:rtl/>
        </w:rPr>
      </w:pPr>
      <w:r w:rsidRPr="002B5B07">
        <w:rPr>
          <w:rFonts w:ascii="David" w:hAnsi="David"/>
          <w:rtl/>
        </w:rPr>
        <w:t>הגדרת "</w:t>
      </w:r>
      <w:r w:rsidRPr="002B5B07">
        <w:rPr>
          <w:rFonts w:ascii="David" w:hAnsi="David"/>
          <w:b/>
          <w:bCs/>
          <w:rtl/>
        </w:rPr>
        <w:t>מערכות ביתיות</w:t>
      </w:r>
      <w:r w:rsidRPr="002B5B07">
        <w:rPr>
          <w:rFonts w:ascii="David" w:hAnsi="David"/>
          <w:rtl/>
        </w:rPr>
        <w:t xml:space="preserve">" – מערכות סולאריות / </w:t>
      </w:r>
      <w:r w:rsidRPr="002B5B07">
        <w:rPr>
          <w:rFonts w:ascii="David" w:hAnsi="David"/>
        </w:rPr>
        <w:t>PV</w:t>
      </w:r>
      <w:r w:rsidRPr="002B5B07">
        <w:rPr>
          <w:rFonts w:ascii="David" w:hAnsi="David"/>
          <w:rtl/>
        </w:rPr>
        <w:t xml:space="preserve"> ,שהוקמו על גגות בתים פרטיים למגורים ו/או על גגות בנייני מגורים.</w:t>
      </w:r>
    </w:p>
    <w:p w14:paraId="59E25909" w14:textId="65A2A324" w:rsidR="00AF4E15" w:rsidRPr="002B5B07" w:rsidRDefault="00AF4E15">
      <w:pPr>
        <w:numPr>
          <w:ilvl w:val="1"/>
          <w:numId w:val="64"/>
        </w:numPr>
        <w:spacing w:after="120"/>
        <w:outlineLvl w:val="0"/>
        <w:rPr>
          <w:rFonts w:ascii="David" w:hAnsi="David"/>
        </w:rPr>
      </w:pPr>
      <w:r w:rsidRPr="002B5B07">
        <w:rPr>
          <w:rFonts w:ascii="David" w:hAnsi="David"/>
          <w:b/>
          <w:bCs/>
          <w:u w:val="single"/>
          <w:rtl/>
        </w:rPr>
        <w:t>מחזור כספי</w:t>
      </w:r>
      <w:r w:rsidRPr="002B5B07">
        <w:rPr>
          <w:rFonts w:ascii="David" w:hAnsi="David"/>
          <w:rtl/>
        </w:rPr>
        <w:t xml:space="preserve">: לפחות ב - 2 מתוך השנים 2022, 2023, </w:t>
      </w:r>
      <w:r w:rsidR="00EC7F34" w:rsidRPr="002B5B07">
        <w:rPr>
          <w:rFonts w:ascii="David" w:hAnsi="David"/>
          <w:rtl/>
        </w:rPr>
        <w:t>2</w:t>
      </w:r>
      <w:r w:rsidRPr="002B5B07">
        <w:rPr>
          <w:rFonts w:ascii="David" w:hAnsi="David"/>
          <w:rtl/>
        </w:rPr>
        <w:t>024 , יש למציע "</w:t>
      </w:r>
      <w:r w:rsidRPr="002B5B07">
        <w:rPr>
          <w:rFonts w:ascii="David" w:hAnsi="David"/>
          <w:b/>
          <w:bCs/>
          <w:rtl/>
        </w:rPr>
        <w:t>מחזור כספי</w:t>
      </w:r>
      <w:r w:rsidRPr="002B5B07">
        <w:rPr>
          <w:rFonts w:ascii="David" w:hAnsi="David"/>
          <w:rtl/>
        </w:rPr>
        <w:t xml:space="preserve">" בהיקף </w:t>
      </w:r>
      <w:r w:rsidRPr="002B5B07">
        <w:rPr>
          <w:rFonts w:ascii="David" w:hAnsi="David"/>
          <w:u w:val="single"/>
          <w:rtl/>
        </w:rPr>
        <w:t>שלא</w:t>
      </w:r>
      <w:r w:rsidRPr="002B5B07">
        <w:rPr>
          <w:rFonts w:ascii="David" w:hAnsi="David"/>
          <w:rtl/>
        </w:rPr>
        <w:t xml:space="preserve"> </w:t>
      </w:r>
      <w:r w:rsidRPr="002B5B07">
        <w:rPr>
          <w:rFonts w:ascii="David" w:hAnsi="David"/>
          <w:u w:val="single"/>
          <w:rtl/>
        </w:rPr>
        <w:t>יפחת</w:t>
      </w:r>
      <w:r w:rsidRPr="002B5B07">
        <w:rPr>
          <w:rFonts w:ascii="David" w:hAnsi="David"/>
          <w:rtl/>
        </w:rPr>
        <w:t xml:space="preserve"> מ</w:t>
      </w:r>
      <w:r w:rsidR="00A5072E">
        <w:rPr>
          <w:rFonts w:ascii="David" w:hAnsi="David" w:hint="cs"/>
          <w:rtl/>
        </w:rPr>
        <w:t xml:space="preserve"> </w:t>
      </w:r>
      <w:r w:rsidRPr="002B5B07">
        <w:rPr>
          <w:rFonts w:ascii="David" w:hAnsi="David"/>
          <w:rtl/>
        </w:rPr>
        <w:t xml:space="preserve">500,000 ₪ (חמש מאות אלף ₪), וזאת על פי  הדו"חות הכספיים </w:t>
      </w:r>
      <w:r w:rsidRPr="002B5B07">
        <w:rPr>
          <w:rFonts w:ascii="David" w:hAnsi="David"/>
          <w:b/>
          <w:bCs/>
          <w:u w:val="single"/>
          <w:rtl/>
        </w:rPr>
        <w:t>המבוקרים</w:t>
      </w:r>
      <w:r w:rsidRPr="002B5B07">
        <w:rPr>
          <w:rFonts w:ascii="David" w:hAnsi="David"/>
          <w:rtl/>
        </w:rPr>
        <w:t xml:space="preserve"> של המציע.</w:t>
      </w:r>
    </w:p>
    <w:p w14:paraId="5B7E8C4E" w14:textId="77777777" w:rsidR="00AF4E15" w:rsidRPr="002B5B07" w:rsidRDefault="00AF4E15" w:rsidP="00AF4E15">
      <w:pPr>
        <w:spacing w:after="120"/>
        <w:ind w:left="566"/>
        <w:outlineLvl w:val="0"/>
        <w:rPr>
          <w:rFonts w:ascii="David" w:hAnsi="David"/>
          <w:rtl/>
        </w:rPr>
      </w:pPr>
      <w:r w:rsidRPr="000F38B2">
        <w:rPr>
          <w:rFonts w:ascii="David" w:hAnsi="David"/>
          <w:u w:val="single"/>
          <w:rtl/>
        </w:rPr>
        <w:t>לצורך הוכחת עמידתו של המציע בתנאי סף זה</w:t>
      </w:r>
      <w:r w:rsidRPr="000F38B2">
        <w:rPr>
          <w:rFonts w:ascii="David" w:hAnsi="David"/>
          <w:rtl/>
        </w:rPr>
        <w:t>, על המציע לצרף להצעתו  אישור חתום של רואה החשבון של המציע (על גבי נייר פירמה של רואה החשבון של המציע), המאשר את עמידתו של המציע בתנאי המפורטים בסעיף זה, זאת בנוסח המצורף "במסמך 2".</w:t>
      </w:r>
    </w:p>
    <w:p w14:paraId="06132034" w14:textId="06E32F1C" w:rsidR="00AF4E15" w:rsidRDefault="00AF4E15">
      <w:pPr>
        <w:numPr>
          <w:ilvl w:val="1"/>
          <w:numId w:val="64"/>
        </w:numPr>
        <w:spacing w:after="120"/>
        <w:outlineLvl w:val="0"/>
        <w:rPr>
          <w:rFonts w:ascii="David" w:hAnsi="David"/>
        </w:rPr>
      </w:pPr>
      <w:r w:rsidRPr="002B5B07">
        <w:rPr>
          <w:rFonts w:ascii="David" w:hAnsi="David"/>
          <w:b/>
          <w:bCs/>
          <w:u w:val="single"/>
          <w:rtl/>
        </w:rPr>
        <w:t>"צוות עבודה</w:t>
      </w:r>
      <w:r w:rsidRPr="00631F39">
        <w:rPr>
          <w:rFonts w:ascii="David" w:hAnsi="David"/>
          <w:b/>
          <w:bCs/>
          <w:rtl/>
        </w:rPr>
        <w:t xml:space="preserve">" </w:t>
      </w:r>
      <w:r w:rsidRPr="002B5B07">
        <w:rPr>
          <w:rFonts w:ascii="David" w:hAnsi="David"/>
          <w:b/>
          <w:bCs/>
          <w:u w:val="single"/>
          <w:rtl/>
        </w:rPr>
        <w:t>1</w:t>
      </w:r>
      <w:r w:rsidRPr="002B5B07">
        <w:rPr>
          <w:rFonts w:ascii="David" w:hAnsi="David"/>
          <w:rtl/>
        </w:rPr>
        <w:t xml:space="preserve">: למציע, </w:t>
      </w:r>
      <w:r w:rsidRPr="002B5B07">
        <w:rPr>
          <w:rFonts w:ascii="David" w:hAnsi="David"/>
          <w:u w:val="single"/>
          <w:rtl/>
        </w:rPr>
        <w:t>לכל הפחות</w:t>
      </w:r>
      <w:r w:rsidRPr="002B5B07">
        <w:rPr>
          <w:rFonts w:ascii="David" w:hAnsi="David"/>
          <w:rtl/>
        </w:rPr>
        <w:t xml:space="preserve"> "צוות עבודה"</w:t>
      </w:r>
      <w:r w:rsidR="00631F39">
        <w:rPr>
          <w:rFonts w:ascii="David" w:hAnsi="David" w:hint="cs"/>
          <w:rtl/>
        </w:rPr>
        <w:t xml:space="preserve"> 1, אשר יהיה </w:t>
      </w:r>
      <w:r w:rsidR="007271B8">
        <w:rPr>
          <w:rFonts w:ascii="David" w:hAnsi="David" w:hint="cs"/>
          <w:rtl/>
        </w:rPr>
        <w:t>מורכב מעובדים להם יחסי עובד מעביד עם המציע (</w:t>
      </w:r>
      <w:r w:rsidR="00631F39">
        <w:rPr>
          <w:rFonts w:ascii="David" w:hAnsi="David" w:hint="cs"/>
          <w:rtl/>
        </w:rPr>
        <w:t xml:space="preserve">כלומר, </w:t>
      </w:r>
      <w:r w:rsidR="007271B8">
        <w:rPr>
          <w:rFonts w:ascii="David" w:hAnsi="David" w:hint="cs"/>
          <w:rtl/>
        </w:rPr>
        <w:t>עובדים שכירים</w:t>
      </w:r>
      <w:r w:rsidR="00631F39">
        <w:rPr>
          <w:rFonts w:ascii="David" w:hAnsi="David" w:hint="cs"/>
          <w:rtl/>
        </w:rPr>
        <w:t xml:space="preserve"> של המציע</w:t>
      </w:r>
      <w:r w:rsidR="007271B8">
        <w:rPr>
          <w:rFonts w:ascii="David" w:hAnsi="David" w:hint="cs"/>
          <w:rtl/>
        </w:rPr>
        <w:t xml:space="preserve">) </w:t>
      </w:r>
      <w:r w:rsidR="007271B8" w:rsidRPr="00D91360">
        <w:rPr>
          <w:rFonts w:ascii="David" w:hAnsi="David" w:hint="cs"/>
          <w:b/>
          <w:bCs/>
          <w:u w:val="single"/>
          <w:rtl/>
        </w:rPr>
        <w:t>ו</w:t>
      </w:r>
      <w:r w:rsidR="00D91360" w:rsidRPr="00D91360">
        <w:rPr>
          <w:rFonts w:ascii="David" w:hAnsi="David" w:hint="cs"/>
          <w:b/>
          <w:bCs/>
          <w:u w:val="single"/>
          <w:rtl/>
        </w:rPr>
        <w:t>גם</w:t>
      </w:r>
      <w:r w:rsidR="00D91360">
        <w:rPr>
          <w:rFonts w:ascii="David" w:hAnsi="David" w:hint="cs"/>
          <w:rtl/>
        </w:rPr>
        <w:t xml:space="preserve"> </w:t>
      </w:r>
      <w:r w:rsidR="00631F39">
        <w:rPr>
          <w:rFonts w:ascii="David" w:hAnsi="David" w:hint="cs"/>
          <w:rtl/>
        </w:rPr>
        <w:t>מ</w:t>
      </w:r>
      <w:r w:rsidR="007271B8">
        <w:rPr>
          <w:rFonts w:ascii="David" w:hAnsi="David" w:hint="cs"/>
          <w:rtl/>
        </w:rPr>
        <w:t xml:space="preserve">עובדים אשר לא מחויב כי </w:t>
      </w:r>
      <w:r w:rsidR="00631F39">
        <w:rPr>
          <w:rFonts w:ascii="David" w:hAnsi="David" w:hint="cs"/>
          <w:rtl/>
        </w:rPr>
        <w:t>יהיו להם יחסי עובד מעביד עם המציע (כלומר, ניתן גם שיהיה להם הסכם עם המציע כ"נותני שירות" חיצוניים / "</w:t>
      </w:r>
      <w:proofErr w:type="spellStart"/>
      <w:r w:rsidR="00631F39">
        <w:rPr>
          <w:rFonts w:ascii="David" w:hAnsi="David" w:hint="cs"/>
          <w:rtl/>
        </w:rPr>
        <w:t>פרילנסרים</w:t>
      </w:r>
      <w:proofErr w:type="spellEnd"/>
      <w:r w:rsidR="00631F39">
        <w:rPr>
          <w:rFonts w:ascii="David" w:hAnsi="David" w:hint="cs"/>
          <w:rtl/>
        </w:rPr>
        <w:t>" וכדו')</w:t>
      </w:r>
      <w:r w:rsidR="007271B8">
        <w:rPr>
          <w:rFonts w:ascii="David" w:hAnsi="David" w:hint="cs"/>
          <w:rtl/>
        </w:rPr>
        <w:t xml:space="preserve"> </w:t>
      </w:r>
      <w:r w:rsidR="00631F39">
        <w:rPr>
          <w:rFonts w:ascii="David" w:hAnsi="David" w:hint="cs"/>
          <w:rtl/>
        </w:rPr>
        <w:t xml:space="preserve">על פי </w:t>
      </w:r>
      <w:r w:rsidR="009E7092">
        <w:rPr>
          <w:rFonts w:ascii="David" w:hAnsi="David" w:hint="cs"/>
          <w:rtl/>
        </w:rPr>
        <w:t>המפורט</w:t>
      </w:r>
      <w:r w:rsidR="00631F39">
        <w:rPr>
          <w:rFonts w:ascii="David" w:hAnsi="David" w:hint="cs"/>
          <w:rtl/>
        </w:rPr>
        <w:t xml:space="preserve"> להלן:</w:t>
      </w:r>
    </w:p>
    <w:p w14:paraId="26C71C7F" w14:textId="25708B86" w:rsidR="00AF4E15" w:rsidRDefault="00631F39" w:rsidP="00AF4E15">
      <w:pPr>
        <w:spacing w:after="120"/>
        <w:ind w:left="566"/>
        <w:outlineLvl w:val="0"/>
        <w:rPr>
          <w:rFonts w:ascii="David" w:hAnsi="David"/>
          <w:rtl/>
        </w:rPr>
      </w:pPr>
      <w:r>
        <w:rPr>
          <w:rFonts w:ascii="David" w:hAnsi="David" w:hint="cs"/>
          <w:b/>
          <w:bCs/>
          <w:rtl/>
        </w:rPr>
        <w:t xml:space="preserve">עובדים "בצוות העבודה" אשר </w:t>
      </w:r>
      <w:r w:rsidRPr="00631F39">
        <w:rPr>
          <w:rFonts w:ascii="David" w:hAnsi="David" w:hint="cs"/>
          <w:b/>
          <w:bCs/>
          <w:rtl/>
        </w:rPr>
        <w:t xml:space="preserve">נדרש </w:t>
      </w:r>
      <w:r>
        <w:rPr>
          <w:rFonts w:ascii="David" w:hAnsi="David" w:hint="cs"/>
          <w:b/>
          <w:bCs/>
          <w:rtl/>
        </w:rPr>
        <w:t xml:space="preserve">כי </w:t>
      </w:r>
      <w:r w:rsidRPr="00631F39">
        <w:rPr>
          <w:rFonts w:ascii="David" w:hAnsi="David" w:hint="cs"/>
          <w:b/>
          <w:bCs/>
          <w:u w:val="single"/>
          <w:rtl/>
        </w:rPr>
        <w:t>יהיו להם</w:t>
      </w:r>
      <w:r>
        <w:rPr>
          <w:rFonts w:ascii="David" w:hAnsi="David" w:hint="cs"/>
          <w:b/>
          <w:bCs/>
          <w:rtl/>
        </w:rPr>
        <w:t xml:space="preserve"> יחסי עובד מעביד עם המציע (</w:t>
      </w:r>
      <w:r w:rsidR="005D39D6">
        <w:rPr>
          <w:rFonts w:ascii="David" w:hAnsi="David" w:hint="cs"/>
          <w:b/>
          <w:bCs/>
          <w:rtl/>
        </w:rPr>
        <w:t xml:space="preserve">כלומר, נדרש כי יהיו </w:t>
      </w:r>
      <w:r>
        <w:rPr>
          <w:rFonts w:ascii="David" w:hAnsi="David" w:hint="cs"/>
          <w:b/>
          <w:bCs/>
          <w:rtl/>
        </w:rPr>
        <w:t>שכירים</w:t>
      </w:r>
      <w:r w:rsidR="005D39D6">
        <w:rPr>
          <w:rFonts w:ascii="David" w:hAnsi="David" w:hint="cs"/>
          <w:b/>
          <w:bCs/>
          <w:rtl/>
        </w:rPr>
        <w:t xml:space="preserve"> ויועסקו ע"י המציע</w:t>
      </w:r>
      <w:r>
        <w:rPr>
          <w:rFonts w:ascii="David" w:hAnsi="David" w:hint="cs"/>
          <w:b/>
          <w:bCs/>
          <w:rtl/>
        </w:rPr>
        <w:t>)</w:t>
      </w:r>
      <w:r w:rsidR="00AF4E15" w:rsidRPr="002B5B07">
        <w:rPr>
          <w:rFonts w:ascii="David" w:hAnsi="David"/>
          <w:b/>
          <w:bCs/>
          <w:rtl/>
        </w:rPr>
        <w:t xml:space="preserve"> – </w:t>
      </w:r>
      <w:r w:rsidR="007271B8">
        <w:rPr>
          <w:rFonts w:ascii="David" w:hAnsi="David" w:hint="cs"/>
          <w:rtl/>
        </w:rPr>
        <w:t>"מנהל פרויקט", ו"חשמלאי"</w:t>
      </w:r>
      <w:r w:rsidR="00563A4C">
        <w:rPr>
          <w:rFonts w:ascii="David" w:hAnsi="David" w:hint="cs"/>
          <w:rtl/>
        </w:rPr>
        <w:t xml:space="preserve"> (</w:t>
      </w:r>
      <w:r w:rsidR="00563A4C" w:rsidRPr="00931539">
        <w:rPr>
          <w:rFonts w:ascii="David" w:hAnsi="David" w:hint="cs"/>
          <w:u w:val="single"/>
          <w:rtl/>
        </w:rPr>
        <w:t>החשמלאי נדרש להיות</w:t>
      </w:r>
      <w:r w:rsidR="00563A4C">
        <w:rPr>
          <w:rFonts w:ascii="David" w:hAnsi="David" w:hint="cs"/>
          <w:rtl/>
        </w:rPr>
        <w:t>: חשמלאי ראשי עם הסמכה ממשרד העבודה כדין, עם לפחות 2 שנות ניסיון</w:t>
      </w:r>
      <w:r w:rsidR="00931539">
        <w:rPr>
          <w:rFonts w:ascii="David" w:hAnsi="David" w:hint="cs"/>
          <w:rtl/>
        </w:rPr>
        <w:t xml:space="preserve"> כחשמלאי,</w:t>
      </w:r>
      <w:r w:rsidR="00563A4C">
        <w:rPr>
          <w:rFonts w:ascii="David" w:hAnsi="David" w:hint="cs"/>
          <w:rtl/>
        </w:rPr>
        <w:t xml:space="preserve"> ועם לפחות 20 מערכות סולאריות </w:t>
      </w:r>
      <w:r w:rsidR="00563A4C">
        <w:rPr>
          <w:rFonts w:ascii="David" w:hAnsi="David"/>
        </w:rPr>
        <w:t>PV</w:t>
      </w:r>
      <w:r w:rsidR="00563A4C">
        <w:rPr>
          <w:rFonts w:ascii="David" w:hAnsi="David" w:hint="cs"/>
          <w:rtl/>
        </w:rPr>
        <w:t>, ביתיות</w:t>
      </w:r>
      <w:r w:rsidR="00931539">
        <w:rPr>
          <w:rFonts w:ascii="David" w:hAnsi="David" w:hint="cs"/>
          <w:rtl/>
        </w:rPr>
        <w:t>,</w:t>
      </w:r>
      <w:r w:rsidR="00563A4C">
        <w:rPr>
          <w:rFonts w:ascii="David" w:hAnsi="David" w:hint="cs"/>
          <w:rtl/>
        </w:rPr>
        <w:t xml:space="preserve"> ש</w:t>
      </w:r>
      <w:r w:rsidR="00931539">
        <w:rPr>
          <w:rFonts w:ascii="David" w:hAnsi="David" w:hint="cs"/>
          <w:rtl/>
        </w:rPr>
        <w:t xml:space="preserve">החשמלאי </w:t>
      </w:r>
      <w:proofErr w:type="spellStart"/>
      <w:r w:rsidR="00563A4C">
        <w:rPr>
          <w:rFonts w:ascii="David" w:hAnsi="David" w:hint="cs"/>
          <w:rtl/>
        </w:rPr>
        <w:t>חישמל</w:t>
      </w:r>
      <w:proofErr w:type="spellEnd"/>
      <w:r w:rsidR="00563A4C">
        <w:rPr>
          <w:rFonts w:ascii="David" w:hAnsi="David" w:hint="cs"/>
          <w:rtl/>
        </w:rPr>
        <w:t xml:space="preserve"> בעצמו)</w:t>
      </w:r>
      <w:r w:rsidR="007271B8">
        <w:rPr>
          <w:rFonts w:ascii="David" w:hAnsi="David" w:hint="cs"/>
          <w:rtl/>
        </w:rPr>
        <w:t>.</w:t>
      </w:r>
    </w:p>
    <w:p w14:paraId="21649DD8" w14:textId="4B7992E2" w:rsidR="00631F39" w:rsidRPr="00D91360" w:rsidRDefault="00631F39" w:rsidP="00631F39">
      <w:pPr>
        <w:spacing w:after="120"/>
        <w:ind w:left="566"/>
        <w:outlineLvl w:val="0"/>
        <w:rPr>
          <w:rFonts w:ascii="David" w:hAnsi="David"/>
          <w:rtl/>
        </w:rPr>
      </w:pPr>
      <w:r>
        <w:rPr>
          <w:rFonts w:ascii="David" w:hAnsi="David" w:hint="cs"/>
          <w:b/>
          <w:bCs/>
          <w:rtl/>
        </w:rPr>
        <w:t xml:space="preserve">עובדים "בצוות העבודה" אשר </w:t>
      </w:r>
      <w:r>
        <w:rPr>
          <w:rFonts w:ascii="David" w:hAnsi="David" w:hint="cs"/>
          <w:b/>
          <w:bCs/>
          <w:u w:val="single"/>
          <w:rtl/>
        </w:rPr>
        <w:t xml:space="preserve">לא </w:t>
      </w:r>
      <w:r w:rsidRPr="00631F39">
        <w:rPr>
          <w:rFonts w:ascii="David" w:hAnsi="David" w:hint="cs"/>
          <w:b/>
          <w:bCs/>
          <w:u w:val="single"/>
          <w:rtl/>
        </w:rPr>
        <w:t>נדרש</w:t>
      </w:r>
      <w:r>
        <w:rPr>
          <w:rFonts w:ascii="David" w:hAnsi="David" w:hint="cs"/>
          <w:b/>
          <w:bCs/>
          <w:rtl/>
        </w:rPr>
        <w:t xml:space="preserve"> כי יהיו להם יחסי עובד מעביד עם המציע (כלומר, ניתן ש</w:t>
      </w:r>
      <w:r w:rsidR="009E7092">
        <w:rPr>
          <w:rFonts w:ascii="David" w:hAnsi="David" w:hint="cs"/>
          <w:b/>
          <w:bCs/>
          <w:rtl/>
        </w:rPr>
        <w:t xml:space="preserve">הם </w:t>
      </w:r>
      <w:r>
        <w:rPr>
          <w:rFonts w:ascii="David" w:hAnsi="David" w:hint="cs"/>
          <w:b/>
          <w:bCs/>
          <w:rtl/>
        </w:rPr>
        <w:t>יהיו נותני שירות חיצוניים/</w:t>
      </w:r>
      <w:proofErr w:type="spellStart"/>
      <w:r>
        <w:rPr>
          <w:rFonts w:ascii="David" w:hAnsi="David" w:hint="cs"/>
          <w:b/>
          <w:bCs/>
          <w:rtl/>
        </w:rPr>
        <w:t>פרילנסרים</w:t>
      </w:r>
      <w:proofErr w:type="spellEnd"/>
      <w:r>
        <w:rPr>
          <w:rFonts w:ascii="David" w:hAnsi="David" w:hint="cs"/>
          <w:b/>
          <w:bCs/>
          <w:rtl/>
        </w:rPr>
        <w:t>)</w:t>
      </w:r>
      <w:r w:rsidRPr="002B5B07">
        <w:rPr>
          <w:rFonts w:ascii="David" w:hAnsi="David"/>
          <w:b/>
          <w:bCs/>
          <w:rtl/>
        </w:rPr>
        <w:t xml:space="preserve"> – </w:t>
      </w:r>
      <w:r>
        <w:rPr>
          <w:rFonts w:ascii="David" w:hAnsi="David" w:hint="cs"/>
          <w:rtl/>
        </w:rPr>
        <w:t>"מתכנן חשמל", "</w:t>
      </w:r>
      <w:proofErr w:type="spellStart"/>
      <w:r>
        <w:rPr>
          <w:rFonts w:ascii="David" w:hAnsi="David" w:hint="cs"/>
          <w:rtl/>
        </w:rPr>
        <w:t>קונסטרוקטור</w:t>
      </w:r>
      <w:proofErr w:type="spellEnd"/>
      <w:r>
        <w:rPr>
          <w:rFonts w:ascii="David" w:hAnsi="David" w:hint="cs"/>
          <w:rtl/>
        </w:rPr>
        <w:t>", "ממונה בטיחות".</w:t>
      </w:r>
    </w:p>
    <w:p w14:paraId="63D44E3A" w14:textId="282556E8" w:rsidR="00023D9F" w:rsidRDefault="00D91360" w:rsidP="00631F39">
      <w:pPr>
        <w:spacing w:after="120"/>
        <w:ind w:left="566"/>
        <w:outlineLvl w:val="0"/>
        <w:rPr>
          <w:rFonts w:ascii="David" w:hAnsi="David"/>
          <w:rtl/>
        </w:rPr>
      </w:pPr>
      <w:r w:rsidRPr="00D91360">
        <w:rPr>
          <w:rFonts w:ascii="David" w:hAnsi="David" w:hint="cs"/>
          <w:rtl/>
        </w:rPr>
        <w:t>**</w:t>
      </w:r>
      <w:r w:rsidR="00023D9F">
        <w:rPr>
          <w:rFonts w:ascii="David" w:hAnsi="David" w:hint="cs"/>
          <w:rtl/>
        </w:rPr>
        <w:t xml:space="preserve"> יובהר, כי ככל ובעלי התפקידים</w:t>
      </w:r>
      <w:r>
        <w:rPr>
          <w:rFonts w:ascii="David" w:hAnsi="David" w:hint="cs"/>
          <w:rtl/>
        </w:rPr>
        <w:t>:</w:t>
      </w:r>
      <w:r w:rsidRPr="00D91360">
        <w:rPr>
          <w:rFonts w:ascii="David" w:hAnsi="David" w:hint="cs"/>
          <w:rtl/>
        </w:rPr>
        <w:t xml:space="preserve"> מתכנן החשמל, </w:t>
      </w:r>
      <w:proofErr w:type="spellStart"/>
      <w:r w:rsidRPr="00D91360">
        <w:rPr>
          <w:rFonts w:ascii="David" w:hAnsi="David" w:hint="cs"/>
          <w:rtl/>
        </w:rPr>
        <w:t>הקונסטרוקטור</w:t>
      </w:r>
      <w:proofErr w:type="spellEnd"/>
      <w:r w:rsidRPr="00D91360">
        <w:rPr>
          <w:rFonts w:ascii="David" w:hAnsi="David" w:hint="cs"/>
          <w:rtl/>
        </w:rPr>
        <w:t xml:space="preserve"> וממונה הבטיחות,</w:t>
      </w:r>
      <w:r w:rsidR="00023D9F">
        <w:rPr>
          <w:rFonts w:ascii="David" w:hAnsi="David" w:hint="cs"/>
          <w:rtl/>
        </w:rPr>
        <w:t xml:space="preserve"> </w:t>
      </w:r>
      <w:r w:rsidR="00023D9F" w:rsidRPr="00023D9F">
        <w:rPr>
          <w:rFonts w:ascii="David" w:hAnsi="David" w:hint="cs"/>
          <w:u w:val="single"/>
          <w:rtl/>
        </w:rPr>
        <w:t>אינם</w:t>
      </w:r>
      <w:r w:rsidR="00023D9F">
        <w:rPr>
          <w:rFonts w:ascii="David" w:hAnsi="David" w:hint="cs"/>
          <w:rtl/>
        </w:rPr>
        <w:t xml:space="preserve"> עובדים </w:t>
      </w:r>
      <w:r w:rsidR="00D07F7C">
        <w:rPr>
          <w:rFonts w:ascii="David" w:hAnsi="David" w:hint="cs"/>
          <w:rtl/>
        </w:rPr>
        <w:t xml:space="preserve">אשר </w:t>
      </w:r>
      <w:r w:rsidR="00023D9F">
        <w:rPr>
          <w:rFonts w:ascii="David" w:hAnsi="David" w:hint="cs"/>
          <w:rtl/>
        </w:rPr>
        <w:t>להם יחסי עובד ומעביד עם המציע (</w:t>
      </w:r>
      <w:r w:rsidR="00D07F7C" w:rsidRPr="00D07F7C">
        <w:rPr>
          <w:rFonts w:ascii="David" w:hAnsi="David" w:hint="cs"/>
          <w:rtl/>
        </w:rPr>
        <w:t>כלו</w:t>
      </w:r>
      <w:r w:rsidR="00D07F7C">
        <w:rPr>
          <w:rFonts w:ascii="David" w:hAnsi="David" w:hint="cs"/>
          <w:rtl/>
        </w:rPr>
        <w:t>מ</w:t>
      </w:r>
      <w:r w:rsidR="00D07F7C" w:rsidRPr="00D07F7C">
        <w:rPr>
          <w:rFonts w:ascii="David" w:hAnsi="David" w:hint="cs"/>
          <w:rtl/>
        </w:rPr>
        <w:t xml:space="preserve">ר, הם </w:t>
      </w:r>
      <w:r w:rsidR="00023D9F" w:rsidRPr="00023D9F">
        <w:rPr>
          <w:rFonts w:ascii="David" w:hAnsi="David" w:hint="cs"/>
          <w:u w:val="single"/>
          <w:rtl/>
        </w:rPr>
        <w:t>אינם</w:t>
      </w:r>
      <w:r w:rsidR="00023D9F">
        <w:rPr>
          <w:rFonts w:ascii="David" w:hAnsi="David" w:hint="cs"/>
          <w:rtl/>
        </w:rPr>
        <w:t xml:space="preserve"> עובדים שכירים של המציע), הרי</w:t>
      </w:r>
      <w:r>
        <w:rPr>
          <w:rFonts w:ascii="David" w:hAnsi="David" w:hint="cs"/>
          <w:rtl/>
        </w:rPr>
        <w:t xml:space="preserve"> </w:t>
      </w:r>
      <w:r w:rsidR="00023D9F">
        <w:rPr>
          <w:rFonts w:ascii="David" w:hAnsi="David" w:hint="cs"/>
          <w:rtl/>
        </w:rPr>
        <w:t>שהמציע ימלא</w:t>
      </w:r>
      <w:r w:rsidR="00D07F7C">
        <w:rPr>
          <w:rFonts w:ascii="David" w:hAnsi="David" w:hint="cs"/>
          <w:rtl/>
        </w:rPr>
        <w:t xml:space="preserve"> לגביהם </w:t>
      </w:r>
      <w:r w:rsidR="00023D9F">
        <w:rPr>
          <w:rFonts w:ascii="David" w:hAnsi="David" w:hint="cs"/>
          <w:rtl/>
        </w:rPr>
        <w:t xml:space="preserve"> את</w:t>
      </w:r>
      <w:r w:rsidRPr="00D91360">
        <w:rPr>
          <w:rFonts w:ascii="David" w:hAnsi="David" w:hint="cs"/>
          <w:rtl/>
        </w:rPr>
        <w:t xml:space="preserve"> הפרטים בטבלה ב"מסמך 2" </w:t>
      </w:r>
      <w:r w:rsidR="00023D9F" w:rsidRPr="00023D9F">
        <w:rPr>
          <w:rFonts w:ascii="David" w:hAnsi="David" w:hint="cs"/>
          <w:u w:val="single"/>
          <w:rtl/>
        </w:rPr>
        <w:t>ו</w:t>
      </w:r>
      <w:r w:rsidR="00D07F7C">
        <w:rPr>
          <w:rFonts w:ascii="David" w:hAnsi="David" w:hint="cs"/>
          <w:u w:val="single"/>
          <w:rtl/>
        </w:rPr>
        <w:t xml:space="preserve">לגביהם המציע </w:t>
      </w:r>
      <w:r w:rsidR="00023D9F" w:rsidRPr="00023D9F">
        <w:rPr>
          <w:rFonts w:ascii="David" w:hAnsi="David" w:hint="cs"/>
          <w:u w:val="single"/>
          <w:rtl/>
        </w:rPr>
        <w:t>לא יידרש</w:t>
      </w:r>
      <w:r w:rsidR="00023D9F">
        <w:rPr>
          <w:rFonts w:ascii="David" w:hAnsi="David" w:hint="cs"/>
          <w:rtl/>
        </w:rPr>
        <w:t xml:space="preserve"> לצרף הסכם התקשרות תקף</w:t>
      </w:r>
      <w:r w:rsidR="00F113F2">
        <w:rPr>
          <w:rFonts w:ascii="David" w:hAnsi="David" w:hint="cs"/>
          <w:rtl/>
        </w:rPr>
        <w:t xml:space="preserve"> במהלך המכרז</w:t>
      </w:r>
      <w:r w:rsidR="00023D9F">
        <w:rPr>
          <w:rFonts w:ascii="David" w:hAnsi="David" w:hint="cs"/>
          <w:rtl/>
        </w:rPr>
        <w:t xml:space="preserve">, </w:t>
      </w:r>
      <w:r w:rsidR="00F113F2">
        <w:rPr>
          <w:rFonts w:ascii="David" w:hAnsi="David" w:hint="cs"/>
          <w:rtl/>
        </w:rPr>
        <w:t xml:space="preserve">ואין דרישה להסכם תקף עמם </w:t>
      </w:r>
      <w:r w:rsidR="00023D9F" w:rsidRPr="007B76A5">
        <w:rPr>
          <w:rFonts w:ascii="David" w:hAnsi="David" w:hint="cs"/>
          <w:u w:val="single"/>
          <w:rtl/>
        </w:rPr>
        <w:t>בשלב הגשת ההצעות למכרז</w:t>
      </w:r>
      <w:r w:rsidR="00023D9F">
        <w:rPr>
          <w:rFonts w:ascii="David" w:hAnsi="David" w:hint="cs"/>
          <w:rtl/>
        </w:rPr>
        <w:t>.</w:t>
      </w:r>
    </w:p>
    <w:p w14:paraId="08FFFD30" w14:textId="10359ADA" w:rsidR="00D91360" w:rsidRPr="00D91360" w:rsidRDefault="00023D9F" w:rsidP="00631F39">
      <w:pPr>
        <w:spacing w:after="120"/>
        <w:ind w:left="566"/>
        <w:outlineLvl w:val="0"/>
        <w:rPr>
          <w:rFonts w:ascii="David" w:hAnsi="David"/>
          <w:rtl/>
        </w:rPr>
      </w:pPr>
      <w:r>
        <w:rPr>
          <w:rFonts w:ascii="David" w:hAnsi="David" w:hint="cs"/>
          <w:rtl/>
        </w:rPr>
        <w:lastRenderedPageBreak/>
        <w:t xml:space="preserve">במילים אחרות: </w:t>
      </w:r>
      <w:r w:rsidR="00D91360" w:rsidRPr="00D91360">
        <w:rPr>
          <w:rFonts w:ascii="David" w:hAnsi="David" w:hint="cs"/>
          <w:rtl/>
        </w:rPr>
        <w:t xml:space="preserve">אין צורך </w:t>
      </w:r>
      <w:r>
        <w:rPr>
          <w:rFonts w:ascii="David" w:hAnsi="David" w:hint="cs"/>
          <w:rtl/>
        </w:rPr>
        <w:t xml:space="preserve">שלמציע יהיה </w:t>
      </w:r>
      <w:r w:rsidR="00D91360" w:rsidRPr="00D91360">
        <w:rPr>
          <w:rFonts w:ascii="David" w:hAnsi="David" w:hint="cs"/>
          <w:rtl/>
        </w:rPr>
        <w:t xml:space="preserve"> במועד האחרון להגשת ההצעות</w:t>
      </w:r>
      <w:r>
        <w:rPr>
          <w:rFonts w:ascii="David" w:hAnsi="David" w:hint="cs"/>
          <w:rtl/>
        </w:rPr>
        <w:t xml:space="preserve"> במכרז</w:t>
      </w:r>
      <w:r w:rsidR="00D91360" w:rsidRPr="00D91360">
        <w:rPr>
          <w:rFonts w:ascii="David" w:hAnsi="David" w:hint="cs"/>
          <w:rtl/>
        </w:rPr>
        <w:t xml:space="preserve">, </w:t>
      </w:r>
      <w:proofErr w:type="spellStart"/>
      <w:r w:rsidR="00D91360" w:rsidRPr="00D91360">
        <w:rPr>
          <w:rFonts w:ascii="David" w:hAnsi="David" w:hint="cs"/>
          <w:rtl/>
        </w:rPr>
        <w:t>הסכ</w:t>
      </w:r>
      <w:r>
        <w:rPr>
          <w:rFonts w:ascii="David" w:hAnsi="David" w:hint="cs"/>
          <w:rtl/>
        </w:rPr>
        <w:t>מ</w:t>
      </w:r>
      <w:proofErr w:type="spellEnd"/>
      <w:r>
        <w:rPr>
          <w:rFonts w:ascii="David" w:hAnsi="David" w:hint="cs"/>
          <w:rtl/>
        </w:rPr>
        <w:t>/י</w:t>
      </w:r>
      <w:r w:rsidR="00D91360" w:rsidRPr="00D91360">
        <w:rPr>
          <w:rFonts w:ascii="David" w:hAnsi="David" w:hint="cs"/>
          <w:rtl/>
        </w:rPr>
        <w:t xml:space="preserve">ם </w:t>
      </w:r>
      <w:proofErr w:type="spellStart"/>
      <w:r w:rsidR="00D91360" w:rsidRPr="00D91360">
        <w:rPr>
          <w:rFonts w:ascii="David" w:hAnsi="David" w:hint="cs"/>
          <w:rtl/>
        </w:rPr>
        <w:t>תק</w:t>
      </w:r>
      <w:r>
        <w:rPr>
          <w:rFonts w:ascii="David" w:hAnsi="David" w:hint="cs"/>
          <w:rtl/>
        </w:rPr>
        <w:t>פ</w:t>
      </w:r>
      <w:proofErr w:type="spellEnd"/>
      <w:r>
        <w:rPr>
          <w:rFonts w:ascii="David" w:hAnsi="David" w:hint="cs"/>
          <w:rtl/>
        </w:rPr>
        <w:t>/ים</w:t>
      </w:r>
      <w:r w:rsidR="00D91360" w:rsidRPr="00D91360">
        <w:rPr>
          <w:rFonts w:ascii="David" w:hAnsi="David" w:hint="cs"/>
          <w:rtl/>
        </w:rPr>
        <w:t xml:space="preserve"> עם אותם בעלי התפקידים</w:t>
      </w:r>
      <w:r w:rsidR="00F113F2">
        <w:rPr>
          <w:rFonts w:ascii="David" w:hAnsi="David" w:hint="cs"/>
          <w:rtl/>
        </w:rPr>
        <w:t xml:space="preserve"> (מתכנן חשמל, </w:t>
      </w:r>
      <w:proofErr w:type="spellStart"/>
      <w:r w:rsidR="00F113F2">
        <w:rPr>
          <w:rFonts w:ascii="David" w:hAnsi="David" w:hint="cs"/>
          <w:rtl/>
        </w:rPr>
        <w:t>קונסטרוקטור</w:t>
      </w:r>
      <w:proofErr w:type="spellEnd"/>
      <w:r w:rsidR="00F113F2">
        <w:rPr>
          <w:rFonts w:ascii="David" w:hAnsi="David" w:hint="cs"/>
          <w:rtl/>
        </w:rPr>
        <w:t xml:space="preserve"> וממונה הבטיחות)</w:t>
      </w:r>
      <w:r w:rsidR="00D91360" w:rsidRPr="00D91360">
        <w:rPr>
          <w:rFonts w:ascii="David" w:hAnsi="David" w:hint="cs"/>
          <w:rtl/>
        </w:rPr>
        <w:t>, אלא</w:t>
      </w:r>
      <w:r w:rsidR="005D39D6">
        <w:rPr>
          <w:rFonts w:ascii="David" w:hAnsi="David" w:hint="cs"/>
          <w:rtl/>
        </w:rPr>
        <w:t>,</w:t>
      </w:r>
      <w:r w:rsidR="00D91360" w:rsidRPr="00D91360">
        <w:rPr>
          <w:rFonts w:ascii="David" w:hAnsi="David" w:hint="cs"/>
          <w:rtl/>
        </w:rPr>
        <w:t xml:space="preserve"> </w:t>
      </w:r>
      <w:r>
        <w:rPr>
          <w:rFonts w:ascii="David" w:hAnsi="David" w:hint="cs"/>
          <w:rtl/>
        </w:rPr>
        <w:t xml:space="preserve">ניתן כי </w:t>
      </w:r>
      <w:r w:rsidR="00D07F7C">
        <w:rPr>
          <w:rFonts w:ascii="David" w:hAnsi="David" w:hint="cs"/>
          <w:rtl/>
        </w:rPr>
        <w:t xml:space="preserve">הסכמים </w:t>
      </w:r>
      <w:r>
        <w:rPr>
          <w:rFonts w:ascii="David" w:hAnsi="David" w:hint="cs"/>
          <w:rtl/>
        </w:rPr>
        <w:t xml:space="preserve">אלו יכרתו עם אותם בעלי התפקידים, </w:t>
      </w:r>
      <w:r w:rsidR="00D91360" w:rsidRPr="00023D9F">
        <w:rPr>
          <w:rFonts w:ascii="David" w:hAnsi="David" w:hint="cs"/>
          <w:u w:val="single"/>
          <w:rtl/>
        </w:rPr>
        <w:t>לאחר</w:t>
      </w:r>
      <w:r w:rsidR="00D91360" w:rsidRPr="00D91360">
        <w:rPr>
          <w:rFonts w:ascii="David" w:hAnsi="David" w:hint="cs"/>
          <w:rtl/>
        </w:rPr>
        <w:t xml:space="preserve"> מועד ההודעה למציע כי זכה </w:t>
      </w:r>
      <w:r>
        <w:rPr>
          <w:rFonts w:ascii="David" w:hAnsi="David" w:hint="cs"/>
          <w:rtl/>
        </w:rPr>
        <w:t xml:space="preserve">במכרז ונכלל </w:t>
      </w:r>
      <w:r w:rsidR="00D91360" w:rsidRPr="00D91360">
        <w:rPr>
          <w:rFonts w:ascii="David" w:hAnsi="David" w:hint="cs"/>
          <w:rtl/>
        </w:rPr>
        <w:t>במאגר</w:t>
      </w:r>
      <w:r>
        <w:rPr>
          <w:rFonts w:ascii="David" w:hAnsi="David" w:hint="cs"/>
          <w:rtl/>
        </w:rPr>
        <w:t xml:space="preserve"> הקבלנים</w:t>
      </w:r>
      <w:r w:rsidR="00D91360" w:rsidRPr="00D91360">
        <w:rPr>
          <w:rFonts w:ascii="David" w:hAnsi="David" w:hint="cs"/>
          <w:rtl/>
        </w:rPr>
        <w:t>, ולכל המאוחר, עובר לתחילת מתן השירותים בפועל ע"י המציע הזוכה.</w:t>
      </w:r>
    </w:p>
    <w:p w14:paraId="02D8736A" w14:textId="77777777" w:rsidR="00AF4E15" w:rsidRDefault="00AF4E15" w:rsidP="00AF4E15">
      <w:pPr>
        <w:spacing w:after="120"/>
        <w:ind w:left="566"/>
        <w:outlineLvl w:val="0"/>
        <w:rPr>
          <w:rFonts w:ascii="David" w:hAnsi="David"/>
          <w:rtl/>
        </w:rPr>
      </w:pPr>
      <w:r w:rsidRPr="000F38B2">
        <w:rPr>
          <w:rFonts w:ascii="David" w:hAnsi="David"/>
          <w:rtl/>
        </w:rPr>
        <w:t xml:space="preserve">לצורך הוכחת עמידתו של המציע בתנאי סף זה, על המציע למלא את </w:t>
      </w:r>
      <w:r w:rsidRPr="000F38B2">
        <w:rPr>
          <w:rFonts w:ascii="David" w:hAnsi="David"/>
          <w:b/>
          <w:bCs/>
          <w:u w:val="single"/>
          <w:rtl/>
        </w:rPr>
        <w:t>הפרטים הרלבנטיים "במסמך 2"</w:t>
      </w:r>
      <w:r w:rsidRPr="000F38B2">
        <w:rPr>
          <w:rFonts w:ascii="David" w:hAnsi="David"/>
          <w:rtl/>
        </w:rPr>
        <w:t>.</w:t>
      </w:r>
    </w:p>
    <w:p w14:paraId="44D06E5E" w14:textId="77777777" w:rsidR="00AF4E15" w:rsidRPr="002B5B07" w:rsidRDefault="00AF4E15">
      <w:pPr>
        <w:numPr>
          <w:ilvl w:val="1"/>
          <w:numId w:val="64"/>
        </w:numPr>
        <w:spacing w:after="120"/>
        <w:outlineLvl w:val="0"/>
        <w:rPr>
          <w:rFonts w:ascii="David" w:hAnsi="David"/>
        </w:rPr>
      </w:pPr>
      <w:r w:rsidRPr="002B5B07">
        <w:rPr>
          <w:rFonts w:ascii="David" w:hAnsi="David"/>
          <w:b/>
          <w:bCs/>
          <w:u w:val="single"/>
          <w:rtl/>
        </w:rPr>
        <w:t>רכישת מסמכי המכרז</w:t>
      </w:r>
      <w:r w:rsidRPr="002B5B07">
        <w:rPr>
          <w:rFonts w:ascii="David" w:hAnsi="David"/>
          <w:b/>
          <w:bCs/>
          <w:rtl/>
        </w:rPr>
        <w:t xml:space="preserve">: </w:t>
      </w:r>
      <w:r w:rsidRPr="002B5B07">
        <w:rPr>
          <w:rFonts w:ascii="David" w:hAnsi="David"/>
          <w:rtl/>
        </w:rPr>
        <w:t>.</w:t>
      </w:r>
    </w:p>
    <w:p w14:paraId="0B26E339" w14:textId="77777777" w:rsidR="00AF4E15" w:rsidRPr="002B5B07" w:rsidRDefault="00AF4E15" w:rsidP="00AF4E15">
      <w:pPr>
        <w:spacing w:after="120"/>
        <w:outlineLvl w:val="0"/>
        <w:rPr>
          <w:rFonts w:ascii="David" w:hAnsi="David"/>
          <w:rtl/>
        </w:rPr>
      </w:pPr>
      <w:r w:rsidRPr="002B5B07">
        <w:rPr>
          <w:rFonts w:ascii="David" w:hAnsi="David"/>
          <w:rtl/>
        </w:rPr>
        <w:t xml:space="preserve">המציע רכש את מסמכי המכרז; </w:t>
      </w:r>
      <w:r w:rsidRPr="002B5B07">
        <w:rPr>
          <w:rFonts w:ascii="David" w:hAnsi="David"/>
          <w:u w:val="single"/>
          <w:rtl/>
        </w:rPr>
        <w:t>להוכחת עמידה בתנאי סף, נדרש המציע לצרף להצעתו קבלה על רכישת מסמכי המכרז</w:t>
      </w:r>
      <w:r w:rsidRPr="002B5B07">
        <w:rPr>
          <w:rFonts w:ascii="David" w:hAnsi="David"/>
          <w:rtl/>
        </w:rPr>
        <w:t>.</w:t>
      </w:r>
    </w:p>
    <w:p w14:paraId="6DE7A85E" w14:textId="77777777" w:rsidR="00AF4E15" w:rsidRPr="00E47D49" w:rsidRDefault="00AF4E15">
      <w:pPr>
        <w:numPr>
          <w:ilvl w:val="1"/>
          <w:numId w:val="64"/>
        </w:numPr>
        <w:spacing w:after="120"/>
        <w:outlineLvl w:val="0"/>
        <w:rPr>
          <w:rFonts w:ascii="David" w:hAnsi="David"/>
          <w:b/>
          <w:bCs/>
          <w:u w:val="single"/>
          <w:rtl/>
        </w:rPr>
      </w:pPr>
      <w:r w:rsidRPr="00E47D49">
        <w:rPr>
          <w:rFonts w:ascii="David" w:hAnsi="David"/>
          <w:b/>
          <w:bCs/>
          <w:u w:val="single"/>
          <w:rtl/>
        </w:rPr>
        <w:t>המציע הגיש ערבות מכרז כמפורט להלן</w:t>
      </w:r>
    </w:p>
    <w:p w14:paraId="6B3313DC" w14:textId="77777777" w:rsidR="00AF4E15" w:rsidRPr="002B5B07" w:rsidRDefault="00AF4E15">
      <w:pPr>
        <w:numPr>
          <w:ilvl w:val="0"/>
          <w:numId w:val="64"/>
        </w:numPr>
        <w:spacing w:after="120"/>
        <w:ind w:left="-143" w:hanging="503"/>
        <w:outlineLvl w:val="0"/>
        <w:rPr>
          <w:rFonts w:ascii="David" w:hAnsi="David"/>
          <w:b/>
          <w:bCs/>
          <w:kern w:val="28"/>
          <w:u w:val="single"/>
          <w:lang w:val="x-none" w:eastAsia="x-none"/>
        </w:rPr>
      </w:pPr>
      <w:r w:rsidRPr="002B5B07">
        <w:rPr>
          <w:rFonts w:ascii="David" w:hAnsi="David"/>
          <w:b/>
          <w:bCs/>
          <w:kern w:val="28"/>
          <w:u w:val="single"/>
          <w:rtl/>
          <w:lang w:val="x-none" w:eastAsia="x-none"/>
        </w:rPr>
        <w:t>מסמכים ואישורים נדרשים נוספים, אותם יצרף המציע להצעתו</w:t>
      </w:r>
    </w:p>
    <w:p w14:paraId="218DC68D" w14:textId="77777777" w:rsidR="00AF4E15" w:rsidRPr="002B5B07" w:rsidRDefault="00AF4E15">
      <w:pPr>
        <w:numPr>
          <w:ilvl w:val="1"/>
          <w:numId w:val="64"/>
        </w:numPr>
        <w:spacing w:after="120"/>
        <w:outlineLvl w:val="0"/>
        <w:rPr>
          <w:rFonts w:ascii="David" w:hAnsi="David"/>
          <w:rtl/>
        </w:rPr>
      </w:pPr>
      <w:r w:rsidRPr="002B5B07">
        <w:rPr>
          <w:rFonts w:ascii="David" w:hAnsi="David"/>
          <w:rtl/>
        </w:rPr>
        <w:t xml:space="preserve">המציע הינו עוסק מורשה לצרכי מע"מ; </w:t>
      </w:r>
      <w:r w:rsidRPr="002B5B07">
        <w:rPr>
          <w:rFonts w:ascii="David" w:hAnsi="David"/>
          <w:u w:val="single"/>
          <w:rtl/>
        </w:rPr>
        <w:t>המציע יצרף להצעתו אישור תקף המעיד על כך</w:t>
      </w:r>
      <w:r w:rsidRPr="002B5B07">
        <w:rPr>
          <w:rFonts w:ascii="David" w:hAnsi="David"/>
          <w:rtl/>
        </w:rPr>
        <w:t>.</w:t>
      </w:r>
    </w:p>
    <w:p w14:paraId="5706CACA" w14:textId="77777777" w:rsidR="00AF4E15" w:rsidRPr="002B5B07" w:rsidRDefault="00AF4E15">
      <w:pPr>
        <w:numPr>
          <w:ilvl w:val="1"/>
          <w:numId w:val="64"/>
        </w:numPr>
        <w:spacing w:after="120"/>
        <w:outlineLvl w:val="0"/>
        <w:rPr>
          <w:rFonts w:ascii="David" w:hAnsi="David"/>
          <w:u w:val="single"/>
        </w:rPr>
      </w:pPr>
      <w:r w:rsidRPr="002B5B07">
        <w:rPr>
          <w:rFonts w:ascii="David" w:hAnsi="David"/>
          <w:rtl/>
        </w:rPr>
        <w:t xml:space="preserve">למציע אישור בתוקף על ניהול פנקסי חשבונות ורשומות לפי חוק עסקאות גופים ציבוריים (אכיפת ניהול חשבונות ותשלום חובות מס) </w:t>
      </w:r>
      <w:proofErr w:type="spellStart"/>
      <w:r w:rsidRPr="002B5B07">
        <w:rPr>
          <w:rFonts w:ascii="David" w:hAnsi="David"/>
          <w:rtl/>
        </w:rPr>
        <w:t>התשל"ו</w:t>
      </w:r>
      <w:proofErr w:type="spellEnd"/>
      <w:r w:rsidRPr="002B5B07">
        <w:rPr>
          <w:rFonts w:ascii="David" w:hAnsi="David"/>
          <w:rtl/>
        </w:rPr>
        <w:t xml:space="preserve"> – 1976;  </w:t>
      </w:r>
      <w:r w:rsidRPr="002B5B07">
        <w:rPr>
          <w:rFonts w:ascii="David" w:hAnsi="David"/>
          <w:u w:val="single"/>
          <w:rtl/>
        </w:rPr>
        <w:t>המציע יצרף להצעתו אישור תקף המעיד על כך.</w:t>
      </w:r>
    </w:p>
    <w:p w14:paraId="3A9E90BC" w14:textId="77777777" w:rsidR="00AF4E15" w:rsidRPr="002B5B07" w:rsidRDefault="00AF4E15">
      <w:pPr>
        <w:numPr>
          <w:ilvl w:val="1"/>
          <w:numId w:val="64"/>
        </w:numPr>
        <w:spacing w:after="120"/>
        <w:outlineLvl w:val="0"/>
        <w:rPr>
          <w:rFonts w:ascii="David" w:hAnsi="David"/>
        </w:rPr>
      </w:pPr>
      <w:r w:rsidRPr="002B5B07">
        <w:rPr>
          <w:rFonts w:ascii="David" w:hAnsi="David"/>
          <w:rtl/>
        </w:rPr>
        <w:t xml:space="preserve">המציע הינו בעל רישיון עסק בתוקף ע"פ חוק רישוי עסקים, </w:t>
      </w:r>
      <w:proofErr w:type="spellStart"/>
      <w:r w:rsidRPr="002B5B07">
        <w:rPr>
          <w:rFonts w:ascii="David" w:hAnsi="David"/>
          <w:rtl/>
        </w:rPr>
        <w:t>התשכ"ח</w:t>
      </w:r>
      <w:proofErr w:type="spellEnd"/>
      <w:r w:rsidRPr="002B5B07">
        <w:rPr>
          <w:rFonts w:ascii="David" w:hAnsi="David"/>
          <w:rtl/>
        </w:rPr>
        <w:t xml:space="preserve">- 1968; </w:t>
      </w:r>
      <w:r w:rsidRPr="002B5B07">
        <w:rPr>
          <w:rFonts w:ascii="David" w:hAnsi="David"/>
          <w:u w:val="single"/>
          <w:rtl/>
        </w:rPr>
        <w:t>המציע יצרף להצעתו אישור תקף המעיד על כך.</w:t>
      </w:r>
    </w:p>
    <w:p w14:paraId="70233E9B" w14:textId="545DB1BA" w:rsidR="00AF4E15" w:rsidRPr="000F38B2" w:rsidRDefault="00AF4E15">
      <w:pPr>
        <w:numPr>
          <w:ilvl w:val="1"/>
          <w:numId w:val="64"/>
        </w:numPr>
        <w:spacing w:after="120"/>
        <w:outlineLvl w:val="0"/>
        <w:rPr>
          <w:rFonts w:ascii="David" w:hAnsi="David"/>
          <w:rtl/>
        </w:rPr>
      </w:pPr>
      <w:r w:rsidRPr="000F38B2">
        <w:rPr>
          <w:rFonts w:ascii="David" w:hAnsi="David"/>
          <w:rtl/>
        </w:rPr>
        <w:t xml:space="preserve">המציע ו/או בעל זיקה אליו נעדר הרשעות בפסק דין חלוט, בעבירות לפי חוק עובדים זרים ולפי חוק שכר מינימום בהתאם לחוק עסקאות גופים ציבוריים, תשל"ו – 1976. אם הורשע ביותר משתי עבירות לפי החוקים האמורים - חלפה שנה אחת לפחות ממועד ההרשעה האחרונה. היעדר הרשעה כאמור יחול גם לגבי בעלי השליטה במציע ומנהליו הבכירים וכל אחד </w:t>
      </w:r>
      <w:proofErr w:type="spellStart"/>
      <w:r w:rsidRPr="000F38B2">
        <w:rPr>
          <w:rFonts w:ascii="David" w:hAnsi="David"/>
          <w:rtl/>
        </w:rPr>
        <w:t>ממורשי</w:t>
      </w:r>
      <w:proofErr w:type="spellEnd"/>
      <w:r w:rsidRPr="000F38B2">
        <w:rPr>
          <w:rFonts w:ascii="David" w:hAnsi="David"/>
          <w:rtl/>
        </w:rPr>
        <w:t xml:space="preserve"> החתימה במציע. כמו כן, המציע עומד בדרישת חוק עסקאות גופים ציבוריים</w:t>
      </w:r>
      <w:r w:rsidRPr="000F38B2">
        <w:rPr>
          <w:rFonts w:ascii="David" w:hAnsi="David"/>
        </w:rPr>
        <w:t>;</w:t>
      </w:r>
      <w:r w:rsidRPr="000F38B2">
        <w:rPr>
          <w:rFonts w:ascii="David" w:hAnsi="David"/>
          <w:rtl/>
        </w:rPr>
        <w:t xml:space="preserve"> המציע יצרף את </w:t>
      </w:r>
      <w:r w:rsidR="005625C3" w:rsidRPr="000F38B2">
        <w:rPr>
          <w:rFonts w:ascii="David" w:hAnsi="David" w:hint="cs"/>
          <w:b/>
          <w:bCs/>
          <w:u w:val="single"/>
          <w:rtl/>
        </w:rPr>
        <w:t>מסמך</w:t>
      </w:r>
      <w:r w:rsidRPr="000F38B2">
        <w:rPr>
          <w:rFonts w:ascii="David" w:hAnsi="David"/>
          <w:b/>
          <w:bCs/>
          <w:u w:val="single"/>
          <w:rtl/>
        </w:rPr>
        <w:t xml:space="preserve"> 5</w:t>
      </w:r>
      <w:r w:rsidRPr="000F38B2">
        <w:rPr>
          <w:rFonts w:ascii="David" w:hAnsi="David"/>
          <w:rtl/>
        </w:rPr>
        <w:t xml:space="preserve"> כשהוא חתום ומאומת כדין.</w:t>
      </w:r>
    </w:p>
    <w:p w14:paraId="70A4A94B" w14:textId="77777777" w:rsidR="00AF4E15" w:rsidRPr="000F38B2" w:rsidRDefault="00AF4E15">
      <w:pPr>
        <w:numPr>
          <w:ilvl w:val="1"/>
          <w:numId w:val="64"/>
        </w:numPr>
        <w:spacing w:after="120"/>
        <w:outlineLvl w:val="0"/>
        <w:rPr>
          <w:rFonts w:ascii="David" w:hAnsi="David"/>
          <w:rtl/>
        </w:rPr>
      </w:pPr>
      <w:r w:rsidRPr="000F38B2">
        <w:rPr>
          <w:rFonts w:ascii="David" w:hAnsi="David"/>
          <w:rtl/>
        </w:rPr>
        <w:t xml:space="preserve">המציע אינו נמצא בהליכי פשיטת רגל. להוכחת האמור, המציע יצרף להצעתו את אישור רו"ח, המופיע </w:t>
      </w:r>
      <w:r w:rsidRPr="000F38B2">
        <w:rPr>
          <w:rFonts w:ascii="David" w:hAnsi="David"/>
          <w:b/>
          <w:bCs/>
          <w:u w:val="single"/>
          <w:rtl/>
        </w:rPr>
        <w:t>במסמך 2</w:t>
      </w:r>
      <w:r w:rsidRPr="000F38B2">
        <w:rPr>
          <w:rFonts w:ascii="David" w:hAnsi="David"/>
          <w:rtl/>
        </w:rPr>
        <w:t xml:space="preserve"> .</w:t>
      </w:r>
    </w:p>
    <w:p w14:paraId="77FF95EF" w14:textId="77777777" w:rsidR="00AF4E15" w:rsidRPr="002B5B07" w:rsidRDefault="00AF4E15">
      <w:pPr>
        <w:numPr>
          <w:ilvl w:val="1"/>
          <w:numId w:val="64"/>
        </w:numPr>
        <w:spacing w:after="120"/>
        <w:outlineLvl w:val="0"/>
        <w:rPr>
          <w:rFonts w:ascii="David" w:hAnsi="David"/>
        </w:rPr>
      </w:pPr>
      <w:r w:rsidRPr="002B5B07">
        <w:rPr>
          <w:rFonts w:ascii="David" w:hAnsi="David"/>
          <w:rtl/>
        </w:rPr>
        <w:t>למציע כל רישיון ו/או היתר הדרושים על פי כל דין לשם ביצוע השירותים ו/או לצורך מילוי התחייבויותיו על פי תנאי ההסכם</w:t>
      </w:r>
      <w:r w:rsidRPr="002B5B07">
        <w:rPr>
          <w:rFonts w:ascii="David" w:hAnsi="David"/>
        </w:rPr>
        <w:t>;</w:t>
      </w:r>
      <w:r w:rsidRPr="002B5B07">
        <w:rPr>
          <w:rFonts w:ascii="David" w:hAnsi="David"/>
          <w:rtl/>
        </w:rPr>
        <w:t xml:space="preserve"> המציע יצרף להצעתו כל רישיון ו/או היתר שלדעתו נדרשים לצורך ביצוע השירותים ו/או העבודות מושא המכרז.</w:t>
      </w:r>
    </w:p>
    <w:p w14:paraId="2327DD0C" w14:textId="77777777" w:rsidR="00AF4E15" w:rsidRPr="002B5B07" w:rsidRDefault="00AF4E15">
      <w:pPr>
        <w:numPr>
          <w:ilvl w:val="0"/>
          <w:numId w:val="64"/>
        </w:numPr>
        <w:spacing w:after="120"/>
        <w:ind w:left="-143" w:hanging="503"/>
        <w:outlineLvl w:val="0"/>
        <w:rPr>
          <w:rFonts w:ascii="David" w:hAnsi="David"/>
          <w:b/>
          <w:bCs/>
          <w:kern w:val="28"/>
          <w:u w:val="single"/>
          <w:lang w:val="x-none" w:eastAsia="x-none"/>
        </w:rPr>
      </w:pPr>
      <w:r w:rsidRPr="002B5B07">
        <w:rPr>
          <w:rFonts w:ascii="David" w:hAnsi="David"/>
          <w:b/>
          <w:bCs/>
          <w:kern w:val="28"/>
          <w:u w:val="single"/>
          <w:rtl/>
          <w:lang w:val="x-none" w:eastAsia="x-none"/>
        </w:rPr>
        <w:t>דרישות טכנו-מקצועיות</w:t>
      </w:r>
    </w:p>
    <w:p w14:paraId="4B57EC80" w14:textId="77777777" w:rsidR="00AF4E15" w:rsidRPr="002B5B07" w:rsidRDefault="00AF4E15" w:rsidP="00AF4E15">
      <w:pPr>
        <w:spacing w:after="120"/>
        <w:ind w:left="-143"/>
        <w:outlineLvl w:val="0"/>
        <w:rPr>
          <w:rFonts w:ascii="David" w:hAnsi="David"/>
          <w:kern w:val="28"/>
          <w:lang w:val="x-none" w:eastAsia="x-none"/>
        </w:rPr>
      </w:pPr>
      <w:r w:rsidRPr="002B5B07">
        <w:rPr>
          <w:rFonts w:ascii="David" w:hAnsi="David"/>
          <w:kern w:val="28"/>
          <w:rtl/>
          <w:lang w:val="x-none" w:eastAsia="x-none"/>
        </w:rPr>
        <w:t>המציע מתחייב לעמוד בכלל הדרישות "הטכנו-מקצועיות" המפורטות להלן, לאורך כל תקופת ההתקשרות וככל והוא נכלל במאגר הקבלנים:</w:t>
      </w:r>
    </w:p>
    <w:p w14:paraId="5D9E1EDA" w14:textId="77777777" w:rsidR="00AF4E15" w:rsidRPr="000F38B2" w:rsidRDefault="00AF4E15">
      <w:pPr>
        <w:numPr>
          <w:ilvl w:val="1"/>
          <w:numId w:val="64"/>
        </w:numPr>
        <w:spacing w:after="120"/>
        <w:outlineLvl w:val="0"/>
        <w:rPr>
          <w:rFonts w:ascii="David" w:hAnsi="David"/>
        </w:rPr>
      </w:pPr>
      <w:r w:rsidRPr="000F38B2">
        <w:rPr>
          <w:rFonts w:ascii="David" w:hAnsi="David"/>
          <w:rtl/>
        </w:rPr>
        <w:t>המציע יעמוד בכלל ההוראות וההנחיות המפורטות ב"מפרט" / "מפרט הטכני", המצורף "כנספח א", להסכם (מסמך 4).</w:t>
      </w:r>
    </w:p>
    <w:p w14:paraId="1612784D" w14:textId="49CF0370" w:rsidR="00AF4E15" w:rsidRPr="002B5B07" w:rsidRDefault="00AF4E15">
      <w:pPr>
        <w:numPr>
          <w:ilvl w:val="1"/>
          <w:numId w:val="64"/>
        </w:numPr>
        <w:spacing w:after="120"/>
        <w:outlineLvl w:val="0"/>
        <w:rPr>
          <w:rFonts w:ascii="David" w:hAnsi="David"/>
        </w:rPr>
      </w:pPr>
      <w:r w:rsidRPr="002B5B07">
        <w:rPr>
          <w:rFonts w:ascii="David" w:hAnsi="David"/>
          <w:rtl/>
        </w:rPr>
        <w:lastRenderedPageBreak/>
        <w:t xml:space="preserve">המציע הזוכה / קבלן יערוך פוליסת ביטוח עבודות קבלניות לכל אורך תקופת ההקמה של המערכת וכן פוליסות אחריות מקצועית וחבות מוצר וזאת למשך כל תקופת </w:t>
      </w:r>
      <w:proofErr w:type="spellStart"/>
      <w:r w:rsidRPr="002B5B07">
        <w:rPr>
          <w:rFonts w:ascii="David" w:hAnsi="David"/>
          <w:rtl/>
        </w:rPr>
        <w:t>חבותו</w:t>
      </w:r>
      <w:proofErr w:type="spellEnd"/>
      <w:r w:rsidRPr="002B5B07">
        <w:rPr>
          <w:rFonts w:ascii="David" w:hAnsi="David"/>
          <w:rtl/>
        </w:rPr>
        <w:t xml:space="preserve"> לפי חוק, וזאת בהתאם לדרישות הביטוח המופיעות </w:t>
      </w:r>
      <w:r w:rsidRPr="002B5B07">
        <w:rPr>
          <w:rFonts w:ascii="David" w:hAnsi="David"/>
          <w:b/>
          <w:bCs/>
          <w:rtl/>
        </w:rPr>
        <w:t>בנספח</w:t>
      </w:r>
      <w:r w:rsidR="00510753">
        <w:rPr>
          <w:rFonts w:ascii="David" w:hAnsi="David" w:hint="cs"/>
          <w:b/>
          <w:bCs/>
          <w:rtl/>
        </w:rPr>
        <w:t>ים</w:t>
      </w:r>
      <w:r w:rsidRPr="002B5B07">
        <w:rPr>
          <w:rFonts w:ascii="David" w:hAnsi="David"/>
          <w:rtl/>
        </w:rPr>
        <w:t xml:space="preserve"> י"א</w:t>
      </w:r>
      <w:r w:rsidR="00510753">
        <w:rPr>
          <w:rFonts w:ascii="David" w:hAnsi="David" w:hint="cs"/>
          <w:rtl/>
        </w:rPr>
        <w:t xml:space="preserve"> ו - י"א1</w:t>
      </w:r>
      <w:r w:rsidRPr="002B5B07">
        <w:rPr>
          <w:rFonts w:ascii="David" w:hAnsi="David"/>
          <w:rtl/>
        </w:rPr>
        <w:t xml:space="preserve"> המצור</w:t>
      </w:r>
      <w:r w:rsidR="00510753">
        <w:rPr>
          <w:rFonts w:ascii="David" w:hAnsi="David" w:hint="cs"/>
          <w:rtl/>
        </w:rPr>
        <w:t>פים</w:t>
      </w:r>
      <w:r w:rsidRPr="002B5B07">
        <w:rPr>
          <w:rFonts w:ascii="David" w:hAnsi="David"/>
          <w:rtl/>
        </w:rPr>
        <w:t xml:space="preserve"> להסכם.</w:t>
      </w:r>
    </w:p>
    <w:p w14:paraId="5D9DD30D" w14:textId="77777777" w:rsidR="00AF4E15" w:rsidRPr="002B5B07" w:rsidRDefault="00AF4E15">
      <w:pPr>
        <w:numPr>
          <w:ilvl w:val="1"/>
          <w:numId w:val="64"/>
        </w:numPr>
        <w:spacing w:after="120"/>
        <w:outlineLvl w:val="0"/>
        <w:rPr>
          <w:rFonts w:ascii="David" w:hAnsi="David"/>
        </w:rPr>
      </w:pPr>
      <w:r w:rsidRPr="002B5B07">
        <w:rPr>
          <w:rFonts w:ascii="David" w:hAnsi="David"/>
          <w:rtl/>
        </w:rPr>
        <w:t>המציע הזוכה / הקבלן, הינו בעל יכולת התקנה של מערכת סולארית, בתוך חודש מקבלת אישור מחברת חשמל.</w:t>
      </w:r>
    </w:p>
    <w:p w14:paraId="0AB67297" w14:textId="1ADD5069" w:rsidR="00AF4E15" w:rsidRPr="002B5B07" w:rsidRDefault="00AF4E15">
      <w:pPr>
        <w:numPr>
          <w:ilvl w:val="1"/>
          <w:numId w:val="64"/>
        </w:numPr>
        <w:spacing w:after="120"/>
        <w:outlineLvl w:val="0"/>
        <w:rPr>
          <w:rFonts w:ascii="David" w:hAnsi="David"/>
        </w:rPr>
      </w:pPr>
      <w:r w:rsidRPr="002B5B07">
        <w:rPr>
          <w:rFonts w:ascii="David" w:hAnsi="David"/>
          <w:rtl/>
        </w:rPr>
        <w:t>למציע הזוכה / לקבלן, קיימת יכולת מוכחת למתן מענה אנושי</w:t>
      </w:r>
      <w:r w:rsidR="00510753">
        <w:rPr>
          <w:rFonts w:ascii="David" w:hAnsi="David" w:hint="cs"/>
          <w:rtl/>
        </w:rPr>
        <w:t xml:space="preserve"> ומקצועי,</w:t>
      </w:r>
      <w:r w:rsidRPr="002B5B07">
        <w:rPr>
          <w:rFonts w:ascii="David" w:hAnsi="David"/>
          <w:rtl/>
        </w:rPr>
        <w:t xml:space="preserve"> לאנשי קשר שיגיעו אליו מהחברה הכלכלית, וזאת  באמצעות </w:t>
      </w:r>
      <w:r w:rsidR="00510753">
        <w:rPr>
          <w:rFonts w:ascii="David" w:hAnsi="David" w:hint="cs"/>
          <w:rtl/>
        </w:rPr>
        <w:t xml:space="preserve">יצירת קשר טלפוני עם </w:t>
      </w:r>
      <w:r w:rsidRPr="002B5B07">
        <w:rPr>
          <w:rFonts w:ascii="David" w:hAnsi="David"/>
          <w:rtl/>
        </w:rPr>
        <w:t xml:space="preserve">המתעניין, </w:t>
      </w:r>
      <w:r w:rsidR="00510753">
        <w:rPr>
          <w:rFonts w:ascii="David" w:hAnsi="David" w:hint="cs"/>
          <w:rtl/>
        </w:rPr>
        <w:t>ו</w:t>
      </w:r>
      <w:r w:rsidRPr="002B5B07">
        <w:rPr>
          <w:rFonts w:ascii="David" w:hAnsi="David"/>
          <w:rtl/>
        </w:rPr>
        <w:t xml:space="preserve">בתוך 3 ימים מרגע קבלת </w:t>
      </w:r>
      <w:proofErr w:type="spellStart"/>
      <w:r w:rsidRPr="002B5B07">
        <w:rPr>
          <w:rFonts w:ascii="David" w:hAnsi="David"/>
          <w:rtl/>
        </w:rPr>
        <w:t>הליד</w:t>
      </w:r>
      <w:proofErr w:type="spellEnd"/>
      <w:r w:rsidR="00510753">
        <w:rPr>
          <w:rFonts w:ascii="David" w:hAnsi="David" w:hint="cs"/>
          <w:rtl/>
        </w:rPr>
        <w:t xml:space="preserve"> / ההפניה מהחברה, וזאת מבלי לגרוע מזכות כל דייר/תושב לפנות לקבלן המסגרת באופן עצמאי ומבלי להטיל חבות כלשהי על החברה בדבר העברת "</w:t>
      </w:r>
      <w:proofErr w:type="spellStart"/>
      <w:r w:rsidR="00510753">
        <w:rPr>
          <w:rFonts w:ascii="David" w:hAnsi="David" w:hint="cs"/>
          <w:rtl/>
        </w:rPr>
        <w:t>לידים</w:t>
      </w:r>
      <w:proofErr w:type="spellEnd"/>
      <w:r w:rsidR="00510753">
        <w:rPr>
          <w:rFonts w:ascii="David" w:hAnsi="David" w:hint="cs"/>
          <w:rtl/>
        </w:rPr>
        <w:t>" לידי קבלן המסגרת</w:t>
      </w:r>
      <w:r w:rsidRPr="002B5B07">
        <w:rPr>
          <w:rFonts w:ascii="David" w:hAnsi="David"/>
          <w:rtl/>
        </w:rPr>
        <w:t>.</w:t>
      </w:r>
    </w:p>
    <w:p w14:paraId="304531C9" w14:textId="77777777" w:rsidR="00AF4E15" w:rsidRPr="002B5B07" w:rsidRDefault="00AF4E15">
      <w:pPr>
        <w:numPr>
          <w:ilvl w:val="0"/>
          <w:numId w:val="64"/>
        </w:numPr>
        <w:spacing w:after="120"/>
        <w:ind w:left="-143" w:hanging="503"/>
        <w:outlineLvl w:val="0"/>
        <w:rPr>
          <w:rFonts w:ascii="David" w:hAnsi="David"/>
          <w:b/>
          <w:bCs/>
          <w:kern w:val="28"/>
          <w:u w:val="single"/>
          <w:rtl/>
          <w:lang w:val="x-none" w:eastAsia="x-none"/>
        </w:rPr>
      </w:pPr>
      <w:r w:rsidRPr="002B5B07">
        <w:rPr>
          <w:rFonts w:ascii="David" w:hAnsi="David"/>
          <w:b/>
          <w:bCs/>
          <w:kern w:val="28"/>
          <w:u w:val="single"/>
          <w:rtl/>
          <w:lang w:val="x-none" w:eastAsia="x-none"/>
        </w:rPr>
        <w:t xml:space="preserve">עיון וקבלת מסמכי המכרז ודמי השתתפות במכרז </w:t>
      </w:r>
    </w:p>
    <w:p w14:paraId="5C531F91" w14:textId="77777777" w:rsidR="00510753"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את מסמכי המכרז ניתן לרכוש בתמורה לסך של 500 ש"ח </w:t>
      </w:r>
      <w:r w:rsidRPr="002B5B07">
        <w:rPr>
          <w:rFonts w:ascii="David" w:hAnsi="David"/>
          <w:b/>
          <w:bCs/>
          <w:kern w:val="28"/>
          <w:u w:val="single"/>
          <w:rtl/>
          <w:lang w:val="x-none" w:eastAsia="x-none"/>
        </w:rPr>
        <w:t>בתוספת מע"מ</w:t>
      </w:r>
      <w:r w:rsidRPr="002B5B07">
        <w:rPr>
          <w:rFonts w:ascii="David" w:hAnsi="David"/>
          <w:kern w:val="28"/>
          <w:rtl/>
          <w:lang w:val="x-none" w:eastAsia="x-none"/>
        </w:rPr>
        <w:t xml:space="preserve">, </w:t>
      </w:r>
      <w:r w:rsidRPr="002B5B07">
        <w:rPr>
          <w:rFonts w:ascii="David" w:hAnsi="David"/>
          <w:kern w:val="28"/>
          <w:u w:val="single"/>
          <w:rtl/>
          <w:lang w:val="x-none" w:eastAsia="x-none"/>
        </w:rPr>
        <w:t>שלא יוחזרו לרוכש בכל מקרה</w:t>
      </w:r>
      <w:r w:rsidRPr="002B5B07">
        <w:rPr>
          <w:rFonts w:ascii="David" w:hAnsi="David"/>
          <w:kern w:val="28"/>
          <w:rtl/>
          <w:lang w:val="x-none" w:eastAsia="x-none"/>
        </w:rPr>
        <w:t xml:space="preserve"> ומכל סיבה, וזאת באמצעות העברה בנקאית </w:t>
      </w:r>
      <w:r w:rsidRPr="002B5B07">
        <w:rPr>
          <w:rFonts w:ascii="David" w:hAnsi="David"/>
          <w:rtl/>
        </w:rPr>
        <w:t>לחשבון הבנק של החברה אשר פרטיו: בנק לאומי (</w:t>
      </w:r>
      <w:r w:rsidRPr="002B5B07">
        <w:rPr>
          <w:rFonts w:ascii="David" w:hAnsi="David"/>
          <w:u w:val="single"/>
          <w:rtl/>
        </w:rPr>
        <w:t>10</w:t>
      </w:r>
      <w:r w:rsidRPr="002B5B07">
        <w:rPr>
          <w:rFonts w:ascii="David" w:hAnsi="David"/>
          <w:rtl/>
        </w:rPr>
        <w:t xml:space="preserve">), סניף </w:t>
      </w:r>
      <w:r w:rsidRPr="002B5B07">
        <w:rPr>
          <w:rFonts w:ascii="David" w:hAnsi="David"/>
          <w:u w:val="single"/>
          <w:rtl/>
        </w:rPr>
        <w:t>725</w:t>
      </w:r>
      <w:r w:rsidRPr="002B5B07">
        <w:rPr>
          <w:rFonts w:ascii="David" w:hAnsi="David"/>
          <w:rtl/>
        </w:rPr>
        <w:t xml:space="preserve"> , חשבון מספר </w:t>
      </w:r>
      <w:r w:rsidRPr="002B5B07">
        <w:rPr>
          <w:rFonts w:ascii="David" w:hAnsi="David"/>
          <w:u w:val="single"/>
          <w:rtl/>
        </w:rPr>
        <w:t>10180018.</w:t>
      </w:r>
      <w:r w:rsidRPr="002B5B07">
        <w:rPr>
          <w:rFonts w:ascii="David" w:hAnsi="David"/>
          <w:kern w:val="28"/>
          <w:rtl/>
          <w:lang w:val="x-none" w:eastAsia="x-none"/>
        </w:rPr>
        <w:t xml:space="preserve"> </w:t>
      </w:r>
    </w:p>
    <w:p w14:paraId="6993B1C7" w14:textId="3762974C" w:rsidR="00AF4E15" w:rsidRPr="002B5B07" w:rsidRDefault="00AF4E15" w:rsidP="000F38B2">
      <w:pPr>
        <w:spacing w:after="120"/>
        <w:outlineLvl w:val="0"/>
        <w:rPr>
          <w:rFonts w:ascii="David" w:hAnsi="David"/>
          <w:kern w:val="28"/>
          <w:lang w:val="x-none" w:eastAsia="x-none"/>
        </w:rPr>
      </w:pPr>
      <w:r w:rsidRPr="002B5B07">
        <w:rPr>
          <w:rFonts w:ascii="David" w:hAnsi="David"/>
          <w:kern w:val="28"/>
          <w:rtl/>
          <w:lang w:val="x-none" w:eastAsia="x-none"/>
        </w:rPr>
        <w:t xml:space="preserve">רוכש המסמכים יידרש למסור בעת הרכישה את פרטי המציע, איש קשר מטעם המציע ופרטי התקשרות עם המציע. </w:t>
      </w:r>
    </w:p>
    <w:p w14:paraId="6217FD40" w14:textId="77777777" w:rsidR="00AF4E15" w:rsidRPr="002B5B07" w:rsidRDefault="00AF4E15" w:rsidP="000F38B2">
      <w:pPr>
        <w:spacing w:after="120"/>
        <w:outlineLvl w:val="0"/>
        <w:rPr>
          <w:rFonts w:ascii="David" w:hAnsi="David"/>
          <w:kern w:val="28"/>
          <w:lang w:val="x-none" w:eastAsia="x-none"/>
        </w:rPr>
      </w:pPr>
      <w:r w:rsidRPr="002B5B07">
        <w:rPr>
          <w:rFonts w:ascii="David" w:hAnsi="David"/>
          <w:kern w:val="28"/>
          <w:rtl/>
          <w:lang w:val="x-none" w:eastAsia="x-none"/>
        </w:rPr>
        <w:t xml:space="preserve">לאחר הרכישה של מסמכי המכרז, יעביר הרוכש אסמכתא על התשלום / רכישה לכתובת המייל </w:t>
      </w:r>
      <w:hyperlink r:id="rId8" w:history="1">
        <w:r w:rsidRPr="002B5B07">
          <w:rPr>
            <w:rStyle w:val="Hyperlink"/>
            <w:rFonts w:ascii="David" w:hAnsi="David" w:cs="David"/>
            <w:kern w:val="28"/>
            <w:lang w:eastAsia="x-none"/>
          </w:rPr>
          <w:t>oshrits@nzc.org.il</w:t>
        </w:r>
      </w:hyperlink>
      <w:r w:rsidRPr="002B5B07">
        <w:rPr>
          <w:rFonts w:ascii="David" w:hAnsi="David"/>
          <w:kern w:val="28"/>
          <w:rtl/>
          <w:lang w:val="x-none" w:eastAsia="x-none"/>
        </w:rPr>
        <w:t xml:space="preserve">  ובנוסף, יצרף את אותה האסמכתא להצעתו, כהוכחה על רכישת מסמכי המכרז.</w:t>
      </w:r>
    </w:p>
    <w:p w14:paraId="4D5B77E9" w14:textId="77777777" w:rsidR="00AF4E15"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מבלי לגרוע מהאמור לעיל, ניתן לעיין במסמכי המכרז, קודם לרכישתם, וללא תשלום, במשרדי החברה בכתובת הנבחרות 10, נס ציונה בתיאום מראש בטל' 08-9300729, </w:t>
      </w:r>
      <w:r w:rsidRPr="002B5B07">
        <w:rPr>
          <w:rFonts w:ascii="David" w:hAnsi="David"/>
          <w:b/>
          <w:bCs/>
          <w:kern w:val="28"/>
          <w:u w:val="single"/>
          <w:rtl/>
          <w:lang w:val="x-none" w:eastAsia="x-none"/>
        </w:rPr>
        <w:t>וכן</w:t>
      </w:r>
      <w:r w:rsidRPr="002B5B07">
        <w:rPr>
          <w:rFonts w:ascii="David" w:hAnsi="David"/>
          <w:kern w:val="28"/>
          <w:rtl/>
          <w:lang w:val="x-none" w:eastAsia="x-none"/>
        </w:rPr>
        <w:t xml:space="preserve"> באתר האינטרנט של החברה: </w:t>
      </w:r>
      <w:hyperlink r:id="rId9" w:history="1">
        <w:r w:rsidRPr="002B5B07">
          <w:rPr>
            <w:rStyle w:val="Hyperlink"/>
            <w:rFonts w:ascii="David" w:hAnsi="David" w:cs="David"/>
            <w:kern w:val="28"/>
            <w:lang w:eastAsia="x-none"/>
          </w:rPr>
          <w:t>www.nzc.org.il</w:t>
        </w:r>
      </w:hyperlink>
      <w:r w:rsidRPr="002B5B07">
        <w:rPr>
          <w:rFonts w:ascii="David" w:hAnsi="David"/>
          <w:kern w:val="28"/>
          <w:rtl/>
          <w:lang w:val="x-none" w:eastAsia="x-none"/>
        </w:rPr>
        <w:t xml:space="preserve">    (להלן: "</w:t>
      </w:r>
      <w:r w:rsidRPr="002B5B07">
        <w:rPr>
          <w:rFonts w:ascii="David" w:hAnsi="David"/>
          <w:b/>
          <w:bCs/>
          <w:kern w:val="28"/>
          <w:rtl/>
          <w:lang w:val="x-none" w:eastAsia="x-none"/>
        </w:rPr>
        <w:t>אתר החברה</w:t>
      </w:r>
      <w:r w:rsidRPr="002B5B07">
        <w:rPr>
          <w:rFonts w:ascii="David" w:hAnsi="David"/>
          <w:kern w:val="28"/>
          <w:rtl/>
          <w:lang w:val="x-none" w:eastAsia="x-none"/>
        </w:rPr>
        <w:t>").</w:t>
      </w:r>
    </w:p>
    <w:p w14:paraId="0EDDFA03" w14:textId="77777777" w:rsidR="00AF4E15" w:rsidRPr="002B5B07" w:rsidRDefault="00AF4E15">
      <w:pPr>
        <w:numPr>
          <w:ilvl w:val="0"/>
          <w:numId w:val="64"/>
        </w:numPr>
        <w:spacing w:after="120"/>
        <w:ind w:left="-143" w:hanging="503"/>
        <w:outlineLvl w:val="0"/>
        <w:rPr>
          <w:rFonts w:ascii="David" w:hAnsi="David"/>
          <w:b/>
          <w:bCs/>
          <w:kern w:val="28"/>
          <w:u w:val="single"/>
          <w:rtl/>
          <w:lang w:val="x-none" w:eastAsia="x-none"/>
        </w:rPr>
      </w:pPr>
      <w:r w:rsidRPr="002B5B07">
        <w:rPr>
          <w:rFonts w:ascii="David" w:hAnsi="David"/>
          <w:b/>
          <w:bCs/>
          <w:kern w:val="28"/>
          <w:u w:val="single"/>
          <w:rtl/>
          <w:lang w:val="x-none" w:eastAsia="x-none"/>
        </w:rPr>
        <w:t>מועדים ולוחות זמנים במכרז</w:t>
      </w:r>
    </w:p>
    <w:p w14:paraId="74CD0A65" w14:textId="77777777" w:rsidR="00AF4E15" w:rsidRPr="002B5B07" w:rsidRDefault="00AF4E15">
      <w:pPr>
        <w:numPr>
          <w:ilvl w:val="1"/>
          <w:numId w:val="64"/>
        </w:numPr>
        <w:spacing w:after="120"/>
        <w:outlineLvl w:val="0"/>
        <w:rPr>
          <w:rFonts w:ascii="David" w:hAnsi="David"/>
          <w:kern w:val="28"/>
          <w:lang w:val="x-none" w:eastAsia="x-none"/>
        </w:rPr>
      </w:pPr>
      <w:bookmarkStart w:id="5" w:name="_Ref92807062"/>
      <w:r w:rsidRPr="002B5B07">
        <w:rPr>
          <w:rFonts w:ascii="David" w:hAnsi="David"/>
          <w:kern w:val="28"/>
          <w:rtl/>
          <w:lang w:val="x-none" w:eastAsia="x-none"/>
        </w:rPr>
        <w:t>להלן טבלת המועדים של הליכי המכרז:</w:t>
      </w:r>
      <w:bookmarkEnd w:id="5"/>
      <w:r w:rsidRPr="002B5B07">
        <w:rPr>
          <w:rFonts w:ascii="David" w:hAnsi="David"/>
          <w:kern w:val="28"/>
          <w:rtl/>
          <w:lang w:val="x-none" w:eastAsia="x-none"/>
        </w:rPr>
        <w:t xml:space="preserve"> </w:t>
      </w:r>
    </w:p>
    <w:tbl>
      <w:tblPr>
        <w:bidiVisual/>
        <w:tblW w:w="802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4821"/>
      </w:tblGrid>
      <w:tr w:rsidR="00AF4E15" w:rsidRPr="002B5B07" w14:paraId="7CD4EEC3" w14:textId="77777777" w:rsidTr="00744AF8">
        <w:trPr>
          <w:trHeight w:val="109"/>
        </w:trPr>
        <w:tc>
          <w:tcPr>
            <w:tcW w:w="3200" w:type="dxa"/>
            <w:shd w:val="clear" w:color="auto" w:fill="auto"/>
          </w:tcPr>
          <w:p w14:paraId="7914C591" w14:textId="77777777" w:rsidR="00AF4E15" w:rsidRPr="002B5B07" w:rsidRDefault="00AF4E15" w:rsidP="00086FDA">
            <w:pPr>
              <w:spacing w:after="120"/>
              <w:jc w:val="center"/>
              <w:outlineLvl w:val="0"/>
              <w:rPr>
                <w:rFonts w:ascii="David" w:hAnsi="David"/>
                <w:b/>
                <w:bCs/>
                <w:kern w:val="28"/>
                <w:rtl/>
                <w:lang w:val="x-none" w:eastAsia="x-none"/>
              </w:rPr>
            </w:pPr>
            <w:bookmarkStart w:id="6" w:name="_Hlk136333735"/>
            <w:r w:rsidRPr="002B5B07">
              <w:rPr>
                <w:rFonts w:ascii="David" w:hAnsi="David"/>
                <w:b/>
                <w:bCs/>
                <w:kern w:val="28"/>
                <w:rtl/>
                <w:lang w:val="x-none" w:eastAsia="x-none"/>
              </w:rPr>
              <w:t>הפעולה</w:t>
            </w:r>
          </w:p>
        </w:tc>
        <w:tc>
          <w:tcPr>
            <w:tcW w:w="4821" w:type="dxa"/>
            <w:shd w:val="clear" w:color="auto" w:fill="auto"/>
          </w:tcPr>
          <w:p w14:paraId="2CEC35B3" w14:textId="77777777" w:rsidR="00AF4E15" w:rsidRPr="002B5B07" w:rsidRDefault="00AF4E15" w:rsidP="00086FDA">
            <w:pPr>
              <w:spacing w:after="120"/>
              <w:jc w:val="center"/>
              <w:outlineLvl w:val="0"/>
              <w:rPr>
                <w:rFonts w:ascii="David" w:hAnsi="David"/>
                <w:b/>
                <w:bCs/>
                <w:kern w:val="28"/>
                <w:rtl/>
                <w:lang w:val="x-none" w:eastAsia="x-none"/>
              </w:rPr>
            </w:pPr>
            <w:r w:rsidRPr="002B5B07">
              <w:rPr>
                <w:rFonts w:ascii="David" w:hAnsi="David"/>
                <w:b/>
                <w:bCs/>
                <w:kern w:val="28"/>
                <w:rtl/>
                <w:lang w:val="x-none" w:eastAsia="x-none"/>
              </w:rPr>
              <w:t>המועד</w:t>
            </w:r>
          </w:p>
        </w:tc>
      </w:tr>
      <w:tr w:rsidR="00AF4E15" w:rsidRPr="002B5B07" w14:paraId="3DBED31C" w14:textId="77777777" w:rsidTr="00744AF8">
        <w:trPr>
          <w:trHeight w:val="200"/>
        </w:trPr>
        <w:tc>
          <w:tcPr>
            <w:tcW w:w="3200" w:type="dxa"/>
            <w:shd w:val="clear" w:color="auto" w:fill="auto"/>
          </w:tcPr>
          <w:p w14:paraId="0FD8ADC6" w14:textId="77777777" w:rsidR="00AF4E15" w:rsidRPr="002B5B07" w:rsidRDefault="00AF4E15" w:rsidP="00086FDA">
            <w:pPr>
              <w:spacing w:after="120"/>
              <w:outlineLvl w:val="0"/>
              <w:rPr>
                <w:rFonts w:ascii="David" w:hAnsi="David"/>
                <w:kern w:val="28"/>
                <w:rtl/>
                <w:lang w:val="x-none" w:eastAsia="x-none"/>
              </w:rPr>
            </w:pPr>
            <w:r w:rsidRPr="002B5B07">
              <w:rPr>
                <w:rFonts w:ascii="David" w:hAnsi="David"/>
                <w:kern w:val="28"/>
                <w:rtl/>
                <w:lang w:val="x-none" w:eastAsia="x-none"/>
              </w:rPr>
              <w:t xml:space="preserve">רכישת מסמכי המכרז </w:t>
            </w:r>
          </w:p>
        </w:tc>
        <w:tc>
          <w:tcPr>
            <w:tcW w:w="4821" w:type="dxa"/>
            <w:shd w:val="clear" w:color="auto" w:fill="auto"/>
          </w:tcPr>
          <w:p w14:paraId="068F2D05" w14:textId="640303DA" w:rsidR="00AF4E15" w:rsidRPr="000F38B2" w:rsidRDefault="00AF4E15" w:rsidP="000F38B2">
            <w:pPr>
              <w:spacing w:after="120"/>
              <w:jc w:val="left"/>
              <w:outlineLvl w:val="0"/>
              <w:rPr>
                <w:rFonts w:ascii="David" w:hAnsi="David"/>
                <w:kern w:val="28"/>
                <w:rtl/>
                <w:lang w:eastAsia="x-none"/>
              </w:rPr>
            </w:pPr>
            <w:r w:rsidRPr="000F38B2">
              <w:rPr>
                <w:rFonts w:ascii="David" w:hAnsi="David"/>
                <w:kern w:val="28"/>
                <w:rtl/>
                <w:lang w:eastAsia="x-none"/>
              </w:rPr>
              <w:t xml:space="preserve">החל מתאריך </w:t>
            </w:r>
            <w:r w:rsidR="000F38B2" w:rsidRPr="000F38B2">
              <w:rPr>
                <w:rFonts w:ascii="David" w:hAnsi="David" w:hint="cs"/>
                <w:kern w:val="28"/>
                <w:rtl/>
                <w:lang w:eastAsia="x-none"/>
              </w:rPr>
              <w:t xml:space="preserve">03/06/2025 </w:t>
            </w:r>
          </w:p>
        </w:tc>
      </w:tr>
      <w:tr w:rsidR="00AF4E15" w:rsidRPr="002B5B07" w14:paraId="2C735385" w14:textId="77777777" w:rsidTr="00744AF8">
        <w:trPr>
          <w:trHeight w:val="322"/>
        </w:trPr>
        <w:tc>
          <w:tcPr>
            <w:tcW w:w="3200" w:type="dxa"/>
            <w:shd w:val="clear" w:color="auto" w:fill="auto"/>
          </w:tcPr>
          <w:p w14:paraId="5CB5BF26" w14:textId="77777777" w:rsidR="00AF4E15" w:rsidRPr="002B5B07" w:rsidRDefault="00AF4E15" w:rsidP="00086FDA">
            <w:pPr>
              <w:spacing w:after="120"/>
              <w:outlineLvl w:val="0"/>
              <w:rPr>
                <w:rFonts w:ascii="David" w:hAnsi="David"/>
                <w:kern w:val="28"/>
                <w:rtl/>
                <w:lang w:val="x-none" w:eastAsia="x-none"/>
              </w:rPr>
            </w:pPr>
            <w:r w:rsidRPr="002B5B07">
              <w:rPr>
                <w:rFonts w:ascii="David" w:hAnsi="David"/>
                <w:kern w:val="28"/>
                <w:rtl/>
                <w:lang w:val="x-none" w:eastAsia="x-none"/>
              </w:rPr>
              <w:t>המועד האחרון להגשת שאלות הבהרה</w:t>
            </w:r>
          </w:p>
        </w:tc>
        <w:tc>
          <w:tcPr>
            <w:tcW w:w="4821" w:type="dxa"/>
            <w:shd w:val="clear" w:color="auto" w:fill="auto"/>
          </w:tcPr>
          <w:p w14:paraId="4372F6D0" w14:textId="7C7A809A" w:rsidR="00AF4E15" w:rsidRPr="000F38B2" w:rsidRDefault="00AF4E15" w:rsidP="000F38B2">
            <w:pPr>
              <w:spacing w:after="120"/>
              <w:jc w:val="left"/>
              <w:outlineLvl w:val="0"/>
              <w:rPr>
                <w:rFonts w:ascii="David" w:hAnsi="David"/>
                <w:kern w:val="28"/>
                <w:rtl/>
                <w:lang w:val="x-none" w:eastAsia="x-none"/>
              </w:rPr>
            </w:pPr>
            <w:r w:rsidRPr="000F38B2">
              <w:rPr>
                <w:rFonts w:ascii="David" w:hAnsi="David"/>
                <w:kern w:val="28"/>
                <w:rtl/>
                <w:lang w:eastAsia="x-none"/>
              </w:rPr>
              <w:t xml:space="preserve">עד ולא יאוחר מתאריך </w:t>
            </w:r>
            <w:r w:rsidR="000F38B2" w:rsidRPr="000F38B2">
              <w:rPr>
                <w:rFonts w:ascii="David" w:hAnsi="David" w:hint="cs"/>
                <w:kern w:val="28"/>
                <w:rtl/>
                <w:lang w:eastAsia="x-none"/>
              </w:rPr>
              <w:t>12/06/2025</w:t>
            </w:r>
            <w:r w:rsidRPr="000F38B2">
              <w:rPr>
                <w:rFonts w:ascii="David" w:hAnsi="David"/>
                <w:kern w:val="28"/>
                <w:rtl/>
                <w:lang w:eastAsia="x-none"/>
              </w:rPr>
              <w:t xml:space="preserve"> בשעה </w:t>
            </w:r>
            <w:r w:rsidR="000F38B2" w:rsidRPr="000F38B2">
              <w:rPr>
                <w:rFonts w:ascii="David" w:hAnsi="David" w:hint="cs"/>
                <w:kern w:val="28"/>
                <w:rtl/>
                <w:lang w:eastAsia="x-none"/>
              </w:rPr>
              <w:t>23:59</w:t>
            </w:r>
          </w:p>
        </w:tc>
      </w:tr>
      <w:tr w:rsidR="00AF4E15" w:rsidRPr="002B5B07" w14:paraId="60C939A0" w14:textId="77777777" w:rsidTr="00744AF8">
        <w:trPr>
          <w:trHeight w:val="301"/>
        </w:trPr>
        <w:tc>
          <w:tcPr>
            <w:tcW w:w="3200" w:type="dxa"/>
            <w:shd w:val="clear" w:color="auto" w:fill="auto"/>
          </w:tcPr>
          <w:p w14:paraId="5F57D381" w14:textId="77777777" w:rsidR="00AF4E15" w:rsidRPr="002B5B07" w:rsidRDefault="00AF4E15" w:rsidP="00086FDA">
            <w:pPr>
              <w:spacing w:after="120"/>
              <w:outlineLvl w:val="0"/>
              <w:rPr>
                <w:rFonts w:ascii="David" w:hAnsi="David"/>
                <w:kern w:val="28"/>
                <w:rtl/>
                <w:lang w:val="x-none" w:eastAsia="x-none"/>
              </w:rPr>
            </w:pPr>
            <w:r w:rsidRPr="002B5B07">
              <w:rPr>
                <w:rFonts w:ascii="David" w:hAnsi="David"/>
                <w:kern w:val="28"/>
                <w:rtl/>
                <w:lang w:val="x-none" w:eastAsia="x-none"/>
              </w:rPr>
              <w:t>המועד האחרון להגשת הצעה</w:t>
            </w:r>
          </w:p>
        </w:tc>
        <w:tc>
          <w:tcPr>
            <w:tcW w:w="4821" w:type="dxa"/>
            <w:shd w:val="clear" w:color="auto" w:fill="auto"/>
          </w:tcPr>
          <w:p w14:paraId="4759F2ED" w14:textId="416806DA" w:rsidR="00AF4E15" w:rsidRPr="00744AF8" w:rsidRDefault="00AF4E15" w:rsidP="000F38B2">
            <w:pPr>
              <w:spacing w:after="120"/>
              <w:jc w:val="left"/>
              <w:outlineLvl w:val="0"/>
              <w:rPr>
                <w:rFonts w:ascii="David" w:hAnsi="David"/>
                <w:kern w:val="28"/>
                <w:rtl/>
                <w:lang w:eastAsia="x-none"/>
              </w:rPr>
            </w:pPr>
            <w:r w:rsidRPr="00744AF8">
              <w:rPr>
                <w:rFonts w:ascii="David" w:hAnsi="David"/>
                <w:kern w:val="28"/>
                <w:rtl/>
                <w:lang w:eastAsia="x-none"/>
              </w:rPr>
              <w:t xml:space="preserve">עד ולא יאוחר מתאריך </w:t>
            </w:r>
            <w:r w:rsidR="00744AF8" w:rsidRPr="00744AF8">
              <w:rPr>
                <w:rFonts w:ascii="David" w:hAnsi="David" w:hint="cs"/>
                <w:kern w:val="28"/>
                <w:rtl/>
                <w:lang w:eastAsia="x-none"/>
              </w:rPr>
              <w:t>24/06/2025</w:t>
            </w:r>
            <w:r w:rsidRPr="00744AF8">
              <w:rPr>
                <w:rFonts w:ascii="David" w:hAnsi="David"/>
                <w:kern w:val="28"/>
                <w:rtl/>
                <w:lang w:eastAsia="x-none"/>
              </w:rPr>
              <w:t xml:space="preserve"> בשעה</w:t>
            </w:r>
            <w:r w:rsidR="00744AF8">
              <w:rPr>
                <w:rFonts w:ascii="David" w:hAnsi="David" w:hint="cs"/>
                <w:kern w:val="28"/>
                <w:rtl/>
                <w:lang w:eastAsia="x-none"/>
              </w:rPr>
              <w:t xml:space="preserve"> 12:00 </w:t>
            </w:r>
          </w:p>
        </w:tc>
      </w:tr>
      <w:tr w:rsidR="00AF4E15" w:rsidRPr="002B5B07" w14:paraId="0F2F4C90" w14:textId="77777777" w:rsidTr="00744AF8">
        <w:trPr>
          <w:trHeight w:val="154"/>
        </w:trPr>
        <w:tc>
          <w:tcPr>
            <w:tcW w:w="3200" w:type="dxa"/>
            <w:shd w:val="clear" w:color="auto" w:fill="auto"/>
          </w:tcPr>
          <w:p w14:paraId="22B48C90" w14:textId="77777777" w:rsidR="00AF4E15" w:rsidRPr="002B5B07" w:rsidRDefault="00AF4E15" w:rsidP="00086FDA">
            <w:pPr>
              <w:spacing w:after="120"/>
              <w:outlineLvl w:val="0"/>
              <w:rPr>
                <w:rFonts w:ascii="David" w:hAnsi="David"/>
                <w:kern w:val="28"/>
                <w:rtl/>
                <w:lang w:val="x-none" w:eastAsia="x-none"/>
              </w:rPr>
            </w:pPr>
            <w:r w:rsidRPr="002B5B07">
              <w:rPr>
                <w:rFonts w:ascii="David" w:hAnsi="David"/>
                <w:kern w:val="28"/>
                <w:rtl/>
                <w:lang w:val="x-none" w:eastAsia="x-none"/>
              </w:rPr>
              <w:t>תוקף ערבות המכרז / הגשה</w:t>
            </w:r>
          </w:p>
        </w:tc>
        <w:tc>
          <w:tcPr>
            <w:tcW w:w="4821" w:type="dxa"/>
            <w:shd w:val="clear" w:color="auto" w:fill="auto"/>
          </w:tcPr>
          <w:p w14:paraId="03813733" w14:textId="77777777" w:rsidR="00AF4E15" w:rsidRPr="002B5B07" w:rsidRDefault="00AF4E15" w:rsidP="000F38B2">
            <w:pPr>
              <w:spacing w:after="120"/>
              <w:jc w:val="left"/>
              <w:outlineLvl w:val="0"/>
              <w:rPr>
                <w:rFonts w:ascii="David" w:hAnsi="David"/>
                <w:kern w:val="28"/>
                <w:rtl/>
                <w:lang w:eastAsia="x-none"/>
              </w:rPr>
            </w:pPr>
            <w:r w:rsidRPr="002B5B07">
              <w:rPr>
                <w:rFonts w:ascii="David" w:hAnsi="David"/>
                <w:kern w:val="28"/>
                <w:rtl/>
                <w:lang w:eastAsia="x-none"/>
              </w:rPr>
              <w:t>31.12.25 (כולל)</w:t>
            </w:r>
          </w:p>
        </w:tc>
      </w:tr>
      <w:bookmarkEnd w:id="6"/>
    </w:tbl>
    <w:p w14:paraId="2498EA29" w14:textId="77777777" w:rsidR="00AF4E15" w:rsidRPr="002B5B07" w:rsidRDefault="00AF4E15" w:rsidP="00AF4E15">
      <w:pPr>
        <w:spacing w:after="120"/>
        <w:ind w:left="566"/>
        <w:outlineLvl w:val="0"/>
        <w:rPr>
          <w:rFonts w:ascii="David" w:hAnsi="David"/>
          <w:kern w:val="28"/>
          <w:lang w:val="x-none" w:eastAsia="x-none"/>
        </w:rPr>
      </w:pPr>
    </w:p>
    <w:p w14:paraId="195BE311" w14:textId="77777777" w:rsidR="00AF4E15" w:rsidRPr="002B5B07" w:rsidRDefault="00AF4E15">
      <w:pPr>
        <w:numPr>
          <w:ilvl w:val="1"/>
          <w:numId w:val="64"/>
        </w:numPr>
        <w:spacing w:after="120"/>
        <w:outlineLvl w:val="0"/>
        <w:rPr>
          <w:rFonts w:ascii="David" w:hAnsi="David"/>
          <w:b/>
          <w:bCs/>
          <w:kern w:val="28"/>
          <w:u w:val="single"/>
          <w:lang w:val="x-none" w:eastAsia="x-none"/>
        </w:rPr>
      </w:pPr>
      <w:r w:rsidRPr="002B5B07">
        <w:rPr>
          <w:rFonts w:ascii="David" w:hAnsi="David"/>
          <w:kern w:val="28"/>
          <w:rtl/>
          <w:lang w:val="x-none" w:eastAsia="x-none"/>
        </w:rPr>
        <w:t xml:space="preserve">בכל סתירה בין המועדים המצינים בטבלה לעיל, לבין המועדים המצוינים במכרז, </w:t>
      </w:r>
      <w:r w:rsidRPr="002B5B07">
        <w:rPr>
          <w:rFonts w:ascii="David" w:hAnsi="David"/>
          <w:b/>
          <w:bCs/>
          <w:kern w:val="28"/>
          <w:u w:val="single"/>
          <w:rtl/>
          <w:lang w:val="x-none" w:eastAsia="x-none"/>
        </w:rPr>
        <w:t>יגברו המועדים המצוינים בטבלה לעיל.</w:t>
      </w:r>
    </w:p>
    <w:p w14:paraId="7522B12E"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lastRenderedPageBreak/>
        <w:t xml:space="preserve">לתשומת לב המציעים, הצעות אשר יוגשו לתיבת המכרזים לאחר המועד האחרון להגשת הצעות לא יתקבלו, ויוחזרו לשולח מבלי שיפתחו. </w:t>
      </w:r>
    </w:p>
    <w:p w14:paraId="4EF41FC8"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החברה תהא רשאית לדחות את המועד האחרון שנקבע להגשת הצעות במכרז וכן כל מועד אחד שנקוב בטבלה לעיל, בכל עת ומכל סיבה שהיא, והודעה על כך תימסר למציעים שירכשו את מסמכי המכרז ו/או תפורסם באתר האינטרנט של החברה. </w:t>
      </w:r>
    </w:p>
    <w:p w14:paraId="06740F0E"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על המציעים מוטלת האחריות המלאה והבלעדית להתעדכן בעצמם ובאופן ייזום, אודות הבהרות ו/או שינוים ו/או עדכונים בקשר למסמכי המכרז, ככל שיהיו, לרבות שינויים בלוחות הזמנים המפורטים לעיל, אשר יפורסמו באתר האינטרנט של החברה. </w:t>
      </w:r>
    </w:p>
    <w:p w14:paraId="2D7245EF" w14:textId="77777777" w:rsidR="00AF4E15"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החברה תהא רשאית לשנות ו/או לעדכן מועדים בכל עת ו/או תנאים במכרז ו/או מסמכים במכרז, עובר למועד האחרון להגשת ההצעות במכרז, </w:t>
      </w:r>
      <w:r w:rsidRPr="002B5B07">
        <w:rPr>
          <w:rFonts w:ascii="David" w:hAnsi="David"/>
          <w:kern w:val="28"/>
          <w:u w:val="single"/>
          <w:rtl/>
          <w:lang w:val="x-none" w:eastAsia="x-none"/>
        </w:rPr>
        <w:t>בנוסף</w:t>
      </w:r>
      <w:r w:rsidRPr="002B5B07">
        <w:rPr>
          <w:rFonts w:ascii="David" w:hAnsi="David"/>
          <w:kern w:val="28"/>
          <w:rtl/>
          <w:lang w:val="x-none" w:eastAsia="x-none"/>
        </w:rPr>
        <w:t xml:space="preserve"> יובהר, כי החברה תהא רשאית  לבטל את המכרז בכל עת, עובר לפתיחת מעטפות הצעות המציעים.</w:t>
      </w:r>
    </w:p>
    <w:p w14:paraId="2E07F198" w14:textId="77777777" w:rsidR="00AF4E15" w:rsidRPr="002B5B07" w:rsidRDefault="00AF4E15">
      <w:pPr>
        <w:numPr>
          <w:ilvl w:val="0"/>
          <w:numId w:val="64"/>
        </w:numPr>
        <w:spacing w:after="120"/>
        <w:ind w:left="-143" w:hanging="503"/>
        <w:outlineLvl w:val="0"/>
        <w:rPr>
          <w:rFonts w:ascii="David" w:hAnsi="David"/>
          <w:b/>
          <w:bCs/>
          <w:kern w:val="28"/>
          <w:u w:val="single"/>
          <w:rtl/>
          <w:lang w:val="x-none" w:eastAsia="x-none"/>
        </w:rPr>
      </w:pPr>
      <w:r w:rsidRPr="002B5B07">
        <w:rPr>
          <w:rFonts w:ascii="David" w:hAnsi="David"/>
          <w:b/>
          <w:bCs/>
          <w:kern w:val="28"/>
          <w:u w:val="single"/>
          <w:rtl/>
          <w:lang w:val="x-none" w:eastAsia="x-none"/>
        </w:rPr>
        <w:t>מסמכי המכרז</w:t>
      </w:r>
    </w:p>
    <w:p w14:paraId="01CC1FE7" w14:textId="77777777" w:rsidR="00AF4E15" w:rsidRPr="002B5B07" w:rsidRDefault="00AF4E15">
      <w:pPr>
        <w:numPr>
          <w:ilvl w:val="1"/>
          <w:numId w:val="64"/>
        </w:numPr>
        <w:spacing w:after="120"/>
        <w:outlineLvl w:val="0"/>
        <w:rPr>
          <w:rFonts w:ascii="David" w:hAnsi="David"/>
          <w:kern w:val="28"/>
          <w:rtl/>
          <w:lang w:val="x-none" w:eastAsia="x-none"/>
        </w:rPr>
      </w:pPr>
      <w:r w:rsidRPr="002B5B07">
        <w:rPr>
          <w:rFonts w:ascii="David" w:hAnsi="David"/>
          <w:kern w:val="28"/>
          <w:rtl/>
          <w:lang w:val="x-none" w:eastAsia="x-none"/>
        </w:rPr>
        <w:t>מסמכי המכרז המפורטים להלן מהווים ביחד חלק בלתי נפרד ממנו (להלן: "</w:t>
      </w:r>
      <w:r w:rsidRPr="002B5B07">
        <w:rPr>
          <w:rFonts w:ascii="David" w:hAnsi="David"/>
          <w:b/>
          <w:bCs/>
          <w:kern w:val="28"/>
          <w:rtl/>
          <w:lang w:val="x-none" w:eastAsia="x-none"/>
        </w:rPr>
        <w:t>מסמכי המכרז</w:t>
      </w:r>
      <w:r w:rsidRPr="002B5B07">
        <w:rPr>
          <w:rFonts w:ascii="David" w:hAnsi="David"/>
          <w:kern w:val="28"/>
          <w:rtl/>
          <w:lang w:val="x-none" w:eastAsia="x-none"/>
        </w:rPr>
        <w:t>"):</w:t>
      </w:r>
    </w:p>
    <w:p w14:paraId="0EF07F91" w14:textId="77777777" w:rsidR="00AF4E15" w:rsidRPr="002B5B07" w:rsidRDefault="00AF4E15" w:rsidP="00EC7F34">
      <w:pPr>
        <w:spacing w:after="120"/>
        <w:ind w:firstLine="360"/>
        <w:rPr>
          <w:rFonts w:ascii="David" w:hAnsi="David"/>
        </w:rPr>
      </w:pPr>
      <w:r w:rsidRPr="002B5B07">
        <w:rPr>
          <w:rFonts w:ascii="David" w:hAnsi="David"/>
          <w:b/>
          <w:bCs/>
          <w:rtl/>
        </w:rPr>
        <w:t>מסמך 1 -</w:t>
      </w:r>
      <w:r w:rsidRPr="002B5B07">
        <w:rPr>
          <w:rFonts w:ascii="David" w:hAnsi="David"/>
          <w:b/>
          <w:bCs/>
          <w:rtl/>
        </w:rPr>
        <w:tab/>
      </w:r>
      <w:r w:rsidRPr="002B5B07">
        <w:rPr>
          <w:rFonts w:ascii="David" w:hAnsi="David"/>
          <w:rtl/>
        </w:rPr>
        <w:t>מידע והוראות למשתתפים במכרז.</w:t>
      </w:r>
    </w:p>
    <w:p w14:paraId="3B5A9C52" w14:textId="77777777" w:rsidR="00AF4E15" w:rsidRPr="002B5B07" w:rsidRDefault="00AF4E15" w:rsidP="00EC7F34">
      <w:pPr>
        <w:spacing w:after="120"/>
        <w:ind w:firstLine="360"/>
        <w:rPr>
          <w:rFonts w:ascii="David" w:hAnsi="David"/>
          <w:rtl/>
        </w:rPr>
      </w:pPr>
      <w:r w:rsidRPr="002B5B07">
        <w:rPr>
          <w:rFonts w:ascii="David" w:hAnsi="David"/>
          <w:b/>
          <w:bCs/>
          <w:rtl/>
        </w:rPr>
        <w:t>מסמך 2 -</w:t>
      </w:r>
      <w:r w:rsidRPr="002B5B07">
        <w:rPr>
          <w:rFonts w:ascii="David" w:hAnsi="David"/>
          <w:rtl/>
        </w:rPr>
        <w:tab/>
        <w:t>הצהרת והצעת המציע.</w:t>
      </w:r>
    </w:p>
    <w:p w14:paraId="1E2BBA93" w14:textId="77777777" w:rsidR="00AF4E15" w:rsidRPr="002B5B07" w:rsidRDefault="00AF4E15" w:rsidP="00EC7F34">
      <w:pPr>
        <w:spacing w:after="120"/>
        <w:ind w:firstLine="360"/>
        <w:rPr>
          <w:rFonts w:ascii="David" w:hAnsi="David"/>
          <w:rtl/>
        </w:rPr>
      </w:pPr>
      <w:r w:rsidRPr="002B5B07">
        <w:rPr>
          <w:rFonts w:ascii="David" w:hAnsi="David"/>
          <w:b/>
          <w:bCs/>
          <w:rtl/>
        </w:rPr>
        <w:t>מסמך 3</w:t>
      </w:r>
      <w:r w:rsidRPr="002B5B07">
        <w:rPr>
          <w:rFonts w:ascii="David" w:hAnsi="David"/>
          <w:rtl/>
        </w:rPr>
        <w:t xml:space="preserve"> </w:t>
      </w:r>
      <w:r w:rsidRPr="002B5B07">
        <w:rPr>
          <w:rFonts w:ascii="David" w:hAnsi="David"/>
          <w:b/>
          <w:bCs/>
          <w:rtl/>
        </w:rPr>
        <w:t>-</w:t>
      </w:r>
      <w:r w:rsidRPr="002B5B07">
        <w:rPr>
          <w:rFonts w:ascii="David" w:hAnsi="David"/>
          <w:rtl/>
        </w:rPr>
        <w:tab/>
        <w:t>טופס פתיחת ספק.</w:t>
      </w:r>
    </w:p>
    <w:p w14:paraId="0EA16981" w14:textId="77777777" w:rsidR="00AF4E15" w:rsidRPr="002B5B07" w:rsidRDefault="00AF4E15" w:rsidP="00EC7F34">
      <w:pPr>
        <w:spacing w:after="120"/>
        <w:ind w:firstLine="360"/>
        <w:rPr>
          <w:rFonts w:ascii="David" w:hAnsi="David"/>
          <w:rtl/>
        </w:rPr>
      </w:pPr>
      <w:r w:rsidRPr="002B5B07">
        <w:rPr>
          <w:rFonts w:ascii="David" w:hAnsi="David"/>
          <w:b/>
          <w:bCs/>
          <w:rtl/>
        </w:rPr>
        <w:t>מסמך 4 -</w:t>
      </w:r>
      <w:r w:rsidRPr="002B5B07">
        <w:rPr>
          <w:rFonts w:ascii="David" w:hAnsi="David"/>
          <w:b/>
          <w:bCs/>
          <w:rtl/>
        </w:rPr>
        <w:tab/>
      </w:r>
      <w:r w:rsidRPr="002B5B07">
        <w:rPr>
          <w:rFonts w:ascii="David" w:hAnsi="David"/>
          <w:rtl/>
        </w:rPr>
        <w:t xml:space="preserve">הסכם ההתקשרות למתן השירותים בין הזוכה לבין התושב על נספחיו: </w:t>
      </w:r>
    </w:p>
    <w:p w14:paraId="61593402" w14:textId="77777777" w:rsidR="00AF4E15" w:rsidRPr="002B5B07" w:rsidRDefault="00AF4E15" w:rsidP="00EC7F34">
      <w:pPr>
        <w:spacing w:after="120"/>
        <w:ind w:left="720" w:firstLine="720"/>
        <w:rPr>
          <w:rFonts w:ascii="David" w:hAnsi="David"/>
          <w:rtl/>
        </w:rPr>
      </w:pPr>
      <w:r w:rsidRPr="002B5B07">
        <w:rPr>
          <w:rFonts w:ascii="David" w:hAnsi="David"/>
          <w:b/>
          <w:bCs/>
          <w:rtl/>
        </w:rPr>
        <w:t>נספח א'</w:t>
      </w:r>
      <w:r w:rsidRPr="002B5B07">
        <w:rPr>
          <w:rFonts w:ascii="David" w:hAnsi="David"/>
          <w:rtl/>
        </w:rPr>
        <w:t>- מפרט טכני</w:t>
      </w:r>
    </w:p>
    <w:p w14:paraId="362D08C5" w14:textId="77777777" w:rsidR="00AF4E15" w:rsidRPr="002B5B07" w:rsidRDefault="00AF4E15" w:rsidP="00EC7F34">
      <w:pPr>
        <w:spacing w:after="120"/>
        <w:ind w:left="720" w:firstLine="720"/>
        <w:rPr>
          <w:rFonts w:ascii="David" w:hAnsi="David"/>
          <w:rtl/>
        </w:rPr>
      </w:pPr>
      <w:r w:rsidRPr="002B5B07">
        <w:rPr>
          <w:rFonts w:ascii="David" w:hAnsi="David"/>
          <w:b/>
          <w:bCs/>
          <w:rtl/>
        </w:rPr>
        <w:t>נספח ב'</w:t>
      </w:r>
      <w:r w:rsidRPr="002B5B07">
        <w:rPr>
          <w:rFonts w:ascii="David" w:hAnsi="David"/>
          <w:rtl/>
        </w:rPr>
        <w:t>- מפרט איטום</w:t>
      </w:r>
    </w:p>
    <w:p w14:paraId="78B63173" w14:textId="77777777" w:rsidR="00AF4E15" w:rsidRPr="002B5B07" w:rsidRDefault="00AF4E15" w:rsidP="00EC7F34">
      <w:pPr>
        <w:spacing w:after="120"/>
        <w:ind w:left="720" w:firstLine="720"/>
        <w:rPr>
          <w:rFonts w:ascii="David" w:hAnsi="David"/>
          <w:rtl/>
        </w:rPr>
      </w:pPr>
      <w:r w:rsidRPr="002B5B07">
        <w:rPr>
          <w:rFonts w:ascii="David" w:hAnsi="David"/>
          <w:b/>
          <w:bCs/>
          <w:rtl/>
        </w:rPr>
        <w:t>נספח ג'</w:t>
      </w:r>
      <w:r w:rsidRPr="002B5B07">
        <w:rPr>
          <w:rFonts w:ascii="David" w:hAnsi="David"/>
          <w:rtl/>
        </w:rPr>
        <w:t>- מפרט הבטיחות.</w:t>
      </w:r>
    </w:p>
    <w:p w14:paraId="0093F85A" w14:textId="3677B80E" w:rsidR="00AF4E15" w:rsidRPr="002B5B07" w:rsidRDefault="00AF4E15" w:rsidP="00EC7F34">
      <w:pPr>
        <w:spacing w:after="120"/>
        <w:ind w:left="720" w:firstLine="720"/>
        <w:rPr>
          <w:rFonts w:ascii="David" w:hAnsi="David"/>
          <w:rtl/>
        </w:rPr>
      </w:pPr>
      <w:r w:rsidRPr="002B5B07">
        <w:rPr>
          <w:rFonts w:ascii="David" w:hAnsi="David"/>
          <w:b/>
          <w:bCs/>
          <w:rtl/>
        </w:rPr>
        <w:t>נספח ד'</w:t>
      </w:r>
      <w:r w:rsidRPr="002B5B07">
        <w:rPr>
          <w:rFonts w:ascii="David" w:hAnsi="David"/>
          <w:rtl/>
        </w:rPr>
        <w:t xml:space="preserve">- </w:t>
      </w:r>
      <w:r w:rsidR="00104AB9">
        <w:rPr>
          <w:rFonts w:ascii="David" w:hAnsi="David" w:hint="cs"/>
          <w:rtl/>
        </w:rPr>
        <w:t>לוחות זמנים</w:t>
      </w:r>
    </w:p>
    <w:p w14:paraId="47AB33A4" w14:textId="6BE2B979" w:rsidR="00AF4E15" w:rsidRPr="00A7373D" w:rsidRDefault="00AF4E15" w:rsidP="00EC7F34">
      <w:pPr>
        <w:spacing w:after="120"/>
        <w:ind w:left="720" w:firstLine="720"/>
        <w:rPr>
          <w:rFonts w:ascii="David" w:hAnsi="David"/>
          <w:rtl/>
        </w:rPr>
      </w:pPr>
      <w:r w:rsidRPr="00A7373D">
        <w:rPr>
          <w:rFonts w:ascii="David" w:hAnsi="David"/>
          <w:b/>
          <w:bCs/>
          <w:rtl/>
        </w:rPr>
        <w:t>נספח ה'</w:t>
      </w:r>
      <w:r w:rsidRPr="00A7373D">
        <w:rPr>
          <w:rFonts w:ascii="David" w:hAnsi="David"/>
          <w:rtl/>
        </w:rPr>
        <w:t>-</w:t>
      </w:r>
      <w:r w:rsidR="00957635" w:rsidRPr="00A7373D">
        <w:rPr>
          <w:rFonts w:ascii="David" w:hAnsi="David" w:hint="cs"/>
          <w:rtl/>
        </w:rPr>
        <w:t xml:space="preserve"> תחזוקה שוטפת</w:t>
      </w:r>
      <w:r w:rsidR="00C77152">
        <w:rPr>
          <w:rFonts w:ascii="David" w:hAnsi="David" w:hint="cs"/>
          <w:rtl/>
        </w:rPr>
        <w:t xml:space="preserve"> (נוסח מוצע)</w:t>
      </w:r>
    </w:p>
    <w:p w14:paraId="0DE8F519" w14:textId="0E41D3F1" w:rsidR="00AF4E15" w:rsidRPr="00A7373D" w:rsidRDefault="00AF4E15" w:rsidP="00EC7F34">
      <w:pPr>
        <w:spacing w:after="120"/>
        <w:ind w:left="720" w:firstLine="720"/>
        <w:rPr>
          <w:rFonts w:ascii="David" w:hAnsi="David"/>
          <w:rtl/>
        </w:rPr>
      </w:pPr>
      <w:r w:rsidRPr="00A7373D">
        <w:rPr>
          <w:rFonts w:ascii="David" w:hAnsi="David"/>
          <w:b/>
          <w:bCs/>
          <w:rtl/>
        </w:rPr>
        <w:t>נספח ו'</w:t>
      </w:r>
      <w:r w:rsidRPr="00A7373D">
        <w:rPr>
          <w:rFonts w:ascii="David" w:hAnsi="David"/>
          <w:rtl/>
        </w:rPr>
        <w:t>-</w:t>
      </w:r>
      <w:r w:rsidR="004D4C1A" w:rsidRPr="00A7373D">
        <w:rPr>
          <w:rFonts w:ascii="David" w:hAnsi="David" w:hint="cs"/>
          <w:rtl/>
        </w:rPr>
        <w:t>בדיקות טרם חיבור לרשת החשמל</w:t>
      </w:r>
    </w:p>
    <w:p w14:paraId="3D0F68D8" w14:textId="4D6F24D6" w:rsidR="00AF4E15" w:rsidRPr="00A7373D" w:rsidRDefault="00AF4E15" w:rsidP="00EC7F34">
      <w:pPr>
        <w:spacing w:after="120"/>
        <w:ind w:left="720" w:firstLine="720"/>
        <w:rPr>
          <w:rFonts w:ascii="David" w:hAnsi="David"/>
          <w:rtl/>
        </w:rPr>
      </w:pPr>
      <w:r w:rsidRPr="00A7373D">
        <w:rPr>
          <w:rFonts w:ascii="David" w:hAnsi="David"/>
          <w:b/>
          <w:bCs/>
          <w:rtl/>
        </w:rPr>
        <w:t>נספח ז'</w:t>
      </w:r>
      <w:r w:rsidRPr="00A7373D">
        <w:rPr>
          <w:rFonts w:ascii="David" w:hAnsi="David"/>
          <w:rtl/>
        </w:rPr>
        <w:t>-</w:t>
      </w:r>
      <w:r w:rsidR="004D4C1A" w:rsidRPr="00A7373D">
        <w:rPr>
          <w:rFonts w:ascii="David" w:hAnsi="David" w:hint="cs"/>
          <w:rtl/>
        </w:rPr>
        <w:t>בדיקות לאחר חיבור לרשת החשמל</w:t>
      </w:r>
    </w:p>
    <w:p w14:paraId="1335F91E" w14:textId="63EAEAAB" w:rsidR="00AF4E15" w:rsidRPr="00A7373D" w:rsidRDefault="00AF4E15" w:rsidP="00EC7F34">
      <w:pPr>
        <w:spacing w:after="120"/>
        <w:ind w:left="720" w:firstLine="720"/>
        <w:rPr>
          <w:rFonts w:ascii="David" w:hAnsi="David"/>
          <w:b/>
          <w:bCs/>
          <w:rtl/>
        </w:rPr>
      </w:pPr>
      <w:r w:rsidRPr="00A7373D">
        <w:rPr>
          <w:rFonts w:ascii="David" w:hAnsi="David"/>
          <w:b/>
          <w:bCs/>
          <w:rtl/>
        </w:rPr>
        <w:t>נספח ח'-</w:t>
      </w:r>
      <w:r w:rsidR="004D4C1A" w:rsidRPr="00A7373D">
        <w:rPr>
          <w:rFonts w:ascii="David" w:hAnsi="David" w:hint="cs"/>
          <w:b/>
          <w:bCs/>
          <w:rtl/>
        </w:rPr>
        <w:t>כתב אחריות</w:t>
      </w:r>
    </w:p>
    <w:p w14:paraId="18A2B4CA" w14:textId="5E7490DA" w:rsidR="00AF4E15" w:rsidRPr="00A7373D" w:rsidRDefault="00AF4E15" w:rsidP="00EC7F34">
      <w:pPr>
        <w:spacing w:after="120"/>
        <w:ind w:left="720" w:firstLine="720"/>
        <w:rPr>
          <w:rFonts w:ascii="David" w:hAnsi="David"/>
          <w:b/>
          <w:bCs/>
          <w:rtl/>
        </w:rPr>
      </w:pPr>
      <w:r w:rsidRPr="00A7373D">
        <w:rPr>
          <w:rFonts w:ascii="David" w:hAnsi="David"/>
          <w:b/>
          <w:bCs/>
          <w:rtl/>
        </w:rPr>
        <w:t xml:space="preserve">נספח ט'- </w:t>
      </w:r>
      <w:r w:rsidR="00E47D49">
        <w:rPr>
          <w:rFonts w:ascii="David" w:hAnsi="David" w:hint="cs"/>
          <w:b/>
          <w:bCs/>
          <w:rtl/>
        </w:rPr>
        <w:t>בוטל</w:t>
      </w:r>
    </w:p>
    <w:p w14:paraId="34FE6866" w14:textId="7717483E" w:rsidR="00AF4E15" w:rsidRPr="00A7373D" w:rsidRDefault="00AF4E15" w:rsidP="00EC7F34">
      <w:pPr>
        <w:spacing w:after="120"/>
        <w:ind w:left="720" w:firstLine="720"/>
        <w:rPr>
          <w:rFonts w:ascii="David" w:hAnsi="David"/>
          <w:b/>
          <w:bCs/>
          <w:rtl/>
        </w:rPr>
      </w:pPr>
      <w:r w:rsidRPr="00A7373D">
        <w:rPr>
          <w:rFonts w:ascii="David" w:hAnsi="David"/>
          <w:b/>
          <w:bCs/>
          <w:rtl/>
        </w:rPr>
        <w:t>נספח י'</w:t>
      </w:r>
      <w:r w:rsidR="004D4C1A" w:rsidRPr="00A7373D">
        <w:rPr>
          <w:rFonts w:ascii="David" w:hAnsi="David" w:hint="cs"/>
          <w:b/>
          <w:bCs/>
          <w:rtl/>
        </w:rPr>
        <w:t>- בוטל</w:t>
      </w:r>
    </w:p>
    <w:p w14:paraId="1EF7E1AE" w14:textId="4FE87955" w:rsidR="00AF4E15" w:rsidRPr="00A7373D" w:rsidRDefault="00AF4E15" w:rsidP="00EC7F34">
      <w:pPr>
        <w:spacing w:after="120"/>
        <w:ind w:left="720" w:firstLine="720"/>
        <w:rPr>
          <w:rFonts w:ascii="David" w:hAnsi="David"/>
          <w:b/>
          <w:bCs/>
          <w:rtl/>
        </w:rPr>
      </w:pPr>
      <w:r w:rsidRPr="00A7373D">
        <w:rPr>
          <w:rFonts w:ascii="David" w:hAnsi="David"/>
          <w:b/>
          <w:bCs/>
          <w:rtl/>
        </w:rPr>
        <w:t>נספח י"א</w:t>
      </w:r>
      <w:r w:rsidR="0013413E" w:rsidRPr="00A7373D">
        <w:rPr>
          <w:rFonts w:ascii="David" w:hAnsi="David" w:hint="cs"/>
          <w:b/>
          <w:bCs/>
          <w:rtl/>
        </w:rPr>
        <w:t xml:space="preserve"> </w:t>
      </w:r>
      <w:r w:rsidR="0013413E" w:rsidRPr="00A7373D">
        <w:rPr>
          <w:rFonts w:ascii="David" w:hAnsi="David"/>
          <w:b/>
          <w:bCs/>
          <w:rtl/>
        </w:rPr>
        <w:t>–</w:t>
      </w:r>
      <w:r w:rsidR="0013413E" w:rsidRPr="00A7373D">
        <w:rPr>
          <w:rFonts w:ascii="David" w:hAnsi="David" w:hint="cs"/>
          <w:b/>
          <w:bCs/>
          <w:rtl/>
        </w:rPr>
        <w:t xml:space="preserve"> </w:t>
      </w:r>
      <w:r w:rsidR="0013413E" w:rsidRPr="00A7373D">
        <w:rPr>
          <w:rFonts w:ascii="David" w:hAnsi="David" w:hint="cs"/>
          <w:rtl/>
        </w:rPr>
        <w:t>אחריות וביטוח</w:t>
      </w:r>
    </w:p>
    <w:p w14:paraId="269994C6" w14:textId="78714559" w:rsidR="00AF4E15" w:rsidRPr="00A7373D" w:rsidRDefault="00AF4E15" w:rsidP="00EC7F34">
      <w:pPr>
        <w:spacing w:after="120"/>
        <w:ind w:left="720" w:firstLine="720"/>
        <w:rPr>
          <w:rFonts w:ascii="David" w:hAnsi="David"/>
          <w:rtl/>
        </w:rPr>
      </w:pPr>
      <w:r w:rsidRPr="00A7373D">
        <w:rPr>
          <w:rFonts w:ascii="David" w:hAnsi="David"/>
          <w:b/>
          <w:bCs/>
          <w:rtl/>
        </w:rPr>
        <w:t>נספח י</w:t>
      </w:r>
      <w:r w:rsidR="00104E7E" w:rsidRPr="00A7373D">
        <w:rPr>
          <w:rFonts w:ascii="David" w:hAnsi="David" w:hint="cs"/>
          <w:b/>
          <w:bCs/>
          <w:rtl/>
        </w:rPr>
        <w:t>"</w:t>
      </w:r>
      <w:r w:rsidRPr="00A7373D">
        <w:rPr>
          <w:rFonts w:ascii="David" w:hAnsi="David"/>
          <w:b/>
          <w:bCs/>
          <w:rtl/>
        </w:rPr>
        <w:t>א1</w:t>
      </w:r>
      <w:r w:rsidR="0013413E" w:rsidRPr="00A7373D">
        <w:rPr>
          <w:rFonts w:ascii="David" w:hAnsi="David" w:hint="cs"/>
          <w:b/>
          <w:bCs/>
          <w:rtl/>
        </w:rPr>
        <w:t xml:space="preserve"> </w:t>
      </w:r>
      <w:r w:rsidR="0013413E" w:rsidRPr="00A7373D">
        <w:rPr>
          <w:rFonts w:ascii="David" w:hAnsi="David"/>
          <w:b/>
          <w:bCs/>
          <w:rtl/>
        </w:rPr>
        <w:t>–</w:t>
      </w:r>
      <w:r w:rsidR="0013413E" w:rsidRPr="00A7373D">
        <w:rPr>
          <w:rFonts w:ascii="David" w:hAnsi="David" w:hint="cs"/>
          <w:b/>
          <w:bCs/>
          <w:rtl/>
        </w:rPr>
        <w:t xml:space="preserve"> </w:t>
      </w:r>
      <w:r w:rsidR="0013413E" w:rsidRPr="00A7373D">
        <w:rPr>
          <w:rFonts w:ascii="David" w:hAnsi="David" w:hint="cs"/>
          <w:rtl/>
        </w:rPr>
        <w:t>אישור קיום ביטוחים</w:t>
      </w:r>
    </w:p>
    <w:p w14:paraId="6CED2B1F" w14:textId="640CC3BF" w:rsidR="00AF4E15" w:rsidRPr="00A7373D" w:rsidRDefault="00AF4E15" w:rsidP="00EC7F34">
      <w:pPr>
        <w:spacing w:after="120"/>
        <w:ind w:left="720" w:firstLine="720"/>
        <w:rPr>
          <w:rFonts w:ascii="David" w:hAnsi="David"/>
          <w:b/>
          <w:bCs/>
          <w:rtl/>
        </w:rPr>
      </w:pPr>
      <w:r w:rsidRPr="00A7373D">
        <w:rPr>
          <w:rFonts w:ascii="David" w:hAnsi="David"/>
          <w:b/>
          <w:bCs/>
          <w:rtl/>
        </w:rPr>
        <w:t>נספח י"ב</w:t>
      </w:r>
      <w:r w:rsidR="004D4C1A" w:rsidRPr="00A7373D">
        <w:rPr>
          <w:rFonts w:ascii="David" w:hAnsi="David" w:hint="cs"/>
          <w:b/>
          <w:bCs/>
          <w:rtl/>
        </w:rPr>
        <w:t xml:space="preserve"> - בוטל</w:t>
      </w:r>
    </w:p>
    <w:p w14:paraId="0BD41693" w14:textId="5352A16C" w:rsidR="00104E7E" w:rsidRPr="00A7373D" w:rsidRDefault="00104E7E" w:rsidP="00104E7E">
      <w:pPr>
        <w:spacing w:after="120"/>
        <w:ind w:left="720" w:firstLine="720"/>
        <w:rPr>
          <w:rFonts w:ascii="David" w:hAnsi="David"/>
          <w:b/>
          <w:bCs/>
          <w:rtl/>
        </w:rPr>
      </w:pPr>
      <w:r w:rsidRPr="00A7373D">
        <w:rPr>
          <w:rFonts w:ascii="David" w:hAnsi="David"/>
          <w:b/>
          <w:bCs/>
          <w:rtl/>
        </w:rPr>
        <w:t>נספח י"</w:t>
      </w:r>
      <w:r w:rsidRPr="00A7373D">
        <w:rPr>
          <w:rFonts w:ascii="David" w:hAnsi="David" w:hint="cs"/>
          <w:b/>
          <w:bCs/>
          <w:rtl/>
        </w:rPr>
        <w:t xml:space="preserve">ג </w:t>
      </w:r>
      <w:r w:rsidRPr="00A7373D">
        <w:rPr>
          <w:rFonts w:ascii="David" w:hAnsi="David"/>
          <w:b/>
          <w:bCs/>
          <w:rtl/>
        </w:rPr>
        <w:t>–</w:t>
      </w:r>
      <w:r w:rsidRPr="00A7373D">
        <w:rPr>
          <w:rFonts w:ascii="David" w:hAnsi="David" w:hint="cs"/>
          <w:b/>
          <w:bCs/>
          <w:rtl/>
        </w:rPr>
        <w:t xml:space="preserve"> רשימת חלקי חילוף שהקבלן יעמיד במסגרת האחריות</w:t>
      </w:r>
    </w:p>
    <w:p w14:paraId="62A62157" w14:textId="42EE56F4" w:rsidR="00104E7E" w:rsidRDefault="00104E7E" w:rsidP="00104E7E">
      <w:pPr>
        <w:spacing w:after="120"/>
        <w:ind w:left="720" w:firstLine="720"/>
        <w:rPr>
          <w:rFonts w:ascii="David" w:hAnsi="David"/>
          <w:b/>
          <w:bCs/>
          <w:rtl/>
        </w:rPr>
      </w:pPr>
      <w:r w:rsidRPr="00A7373D">
        <w:rPr>
          <w:rFonts w:ascii="David" w:hAnsi="David"/>
          <w:b/>
          <w:bCs/>
          <w:rtl/>
        </w:rPr>
        <w:lastRenderedPageBreak/>
        <w:t>נספח י"</w:t>
      </w:r>
      <w:r w:rsidRPr="00A7373D">
        <w:rPr>
          <w:rFonts w:ascii="David" w:hAnsi="David" w:hint="cs"/>
          <w:b/>
          <w:bCs/>
          <w:rtl/>
        </w:rPr>
        <w:t xml:space="preserve">ד </w:t>
      </w:r>
      <w:r w:rsidRPr="00A7373D">
        <w:rPr>
          <w:rFonts w:ascii="David" w:hAnsi="David"/>
          <w:b/>
          <w:bCs/>
          <w:rtl/>
        </w:rPr>
        <w:t>–</w:t>
      </w:r>
      <w:r>
        <w:rPr>
          <w:rFonts w:ascii="David" w:hAnsi="David" w:hint="cs"/>
          <w:b/>
          <w:bCs/>
          <w:rtl/>
        </w:rPr>
        <w:t xml:space="preserve"> </w:t>
      </w:r>
      <w:r w:rsidR="00E47D49">
        <w:rPr>
          <w:rFonts w:ascii="David" w:hAnsi="David" w:hint="cs"/>
          <w:b/>
          <w:bCs/>
          <w:rtl/>
        </w:rPr>
        <w:t>בוטל</w:t>
      </w:r>
    </w:p>
    <w:p w14:paraId="6272ADC9" w14:textId="2F33FCAD" w:rsidR="00104E7E" w:rsidRPr="002B5B07" w:rsidRDefault="00104E7E" w:rsidP="00104E7E">
      <w:pPr>
        <w:spacing w:after="120"/>
        <w:ind w:left="720" w:firstLine="720"/>
        <w:rPr>
          <w:rFonts w:ascii="David" w:hAnsi="David"/>
          <w:b/>
          <w:bCs/>
          <w:rtl/>
        </w:rPr>
      </w:pPr>
      <w:r>
        <w:rPr>
          <w:rFonts w:ascii="David" w:hAnsi="David" w:hint="cs"/>
          <w:b/>
          <w:bCs/>
          <w:rtl/>
        </w:rPr>
        <w:t xml:space="preserve">נספח ט"ו </w:t>
      </w:r>
      <w:r>
        <w:rPr>
          <w:rFonts w:ascii="David" w:hAnsi="David"/>
          <w:b/>
          <w:bCs/>
          <w:rtl/>
        </w:rPr>
        <w:t>–</w:t>
      </w:r>
      <w:r>
        <w:rPr>
          <w:rFonts w:ascii="David" w:hAnsi="David" w:hint="cs"/>
          <w:b/>
          <w:bCs/>
          <w:rtl/>
        </w:rPr>
        <w:t xml:space="preserve"> הצעת המחיר של הקבלן למזמין </w:t>
      </w:r>
    </w:p>
    <w:p w14:paraId="4015BC58" w14:textId="7237ED31" w:rsidR="00AF4E15" w:rsidRPr="002B5B07" w:rsidRDefault="00AF4E15" w:rsidP="00EC7F34">
      <w:pPr>
        <w:spacing w:after="120"/>
        <w:ind w:firstLine="709"/>
        <w:rPr>
          <w:rFonts w:ascii="David" w:hAnsi="David"/>
          <w:b/>
          <w:bCs/>
          <w:rtl/>
        </w:rPr>
      </w:pPr>
      <w:r w:rsidRPr="002B5B07">
        <w:rPr>
          <w:rFonts w:ascii="David" w:hAnsi="David"/>
          <w:b/>
          <w:bCs/>
          <w:rtl/>
        </w:rPr>
        <w:t xml:space="preserve">מסמך 5 - </w:t>
      </w:r>
      <w:r w:rsidRPr="002B5B07">
        <w:rPr>
          <w:rFonts w:ascii="David" w:hAnsi="David"/>
          <w:b/>
          <w:bCs/>
          <w:rtl/>
        </w:rPr>
        <w:tab/>
      </w:r>
      <w:r w:rsidRPr="002B5B07">
        <w:rPr>
          <w:rFonts w:ascii="David" w:hAnsi="David"/>
          <w:rtl/>
        </w:rPr>
        <w:t xml:space="preserve">תצהיר </w:t>
      </w:r>
      <w:r w:rsidR="00884D01">
        <w:rPr>
          <w:rFonts w:ascii="David" w:hAnsi="David" w:hint="cs"/>
          <w:rtl/>
        </w:rPr>
        <w:t xml:space="preserve">על פי </w:t>
      </w:r>
      <w:r w:rsidRPr="002B5B07">
        <w:rPr>
          <w:rFonts w:ascii="David" w:hAnsi="David"/>
          <w:rtl/>
        </w:rPr>
        <w:t>חוק עסקאות גופים ציבוריים.</w:t>
      </w:r>
    </w:p>
    <w:p w14:paraId="1CE75164" w14:textId="77777777" w:rsidR="00AF4E15" w:rsidRPr="002B5B07" w:rsidRDefault="00AF4E15" w:rsidP="00AF4E15">
      <w:pPr>
        <w:spacing w:after="120"/>
        <w:ind w:firstLine="709"/>
        <w:rPr>
          <w:rFonts w:ascii="David" w:hAnsi="David"/>
          <w:b/>
          <w:bCs/>
          <w:rtl/>
        </w:rPr>
      </w:pPr>
      <w:r w:rsidRPr="002B5B07">
        <w:rPr>
          <w:rFonts w:ascii="David" w:hAnsi="David"/>
          <w:b/>
          <w:bCs/>
          <w:rtl/>
        </w:rPr>
        <w:t xml:space="preserve">מסמך 6 - </w:t>
      </w:r>
      <w:r w:rsidRPr="002B5B07">
        <w:rPr>
          <w:rFonts w:ascii="David" w:hAnsi="David"/>
          <w:b/>
          <w:bCs/>
          <w:rtl/>
        </w:rPr>
        <w:tab/>
      </w:r>
      <w:r w:rsidRPr="002B5B07">
        <w:rPr>
          <w:rFonts w:ascii="David" w:hAnsi="David"/>
          <w:rtl/>
        </w:rPr>
        <w:t>תצהיר בדבר העדר זיקה לחבר או עובד מועצה והיעדר ניגוד עניינים.</w:t>
      </w:r>
    </w:p>
    <w:p w14:paraId="712A1F80" w14:textId="77777777" w:rsidR="00AF4E15" w:rsidRDefault="00AF4E15" w:rsidP="00AF4E15">
      <w:pPr>
        <w:spacing w:after="120"/>
        <w:ind w:firstLine="709"/>
        <w:rPr>
          <w:rFonts w:ascii="David" w:hAnsi="David"/>
          <w:b/>
          <w:bCs/>
          <w:rtl/>
        </w:rPr>
      </w:pPr>
      <w:r w:rsidRPr="002B5B07">
        <w:rPr>
          <w:rFonts w:ascii="David" w:hAnsi="David"/>
          <w:b/>
          <w:bCs/>
          <w:rtl/>
        </w:rPr>
        <w:t>מסמך 7 -</w:t>
      </w:r>
      <w:r w:rsidRPr="002B5B07">
        <w:rPr>
          <w:rFonts w:ascii="David" w:hAnsi="David"/>
          <w:b/>
          <w:bCs/>
          <w:rtl/>
        </w:rPr>
        <w:tab/>
      </w:r>
      <w:r w:rsidRPr="002B5B07">
        <w:rPr>
          <w:rFonts w:ascii="David" w:hAnsi="David"/>
          <w:rtl/>
        </w:rPr>
        <w:t>נוסח ערבות המכרז.</w:t>
      </w:r>
    </w:p>
    <w:p w14:paraId="406050C0" w14:textId="451CBCDE" w:rsidR="00884D01" w:rsidRDefault="00884D01" w:rsidP="00AF4E15">
      <w:pPr>
        <w:spacing w:after="120"/>
        <w:ind w:firstLine="709"/>
        <w:rPr>
          <w:rFonts w:ascii="David" w:hAnsi="David"/>
          <w:b/>
          <w:bCs/>
          <w:rtl/>
        </w:rPr>
      </w:pPr>
      <w:r>
        <w:rPr>
          <w:rFonts w:ascii="David" w:hAnsi="David"/>
          <w:b/>
          <w:bCs/>
          <w:rtl/>
        </w:rPr>
        <w:tab/>
      </w:r>
      <w:r>
        <w:rPr>
          <w:rFonts w:ascii="David" w:hAnsi="David"/>
          <w:b/>
          <w:bCs/>
          <w:rtl/>
        </w:rPr>
        <w:tab/>
      </w:r>
      <w:r>
        <w:rPr>
          <w:rFonts w:ascii="David" w:hAnsi="David"/>
          <w:b/>
          <w:bCs/>
          <w:rtl/>
        </w:rPr>
        <w:tab/>
      </w:r>
      <w:r>
        <w:rPr>
          <w:rFonts w:ascii="David" w:hAnsi="David"/>
          <w:b/>
          <w:bCs/>
          <w:rtl/>
        </w:rPr>
        <w:tab/>
      </w:r>
      <w:r>
        <w:rPr>
          <w:rFonts w:ascii="David" w:hAnsi="David"/>
          <w:b/>
          <w:bCs/>
          <w:rtl/>
        </w:rPr>
        <w:tab/>
      </w:r>
      <w:r>
        <w:rPr>
          <w:rFonts w:ascii="David" w:hAnsi="David" w:hint="cs"/>
          <w:b/>
          <w:bCs/>
          <w:rtl/>
        </w:rPr>
        <w:t>(להלן: "מסמכי המכרז")</w:t>
      </w:r>
    </w:p>
    <w:p w14:paraId="780757D9" w14:textId="77777777" w:rsidR="00AF4E15" w:rsidRPr="002B5B07" w:rsidRDefault="00AF4E15">
      <w:pPr>
        <w:numPr>
          <w:ilvl w:val="1"/>
          <w:numId w:val="64"/>
        </w:numPr>
        <w:spacing w:after="120"/>
        <w:outlineLvl w:val="0"/>
        <w:rPr>
          <w:rFonts w:ascii="David" w:hAnsi="David"/>
          <w:kern w:val="28"/>
          <w:rtl/>
          <w:lang w:val="x-none" w:eastAsia="x-none"/>
        </w:rPr>
      </w:pPr>
      <w:r w:rsidRPr="002B5B07">
        <w:rPr>
          <w:rFonts w:ascii="David" w:hAnsi="David"/>
          <w:kern w:val="28"/>
          <w:rtl/>
          <w:lang w:val="x-none" w:eastAsia="x-none"/>
        </w:rPr>
        <w:t>כל המסמכים הנ"ל מהווים יחד חלק בלתי נפרד ממכרז זה.</w:t>
      </w:r>
    </w:p>
    <w:p w14:paraId="4CC224D4" w14:textId="77777777" w:rsidR="00AF4E15"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כל מסמכי המכרז הנ"ל יהוו חלק בלתי נפרד מן ההסכם שייחתם עם המציע/ים שייבחר/ו.</w:t>
      </w:r>
    </w:p>
    <w:p w14:paraId="0305DBA5" w14:textId="77777777" w:rsidR="00AF4E15" w:rsidRPr="002B5B07" w:rsidRDefault="00AF4E15">
      <w:pPr>
        <w:numPr>
          <w:ilvl w:val="0"/>
          <w:numId w:val="64"/>
        </w:numPr>
        <w:spacing w:after="120"/>
        <w:ind w:left="-143" w:hanging="503"/>
        <w:outlineLvl w:val="0"/>
        <w:rPr>
          <w:rFonts w:ascii="David" w:hAnsi="David"/>
          <w:b/>
          <w:bCs/>
          <w:kern w:val="28"/>
          <w:u w:val="single"/>
          <w:rtl/>
          <w:lang w:val="x-none" w:eastAsia="x-none"/>
        </w:rPr>
      </w:pPr>
      <w:r w:rsidRPr="002B5B07">
        <w:rPr>
          <w:rFonts w:ascii="David" w:hAnsi="David"/>
          <w:b/>
          <w:bCs/>
          <w:kern w:val="28"/>
          <w:u w:val="single"/>
          <w:rtl/>
          <w:lang w:val="x-none" w:eastAsia="x-none"/>
        </w:rPr>
        <w:t xml:space="preserve">שאלות הבהרה </w:t>
      </w:r>
    </w:p>
    <w:p w14:paraId="138779E0" w14:textId="77777777" w:rsidR="00884D01"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על המציע לבדוק מראש, טרם מתן הצעתו, את כל תנאי המכרז, לרבות ההסכם ותנאיו. בכל שאלה או הבהרה שתידרש למציע בקשר עם תנאי המכרז ו/או אם ימצא המציע סתירות ו/או שגיאות ו/או אי התאמות ו/או באם יהיה למציע ספק כלשהו בקשר למובנו של סעיף כלשהו, על המציע להפנות </w:t>
      </w:r>
      <w:r w:rsidRPr="002B5B07">
        <w:rPr>
          <w:rFonts w:ascii="David" w:hAnsi="David"/>
          <w:b/>
          <w:bCs/>
          <w:kern w:val="28"/>
          <w:u w:val="single"/>
          <w:rtl/>
          <w:lang w:val="x-none" w:eastAsia="x-none"/>
        </w:rPr>
        <w:t>בכתב</w:t>
      </w:r>
      <w:r w:rsidRPr="002B5B07">
        <w:rPr>
          <w:rFonts w:ascii="David" w:hAnsi="David"/>
          <w:kern w:val="28"/>
          <w:rtl/>
          <w:lang w:val="x-none" w:eastAsia="x-none"/>
        </w:rPr>
        <w:t xml:space="preserve"> את שאלותיו </w:t>
      </w:r>
      <w:r w:rsidRPr="002B5B07">
        <w:rPr>
          <w:rFonts w:ascii="David" w:hAnsi="David"/>
          <w:b/>
          <w:bCs/>
          <w:kern w:val="28"/>
          <w:u w:val="single"/>
          <w:rtl/>
          <w:lang w:val="x-none" w:eastAsia="x-none"/>
        </w:rPr>
        <w:t xml:space="preserve">לגב' אושרית </w:t>
      </w:r>
      <w:r w:rsidRPr="002B5B07">
        <w:rPr>
          <w:rFonts w:ascii="David" w:hAnsi="David"/>
          <w:b/>
          <w:bCs/>
          <w:kern w:val="28"/>
          <w:u w:val="single"/>
          <w:rtl/>
          <w:lang w:eastAsia="x-none"/>
        </w:rPr>
        <w:t>סורוז'ון</w:t>
      </w:r>
      <w:r w:rsidRPr="002B5B07">
        <w:rPr>
          <w:rFonts w:ascii="David" w:hAnsi="David"/>
          <w:kern w:val="28"/>
          <w:rtl/>
          <w:lang w:val="x-none" w:eastAsia="x-none"/>
        </w:rPr>
        <w:t xml:space="preserve">, בדואר אלקטרוני שכתובתו </w:t>
      </w:r>
      <w:r w:rsidRPr="002B5B07">
        <w:rPr>
          <w:rFonts w:ascii="David" w:hAnsi="David"/>
        </w:rPr>
        <w:t>oshrits@nzc.org.il</w:t>
      </w:r>
      <w:r w:rsidRPr="002B5B07">
        <w:rPr>
          <w:rFonts w:ascii="David" w:hAnsi="David"/>
          <w:kern w:val="28"/>
          <w:rtl/>
          <w:lang w:val="x-none" w:eastAsia="x-none"/>
        </w:rPr>
        <w:t xml:space="preserve"> וזאת עד ולא יאוחר מיום </w:t>
      </w:r>
      <w:r w:rsidRPr="002B5B07">
        <w:rPr>
          <w:rFonts w:ascii="David" w:hAnsi="David"/>
          <w:kern w:val="28"/>
          <w:highlight w:val="yellow"/>
          <w:rtl/>
          <w:lang w:val="x-none" w:eastAsia="x-none"/>
        </w:rPr>
        <w:t>___</w:t>
      </w:r>
      <w:r w:rsidRPr="002B5B07">
        <w:rPr>
          <w:rFonts w:ascii="David" w:hAnsi="David"/>
          <w:kern w:val="28"/>
          <w:rtl/>
          <w:lang w:val="x-none" w:eastAsia="x-none"/>
        </w:rPr>
        <w:t xml:space="preserve">_ בשעה </w:t>
      </w:r>
      <w:r w:rsidRPr="002B5B07">
        <w:rPr>
          <w:rFonts w:ascii="David" w:hAnsi="David"/>
          <w:kern w:val="28"/>
          <w:highlight w:val="yellow"/>
          <w:rtl/>
          <w:lang w:val="x-none" w:eastAsia="x-none"/>
        </w:rPr>
        <w:t>____</w:t>
      </w:r>
      <w:r w:rsidRPr="002B5B07">
        <w:rPr>
          <w:rFonts w:ascii="David" w:hAnsi="David"/>
          <w:kern w:val="28"/>
          <w:rtl/>
          <w:lang w:val="x-none" w:eastAsia="x-none"/>
        </w:rPr>
        <w:t xml:space="preserve">_. </w:t>
      </w:r>
    </w:p>
    <w:p w14:paraId="12C7EE09" w14:textId="7A8676C6" w:rsidR="00AF4E15" w:rsidRPr="002B5B07" w:rsidRDefault="00AF4E15" w:rsidP="00884D01">
      <w:pPr>
        <w:spacing w:after="120"/>
        <w:ind w:left="927"/>
        <w:outlineLvl w:val="0"/>
        <w:rPr>
          <w:rFonts w:ascii="David" w:hAnsi="David"/>
          <w:kern w:val="28"/>
          <w:lang w:val="x-none" w:eastAsia="x-none"/>
        </w:rPr>
      </w:pPr>
      <w:r w:rsidRPr="002B5B07">
        <w:rPr>
          <w:rFonts w:ascii="David" w:hAnsi="David"/>
          <w:kern w:val="28"/>
          <w:rtl/>
          <w:lang w:val="x-none" w:eastAsia="x-none"/>
        </w:rPr>
        <w:t>את השאלות יש לשלוח בקובץ</w:t>
      </w:r>
      <w:r w:rsidRPr="002B5B07">
        <w:rPr>
          <w:rFonts w:ascii="David" w:hAnsi="David"/>
          <w:kern w:val="28"/>
          <w:lang w:eastAsia="x-none"/>
        </w:rPr>
        <w:t xml:space="preserve">word </w:t>
      </w:r>
      <w:r w:rsidRPr="002B5B07">
        <w:rPr>
          <w:rFonts w:ascii="David" w:hAnsi="David"/>
          <w:kern w:val="28"/>
          <w:rtl/>
          <w:lang w:eastAsia="x-none"/>
        </w:rPr>
        <w:t xml:space="preserve"> </w:t>
      </w:r>
      <w:r w:rsidRPr="002B5B07">
        <w:rPr>
          <w:rFonts w:ascii="David" w:hAnsi="David"/>
          <w:b/>
          <w:bCs/>
          <w:kern w:val="28"/>
          <w:u w:val="single"/>
          <w:rtl/>
          <w:lang w:eastAsia="x-none"/>
        </w:rPr>
        <w:t>בלבד</w:t>
      </w:r>
      <w:r w:rsidRPr="002B5B07">
        <w:rPr>
          <w:rFonts w:ascii="David" w:hAnsi="David"/>
          <w:kern w:val="28"/>
          <w:rtl/>
          <w:lang w:eastAsia="x-none"/>
        </w:rPr>
        <w:t xml:space="preserve"> כשהוא פתוח לעריכה, ולציין את המסמך והסעיף אליו מתייחסת השאלה. </w:t>
      </w:r>
    </w:p>
    <w:p w14:paraId="1B037F61"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באחריות המציע לקבל אישור של החברה בדבר קבלת שאלות ההבהרה. פניה שלא נתקבל לגביה אישור קבלה כאמור, תיחשב כאילו לא התקבלה. </w:t>
      </w:r>
    </w:p>
    <w:p w14:paraId="703A67E1"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לאחר חלוף המועד האחרון למשלוח שאלות הבהרה לא יתקבלו עוד כל טענות בדבר טעות או אי הבנה בקשר לפרט כלשהו מפרטי המכרז.</w:t>
      </w:r>
    </w:p>
    <w:p w14:paraId="0BB0130F"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תשובות לשאלות הבהרה יפורסמו באתר האינטרנט של החברה ו/או יישלחו בכתב באמצעות דוא"ל לכל המציעים שירכשו את מסמכי המכרז וירשמו אצל החברה. </w:t>
      </w:r>
      <w:r w:rsidRPr="002B5B07">
        <w:rPr>
          <w:rFonts w:ascii="David" w:hAnsi="David"/>
          <w:b/>
          <w:bCs/>
          <w:kern w:val="28"/>
          <w:rtl/>
          <w:lang w:val="x-none" w:eastAsia="x-none"/>
        </w:rPr>
        <w:t>מובהר, כי רק תשובות והבהרות אשר ימסרו בכתב על ידי החברה כחלק מהליכי המכרז יחייבו את החברה</w:t>
      </w:r>
      <w:r w:rsidRPr="002B5B07">
        <w:rPr>
          <w:rFonts w:ascii="David" w:hAnsi="David"/>
          <w:kern w:val="28"/>
          <w:rtl/>
          <w:lang w:val="x-none" w:eastAsia="x-none"/>
        </w:rPr>
        <w:t>.</w:t>
      </w:r>
    </w:p>
    <w:p w14:paraId="7CD7E4B6"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למען הסר ספק מובהר בזאת, כי החברה איננה אחראית לכל פירוש ו/או הסבר שינתנו בעל פה, ורק תשובות לשאלות הבהרה שנמסרו בכתב כחלק מהליך המכרז יחייבו את החברה. עוד מובהר, כי החברה איננה חייבת להגיב או להשיב על כל פנייה שתשלח אליה כאמור.</w:t>
      </w:r>
    </w:p>
    <w:p w14:paraId="016E1827" w14:textId="7BEF1909" w:rsidR="00AF4E15"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בכל מקרה של סתירה, בין האמור בתשובות לשאלות ההבהרה ובין מסמכי המכרז המקוריים, יגבר האמור במסמכי התשובות לשאלות ההבהרה. במקרה של סתירה בין מסמכי התשובות לשאלות הבהרה </w:t>
      </w:r>
      <w:r w:rsidR="00884D01">
        <w:rPr>
          <w:rFonts w:ascii="David" w:hAnsi="David" w:hint="cs"/>
          <w:kern w:val="28"/>
          <w:rtl/>
          <w:lang w:val="x-none" w:eastAsia="x-none"/>
        </w:rPr>
        <w:t>ל</w:t>
      </w:r>
      <w:r w:rsidRPr="002B5B07">
        <w:rPr>
          <w:rFonts w:ascii="David" w:hAnsi="David"/>
          <w:kern w:val="28"/>
          <w:rtl/>
          <w:lang w:val="x-none" w:eastAsia="x-none"/>
        </w:rPr>
        <w:t>בין עצמם, יגבר האמור במסמך המאוחר יותר.</w:t>
      </w:r>
    </w:p>
    <w:p w14:paraId="0811D3DE" w14:textId="7AB3DBB9" w:rsidR="00884D01" w:rsidRDefault="00884D01">
      <w:pPr>
        <w:numPr>
          <w:ilvl w:val="1"/>
          <w:numId w:val="64"/>
        </w:numPr>
        <w:spacing w:after="120"/>
        <w:outlineLvl w:val="0"/>
        <w:rPr>
          <w:rFonts w:ascii="David" w:hAnsi="David"/>
          <w:kern w:val="28"/>
          <w:lang w:val="x-none" w:eastAsia="x-none"/>
        </w:rPr>
      </w:pPr>
      <w:r>
        <w:rPr>
          <w:rFonts w:ascii="David" w:hAnsi="David" w:hint="cs"/>
          <w:kern w:val="28"/>
          <w:rtl/>
          <w:lang w:val="x-none" w:eastAsia="x-none"/>
        </w:rPr>
        <w:t>באחריות כל משתתף להתעדכן מעת לעת בכל עדכון ו/או הבהרה ו/או תשובה אשר תפורסם ע"י החברה בקשר עם מכרז זה, באתר האינטרנט של החברה.</w:t>
      </w:r>
    </w:p>
    <w:p w14:paraId="7E1F2F9F" w14:textId="77777777" w:rsidR="00744AF8" w:rsidRPr="002B5B07" w:rsidRDefault="00744AF8" w:rsidP="00744AF8">
      <w:pPr>
        <w:spacing w:after="120"/>
        <w:ind w:left="360"/>
        <w:outlineLvl w:val="0"/>
        <w:rPr>
          <w:rFonts w:ascii="David" w:hAnsi="David"/>
          <w:kern w:val="28"/>
          <w:lang w:val="x-none" w:eastAsia="x-none"/>
        </w:rPr>
      </w:pPr>
    </w:p>
    <w:p w14:paraId="77A1315C" w14:textId="77777777" w:rsidR="00AF4E15" w:rsidRPr="002B5B07" w:rsidRDefault="00AF4E15">
      <w:pPr>
        <w:numPr>
          <w:ilvl w:val="0"/>
          <w:numId w:val="64"/>
        </w:numPr>
        <w:spacing w:after="120"/>
        <w:ind w:left="-143" w:hanging="503"/>
        <w:outlineLvl w:val="0"/>
        <w:rPr>
          <w:rFonts w:ascii="David" w:hAnsi="David"/>
          <w:b/>
          <w:bCs/>
          <w:kern w:val="28"/>
          <w:u w:val="single"/>
          <w:lang w:val="x-none" w:eastAsia="x-none"/>
        </w:rPr>
      </w:pPr>
      <w:r w:rsidRPr="002B5B07">
        <w:rPr>
          <w:rFonts w:ascii="David" w:hAnsi="David"/>
          <w:b/>
          <w:bCs/>
          <w:kern w:val="28"/>
          <w:u w:val="single"/>
          <w:rtl/>
          <w:lang w:val="x-none" w:eastAsia="x-none"/>
        </w:rPr>
        <w:lastRenderedPageBreak/>
        <w:t>הסתייגויות</w:t>
      </w:r>
    </w:p>
    <w:p w14:paraId="7DEF822B"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המציעים אינם רשאים לבצע כל שינוי, השמטה או תוספת למסמכי המכרז ו/או להסתייג בכל אופן שהוא מהאמור במסמכי המכרז (להלן: "</w:t>
      </w:r>
      <w:r w:rsidRPr="00FB0C89">
        <w:rPr>
          <w:rFonts w:ascii="David" w:hAnsi="David"/>
          <w:b/>
          <w:bCs/>
          <w:kern w:val="28"/>
          <w:rtl/>
          <w:lang w:val="x-none" w:eastAsia="x-none"/>
        </w:rPr>
        <w:t>הסתייגויות</w:t>
      </w:r>
      <w:r w:rsidRPr="002B5B07">
        <w:rPr>
          <w:rFonts w:ascii="David" w:hAnsi="David"/>
          <w:kern w:val="28"/>
          <w:rtl/>
          <w:lang w:val="x-none" w:eastAsia="x-none"/>
        </w:rPr>
        <w:t>"); ובמקרה שמי מהם יעשה כן, בכל דרך ו/או צורה שהיא, רשאית החברה לפסול את הצעתו של אותו מציע או לראות את הסתייגויות (כולן או חלקן) כאילו לא נכתבו כלל ולהתעלם מהן או לראות בהסתייגויות משום פגם טכני בלבד או לדרוש מהמציע לתקן את ההסתייגויות.</w:t>
      </w:r>
    </w:p>
    <w:p w14:paraId="686198A4"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ההחלטה בין האפשרויות דלעיל נתונה לשיקול דעתה הבלעדי של החברה. אם תחליט החברה לנהוג לפי אחת האפשרויות והמציע יסרב להסכים להחלטתה, רשאית החברה לפסול את ההצעה ו/או לחלט את הערבות הבנקאית שהוגשה על ידי המציע.</w:t>
      </w:r>
    </w:p>
    <w:p w14:paraId="20DB9297" w14:textId="77777777" w:rsidR="00AF4E15" w:rsidRPr="002B5B07" w:rsidRDefault="00AF4E15">
      <w:pPr>
        <w:numPr>
          <w:ilvl w:val="0"/>
          <w:numId w:val="64"/>
        </w:numPr>
        <w:spacing w:after="120"/>
        <w:ind w:left="-143" w:hanging="503"/>
        <w:outlineLvl w:val="0"/>
        <w:rPr>
          <w:rFonts w:ascii="David" w:hAnsi="David"/>
          <w:b/>
          <w:bCs/>
          <w:kern w:val="28"/>
          <w:u w:val="single"/>
          <w:rtl/>
          <w:lang w:val="x-none" w:eastAsia="x-none"/>
        </w:rPr>
      </w:pPr>
      <w:r w:rsidRPr="002B5B07">
        <w:rPr>
          <w:rFonts w:ascii="David" w:hAnsi="David"/>
          <w:b/>
          <w:bCs/>
          <w:kern w:val="28"/>
          <w:u w:val="single"/>
          <w:rtl/>
          <w:lang w:val="x-none" w:eastAsia="x-none"/>
        </w:rPr>
        <w:t>אופן הגשת ההצעות</w:t>
      </w:r>
    </w:p>
    <w:p w14:paraId="2293781C" w14:textId="77777777" w:rsidR="00AF4E15" w:rsidRPr="002B5B07" w:rsidRDefault="00AF4E15">
      <w:pPr>
        <w:numPr>
          <w:ilvl w:val="1"/>
          <w:numId w:val="64"/>
        </w:numPr>
        <w:spacing w:after="120"/>
        <w:outlineLvl w:val="0"/>
        <w:rPr>
          <w:rFonts w:ascii="David" w:hAnsi="David"/>
          <w:kern w:val="28"/>
          <w:rtl/>
          <w:lang w:val="x-none" w:eastAsia="x-none"/>
        </w:rPr>
      </w:pPr>
      <w:bookmarkStart w:id="7" w:name="_Ref367014162"/>
      <w:r w:rsidRPr="002B5B07">
        <w:rPr>
          <w:rFonts w:ascii="David" w:hAnsi="David"/>
          <w:kern w:val="28"/>
          <w:rtl/>
          <w:lang w:val="x-none" w:eastAsia="x-none"/>
        </w:rPr>
        <w:t xml:space="preserve">ההצעה תוגש על ידי </w:t>
      </w:r>
      <w:r w:rsidRPr="002B5B07">
        <w:rPr>
          <w:rFonts w:ascii="David" w:hAnsi="David"/>
          <w:b/>
          <w:bCs/>
          <w:kern w:val="28"/>
          <w:u w:val="single"/>
          <w:rtl/>
          <w:lang w:val="x-none" w:eastAsia="x-none"/>
        </w:rPr>
        <w:t>ישות משפטית אחת בלבד</w:t>
      </w:r>
      <w:r w:rsidRPr="002B5B07">
        <w:rPr>
          <w:rFonts w:ascii="David" w:hAnsi="David"/>
          <w:kern w:val="28"/>
          <w:rtl/>
          <w:lang w:val="x-none" w:eastAsia="x-none"/>
        </w:rPr>
        <w:t>, כאשר כל המסמכים והאישורים הנדרשים במכרז, יהיו על שם המשתתף במכרז בלבד - למעט אם הוגדר במפורש אחרת במכרז.</w:t>
      </w:r>
    </w:p>
    <w:p w14:paraId="0E738811" w14:textId="40DB22CC"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את ההצעות למכרז, יש להגיש לתיבת המכרזים במשרדי החברה בכתובת הנבחרות 10, נס ציונה בהמצאה פיזית (ידנית) בלבד (לא בפקס, דואר, דוא"ל וכו'), במעטפה סגורה שעליה יצוין מספר המכרז ושמו, וזאת עד ולא יאוחר מתאריך </w:t>
      </w:r>
      <w:r w:rsidR="00744AF8">
        <w:rPr>
          <w:rFonts w:ascii="David" w:hAnsi="David" w:hint="cs"/>
          <w:kern w:val="28"/>
          <w:rtl/>
          <w:lang w:val="x-none" w:eastAsia="x-none"/>
        </w:rPr>
        <w:t>24/06/2025</w:t>
      </w:r>
      <w:r w:rsidRPr="002B5B07">
        <w:rPr>
          <w:rFonts w:ascii="David" w:hAnsi="David"/>
          <w:kern w:val="28"/>
          <w:rtl/>
          <w:lang w:val="x-none" w:eastAsia="x-none"/>
        </w:rPr>
        <w:t xml:space="preserve"> בשעה </w:t>
      </w:r>
      <w:r w:rsidR="00744AF8">
        <w:rPr>
          <w:rFonts w:ascii="David" w:hAnsi="David" w:hint="cs"/>
          <w:kern w:val="28"/>
          <w:rtl/>
          <w:lang w:val="x-none" w:eastAsia="x-none"/>
        </w:rPr>
        <w:t>12:00</w:t>
      </w:r>
      <w:r w:rsidRPr="002B5B07">
        <w:rPr>
          <w:rFonts w:ascii="David" w:hAnsi="David"/>
          <w:kern w:val="28"/>
          <w:rtl/>
          <w:lang w:val="x-none" w:eastAsia="x-none"/>
        </w:rPr>
        <w:t xml:space="preserve">. </w:t>
      </w:r>
      <w:r w:rsidRPr="002B5B07">
        <w:rPr>
          <w:rFonts w:ascii="David" w:hAnsi="David"/>
          <w:b/>
          <w:bCs/>
          <w:kern w:val="28"/>
          <w:rtl/>
          <w:lang w:val="x-none" w:eastAsia="x-none"/>
        </w:rPr>
        <w:t>הצעה שלא תמצא בתיבת המכרזים ביום ובשעה האמורים, מכל סיבה שהיא, לא תידון.</w:t>
      </w:r>
      <w:bookmarkEnd w:id="7"/>
    </w:p>
    <w:p w14:paraId="0137A901"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אין לציין את שם המציע ו/או כל פרט מזהה על גבי המעטפה, למעט מספר המכרז ושם המכרז. </w:t>
      </w:r>
    </w:p>
    <w:p w14:paraId="4F5B4103" w14:textId="77777777" w:rsidR="00AF4E15" w:rsidRPr="002B5B07" w:rsidRDefault="00AF4E15">
      <w:pPr>
        <w:numPr>
          <w:ilvl w:val="1"/>
          <w:numId w:val="64"/>
        </w:numPr>
        <w:spacing w:after="120"/>
        <w:outlineLvl w:val="0"/>
        <w:rPr>
          <w:rFonts w:ascii="David" w:hAnsi="David"/>
          <w:kern w:val="28"/>
          <w:rtl/>
          <w:lang w:val="x-none" w:eastAsia="x-none"/>
        </w:rPr>
      </w:pPr>
      <w:r w:rsidRPr="002B5B07">
        <w:rPr>
          <w:rFonts w:ascii="David" w:hAnsi="David"/>
          <w:kern w:val="28"/>
          <w:rtl/>
          <w:lang w:val="x-none" w:eastAsia="x-none"/>
        </w:rPr>
        <w:t>יש לוודא כי בטרם הכנסת המעטפה לתיבת המכרזים, תוחתם המעטפה ע"י החברה, ייכתבו עליה תאריך ושעת קבלה על ידי מזכירת החברה, ויתקבל אישור מסירה מאת מזכירת החברה.</w:t>
      </w:r>
    </w:p>
    <w:p w14:paraId="7AD9EC06"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רק ההצעות שיגיעו בפועל עד ליום ולשעה הנקובים בסעיף 11.2 לעיל יילקחו בחשבון, והמציע מוותר מראש על כל דרישה כלפי החברה באם הצעתו לא תגיע לחברה במועד מכל סיבה שהיא, לרבות מסיבות שאינן תלויות במציע. </w:t>
      </w:r>
    </w:p>
    <w:p w14:paraId="1540A8FB" w14:textId="77777777" w:rsidR="00AF4E15" w:rsidRPr="002B5B07" w:rsidRDefault="00AF4E15">
      <w:pPr>
        <w:numPr>
          <w:ilvl w:val="1"/>
          <w:numId w:val="64"/>
        </w:numPr>
        <w:spacing w:after="120"/>
        <w:outlineLvl w:val="0"/>
        <w:rPr>
          <w:rFonts w:ascii="David" w:hAnsi="David"/>
          <w:kern w:val="28"/>
          <w:lang w:val="x-none" w:eastAsia="x-none"/>
        </w:rPr>
      </w:pPr>
      <w:bookmarkStart w:id="8" w:name="_Ref96015105"/>
      <w:r w:rsidRPr="002B5B07">
        <w:rPr>
          <w:rFonts w:ascii="David" w:hAnsi="David"/>
          <w:kern w:val="28"/>
          <w:rtl/>
          <w:lang w:val="x-none" w:eastAsia="x-none"/>
        </w:rPr>
        <w:t xml:space="preserve">על המציע לצרף להצעתו את כל מסמכי המכרז כאשר הם חתומים על ידו בכל עמוד ועמוד (עם חתימה מלאה ומאומתת על גבי </w:t>
      </w:r>
      <w:bookmarkEnd w:id="8"/>
      <w:r w:rsidRPr="002B5B07">
        <w:rPr>
          <w:rFonts w:ascii="David" w:hAnsi="David"/>
          <w:kern w:val="28"/>
          <w:rtl/>
          <w:lang w:val="x-none" w:eastAsia="x-none"/>
        </w:rPr>
        <w:t>המסמכים הדורשים אימות חתימה כאמור).</w:t>
      </w:r>
    </w:p>
    <w:p w14:paraId="6C9F4FF7"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מובהר בזאת למען הסר ספק, כי כל ההוצאות, מכל מין וסוג שהוא, הכרוכות בהכנת ההצעה למכרז ובהשתתפות במכרז יחולו על המציע בלבד.</w:t>
      </w:r>
    </w:p>
    <w:p w14:paraId="2609A494" w14:textId="77777777" w:rsidR="00AF4E15" w:rsidRPr="002B5B07" w:rsidRDefault="00AF4E15">
      <w:pPr>
        <w:numPr>
          <w:ilvl w:val="0"/>
          <w:numId w:val="64"/>
        </w:numPr>
        <w:spacing w:after="120"/>
        <w:ind w:left="-143" w:hanging="503"/>
        <w:outlineLvl w:val="0"/>
        <w:rPr>
          <w:rFonts w:ascii="David" w:hAnsi="David"/>
          <w:b/>
          <w:bCs/>
          <w:kern w:val="28"/>
          <w:u w:val="single"/>
          <w:lang w:val="x-none" w:eastAsia="x-none"/>
        </w:rPr>
      </w:pPr>
      <w:r w:rsidRPr="002B5B07">
        <w:rPr>
          <w:rFonts w:ascii="David" w:hAnsi="David"/>
          <w:b/>
          <w:bCs/>
          <w:kern w:val="28"/>
          <w:u w:val="single"/>
          <w:rtl/>
          <w:lang w:val="x-none" w:eastAsia="x-none"/>
        </w:rPr>
        <w:t xml:space="preserve">מסמכים שיש לצרף להצעה </w:t>
      </w:r>
    </w:p>
    <w:p w14:paraId="5AFB87BF"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מבלי לגרוע מכל דרישה אחרת הכלולה במסמכי המכרז, על המציע להגיש יחד עם הצעתו את המסמכים המפורטים להלן: </w:t>
      </w:r>
    </w:p>
    <w:p w14:paraId="7E939D40" w14:textId="6B99F691" w:rsidR="00AF4E15" w:rsidRPr="002B5B07" w:rsidRDefault="00AF4E15">
      <w:pPr>
        <w:numPr>
          <w:ilvl w:val="2"/>
          <w:numId w:val="64"/>
        </w:numPr>
        <w:spacing w:after="120"/>
        <w:ind w:left="1416" w:hanging="850"/>
        <w:outlineLvl w:val="0"/>
        <w:rPr>
          <w:rFonts w:ascii="David" w:hAnsi="David"/>
          <w:kern w:val="28"/>
          <w:lang w:val="x-none" w:eastAsia="x-none"/>
        </w:rPr>
      </w:pPr>
      <w:r w:rsidRPr="002B5B07">
        <w:rPr>
          <w:rFonts w:ascii="David" w:hAnsi="David"/>
          <w:kern w:val="28"/>
          <w:rtl/>
          <w:lang w:val="x-none" w:eastAsia="x-none"/>
        </w:rPr>
        <w:t>2 עותקים של כל מסמכי המכרז כשהם חתומים על ידי המציע בתחתית כל עמוד ועמוד, וכן במקומות המיועדים לכך במסמכי המכרז, וכאשר חתימתו אומתה ע"י עו"ד עפ"י הצורך</w:t>
      </w:r>
      <w:r w:rsidR="00FB0C89">
        <w:rPr>
          <w:rFonts w:ascii="David" w:hAnsi="David" w:hint="cs"/>
          <w:kern w:val="28"/>
          <w:rtl/>
          <w:lang w:val="x-none" w:eastAsia="x-none"/>
        </w:rPr>
        <w:t>, וככל ונדרש</w:t>
      </w:r>
      <w:r w:rsidRPr="002B5B07">
        <w:rPr>
          <w:rFonts w:ascii="David" w:hAnsi="David"/>
          <w:kern w:val="28"/>
          <w:rtl/>
          <w:lang w:val="x-none" w:eastAsia="x-none"/>
        </w:rPr>
        <w:t xml:space="preserve">. </w:t>
      </w:r>
    </w:p>
    <w:p w14:paraId="00048B8D" w14:textId="77777777" w:rsidR="00AF4E15" w:rsidRPr="002B5B07" w:rsidRDefault="00AF4E15">
      <w:pPr>
        <w:numPr>
          <w:ilvl w:val="2"/>
          <w:numId w:val="64"/>
        </w:numPr>
        <w:spacing w:after="120"/>
        <w:ind w:left="1416" w:hanging="850"/>
        <w:outlineLvl w:val="0"/>
        <w:rPr>
          <w:rFonts w:ascii="David" w:hAnsi="David"/>
          <w:kern w:val="28"/>
          <w:lang w:val="x-none" w:eastAsia="x-none"/>
        </w:rPr>
      </w:pPr>
      <w:r w:rsidRPr="002B5B07">
        <w:rPr>
          <w:rFonts w:ascii="David" w:hAnsi="David"/>
          <w:kern w:val="28"/>
          <w:rtl/>
          <w:lang w:val="en-GB" w:eastAsia="x-none"/>
        </w:rPr>
        <w:lastRenderedPageBreak/>
        <w:t xml:space="preserve">אם </w:t>
      </w:r>
      <w:r w:rsidRPr="002B5B07">
        <w:rPr>
          <w:rFonts w:ascii="David" w:hAnsi="David"/>
          <w:kern w:val="28"/>
          <w:rtl/>
          <w:lang w:val="x-none" w:eastAsia="x-none"/>
        </w:rPr>
        <w:t>המציע הוא תאגיד - תעודת רישום של התאגיד, תדפיס עדכני ומלא מרשם החברות ו/או השותפויות, בהתאמה.</w:t>
      </w:r>
    </w:p>
    <w:p w14:paraId="496A57E5" w14:textId="77777777" w:rsidR="00AF4E15" w:rsidRPr="002B5B07" w:rsidRDefault="00AF4E15">
      <w:pPr>
        <w:numPr>
          <w:ilvl w:val="2"/>
          <w:numId w:val="64"/>
        </w:numPr>
        <w:spacing w:after="120"/>
        <w:ind w:left="1416" w:hanging="850"/>
        <w:outlineLvl w:val="0"/>
        <w:rPr>
          <w:rFonts w:ascii="David" w:hAnsi="David"/>
          <w:kern w:val="28"/>
          <w:lang w:val="x-none" w:eastAsia="x-none"/>
        </w:rPr>
      </w:pPr>
      <w:r w:rsidRPr="002B5B07">
        <w:rPr>
          <w:rFonts w:ascii="David" w:hAnsi="David"/>
          <w:kern w:val="28"/>
          <w:rtl/>
          <w:lang w:val="x-none" w:eastAsia="x-none"/>
        </w:rPr>
        <w:t xml:space="preserve">במקרה של מציע שהינו תאגיד - אישור של עורך דין או רואה חשבון בדבר זכויות החתימה בשם התאגיד. </w:t>
      </w:r>
    </w:p>
    <w:p w14:paraId="0FBAC476" w14:textId="77777777" w:rsidR="00AF4E15" w:rsidRPr="002B5B07" w:rsidRDefault="00AF4E15">
      <w:pPr>
        <w:numPr>
          <w:ilvl w:val="2"/>
          <w:numId w:val="64"/>
        </w:numPr>
        <w:spacing w:after="120"/>
        <w:ind w:left="1416" w:hanging="850"/>
        <w:outlineLvl w:val="0"/>
        <w:rPr>
          <w:rFonts w:ascii="David" w:hAnsi="David"/>
          <w:kern w:val="28"/>
          <w:lang w:val="x-none" w:eastAsia="x-none"/>
        </w:rPr>
      </w:pPr>
      <w:r w:rsidRPr="002B5B07">
        <w:rPr>
          <w:rFonts w:ascii="David" w:hAnsi="David"/>
          <w:kern w:val="28"/>
          <w:rtl/>
          <w:lang w:val="x-none" w:eastAsia="x-none"/>
        </w:rPr>
        <w:t>כלל המסמכים ו/או הנספחים הנדרשים במכרז, כשהם מלאים, חתומים וככל הנדרש גם מאומתים, ע"י עו"ד ו/או רו"ח, בהתאמה.</w:t>
      </w:r>
    </w:p>
    <w:p w14:paraId="0B0FA329" w14:textId="77777777" w:rsidR="00AF4E15" w:rsidRPr="002B5B07" w:rsidRDefault="00AF4E15">
      <w:pPr>
        <w:numPr>
          <w:ilvl w:val="2"/>
          <w:numId w:val="64"/>
        </w:numPr>
        <w:spacing w:after="120"/>
        <w:ind w:left="1416" w:hanging="850"/>
        <w:outlineLvl w:val="0"/>
        <w:rPr>
          <w:rFonts w:ascii="David" w:hAnsi="David"/>
          <w:kern w:val="28"/>
          <w:lang w:val="x-none" w:eastAsia="x-none"/>
        </w:rPr>
      </w:pPr>
      <w:r w:rsidRPr="002B5B07">
        <w:rPr>
          <w:rFonts w:ascii="David" w:hAnsi="David"/>
          <w:kern w:val="28"/>
          <w:rtl/>
          <w:lang w:val="x-none" w:eastAsia="x-none"/>
        </w:rPr>
        <w:t xml:space="preserve">רישיון עסק בתוקף ע"פ חוק רישוי עסקים </w:t>
      </w:r>
      <w:proofErr w:type="spellStart"/>
      <w:r w:rsidRPr="002B5B07">
        <w:rPr>
          <w:rFonts w:ascii="David" w:hAnsi="David"/>
          <w:kern w:val="28"/>
          <w:rtl/>
          <w:lang w:val="x-none" w:eastAsia="x-none"/>
        </w:rPr>
        <w:t>התשכ"ח</w:t>
      </w:r>
      <w:proofErr w:type="spellEnd"/>
      <w:r w:rsidRPr="002B5B07">
        <w:rPr>
          <w:rFonts w:ascii="David" w:hAnsi="David"/>
          <w:kern w:val="28"/>
          <w:rtl/>
          <w:lang w:val="x-none" w:eastAsia="x-none"/>
        </w:rPr>
        <w:t>- 1968.</w:t>
      </w:r>
    </w:p>
    <w:p w14:paraId="71F30986" w14:textId="5C109139" w:rsidR="00AF4E15" w:rsidRPr="002B5B07" w:rsidRDefault="00AF4E15">
      <w:pPr>
        <w:numPr>
          <w:ilvl w:val="2"/>
          <w:numId w:val="64"/>
        </w:numPr>
        <w:spacing w:after="120"/>
        <w:ind w:left="1416" w:hanging="850"/>
        <w:outlineLvl w:val="0"/>
        <w:rPr>
          <w:rFonts w:ascii="David" w:hAnsi="David"/>
          <w:kern w:val="28"/>
          <w:lang w:val="x-none" w:eastAsia="x-none"/>
        </w:rPr>
      </w:pPr>
      <w:r w:rsidRPr="002B5B07">
        <w:rPr>
          <w:rFonts w:ascii="David" w:hAnsi="David"/>
          <w:kern w:val="28"/>
          <w:rtl/>
          <w:lang w:val="x-none" w:eastAsia="x-none"/>
        </w:rPr>
        <w:t xml:space="preserve">אישור בתוקף נכון למועד הגשת ההצעה המעיד על רישומו של המציע כקבלן רשום בפנקס הקבלנים בסיווג הנדרש </w:t>
      </w:r>
      <w:r w:rsidR="00FB0C89">
        <w:rPr>
          <w:rFonts w:ascii="David" w:hAnsi="David" w:hint="cs"/>
          <w:kern w:val="28"/>
          <w:rtl/>
          <w:lang w:val="x-none" w:eastAsia="x-none"/>
        </w:rPr>
        <w:t>בתנאי הסף לעיל.</w:t>
      </w:r>
      <w:r w:rsidRPr="002B5B07">
        <w:rPr>
          <w:rFonts w:ascii="David" w:hAnsi="David"/>
          <w:kern w:val="28"/>
          <w:rtl/>
          <w:lang w:val="x-none" w:eastAsia="x-none"/>
        </w:rPr>
        <w:t xml:space="preserve"> </w:t>
      </w:r>
    </w:p>
    <w:p w14:paraId="13C14B46" w14:textId="77777777" w:rsidR="00AF4E15" w:rsidRPr="002B5B07" w:rsidRDefault="00AF4E15">
      <w:pPr>
        <w:numPr>
          <w:ilvl w:val="2"/>
          <w:numId w:val="64"/>
        </w:numPr>
        <w:spacing w:after="120"/>
        <w:ind w:left="1416" w:hanging="850"/>
        <w:outlineLvl w:val="0"/>
        <w:rPr>
          <w:rFonts w:ascii="David" w:hAnsi="David"/>
          <w:kern w:val="28"/>
          <w:lang w:val="x-none" w:eastAsia="x-none"/>
        </w:rPr>
      </w:pPr>
      <w:r w:rsidRPr="002B5B07">
        <w:rPr>
          <w:rFonts w:ascii="David" w:hAnsi="David"/>
          <w:kern w:val="28"/>
          <w:rtl/>
          <w:lang w:val="x-none" w:eastAsia="x-none"/>
        </w:rPr>
        <w:t>העתק קבלה על רכישת מסמכי המכרז . הקבלה תהיה על שם המציע ואינה ניתנת להעברה בין המציעים השונים.</w:t>
      </w:r>
    </w:p>
    <w:p w14:paraId="79717DFD" w14:textId="77777777" w:rsidR="00AF4E15" w:rsidRPr="002B5B07" w:rsidRDefault="00AF4E15">
      <w:pPr>
        <w:numPr>
          <w:ilvl w:val="2"/>
          <w:numId w:val="64"/>
        </w:numPr>
        <w:spacing w:after="120"/>
        <w:ind w:left="1416" w:hanging="850"/>
        <w:outlineLvl w:val="0"/>
        <w:rPr>
          <w:rFonts w:ascii="David" w:hAnsi="David"/>
          <w:kern w:val="28"/>
          <w:lang w:val="x-none" w:eastAsia="x-none"/>
        </w:rPr>
      </w:pPr>
      <w:r w:rsidRPr="002B5B07">
        <w:rPr>
          <w:rFonts w:ascii="David" w:hAnsi="David"/>
          <w:kern w:val="28"/>
          <w:rtl/>
          <w:lang w:val="x-none" w:eastAsia="x-none"/>
        </w:rPr>
        <w:t>תעודת עוסק מורשה לפי חוק מס ערך מוסף, תשל"ו – 1975.</w:t>
      </w:r>
    </w:p>
    <w:p w14:paraId="11FB50A5" w14:textId="77777777" w:rsidR="00AF4E15" w:rsidRPr="002B5B07" w:rsidRDefault="00AF4E15">
      <w:pPr>
        <w:numPr>
          <w:ilvl w:val="2"/>
          <w:numId w:val="64"/>
        </w:numPr>
        <w:spacing w:after="120"/>
        <w:ind w:left="1416" w:hanging="850"/>
        <w:outlineLvl w:val="0"/>
        <w:rPr>
          <w:rFonts w:ascii="David" w:hAnsi="David"/>
          <w:kern w:val="28"/>
          <w:lang w:val="x-none" w:eastAsia="x-none"/>
        </w:rPr>
      </w:pPr>
      <w:r w:rsidRPr="002B5B07">
        <w:rPr>
          <w:rFonts w:ascii="David" w:hAnsi="David"/>
          <w:kern w:val="28"/>
          <w:rtl/>
          <w:lang w:val="x-none" w:eastAsia="x-none"/>
        </w:rPr>
        <w:t>אישור על פטור מניכוי מס במקור.</w:t>
      </w:r>
    </w:p>
    <w:p w14:paraId="7151759F" w14:textId="77777777" w:rsidR="00AF4E15" w:rsidRPr="002B5B07" w:rsidRDefault="00AF4E15">
      <w:pPr>
        <w:numPr>
          <w:ilvl w:val="2"/>
          <w:numId w:val="64"/>
        </w:numPr>
        <w:spacing w:after="120"/>
        <w:ind w:left="1416" w:hanging="850"/>
        <w:outlineLvl w:val="0"/>
        <w:rPr>
          <w:rFonts w:ascii="David" w:hAnsi="David"/>
          <w:kern w:val="28"/>
          <w:lang w:val="x-none" w:eastAsia="x-none"/>
        </w:rPr>
      </w:pPr>
      <w:r w:rsidRPr="002B5B07">
        <w:rPr>
          <w:rFonts w:ascii="David" w:hAnsi="David"/>
          <w:kern w:val="28"/>
          <w:rtl/>
          <w:lang w:val="x-none" w:eastAsia="x-none"/>
        </w:rPr>
        <w:t>אישור תקף מפקיד שומה או מרואה חשבון על ניהול פנקסי חשבונות ורשומות לפי חוק עסקאות גופים ציבוריים, התשל"ו-1976.</w:t>
      </w:r>
    </w:p>
    <w:p w14:paraId="5D1A50FE" w14:textId="3C2DFF32" w:rsidR="00AF4E15" w:rsidRPr="00744AF8" w:rsidRDefault="00AF4E15">
      <w:pPr>
        <w:numPr>
          <w:ilvl w:val="2"/>
          <w:numId w:val="64"/>
        </w:numPr>
        <w:spacing w:after="120"/>
        <w:ind w:left="1416" w:hanging="850"/>
        <w:outlineLvl w:val="0"/>
        <w:rPr>
          <w:rFonts w:ascii="David" w:hAnsi="David"/>
          <w:kern w:val="28"/>
          <w:lang w:val="x-none" w:eastAsia="x-none"/>
        </w:rPr>
      </w:pPr>
      <w:r w:rsidRPr="002B5B07">
        <w:rPr>
          <w:rFonts w:ascii="David" w:hAnsi="David"/>
          <w:kern w:val="28"/>
          <w:rtl/>
          <w:lang w:val="x-none" w:eastAsia="x-none"/>
        </w:rPr>
        <w:t>תצהיר</w:t>
      </w:r>
      <w:r w:rsidR="00FB0C89">
        <w:rPr>
          <w:rFonts w:ascii="David" w:hAnsi="David" w:hint="cs"/>
          <w:kern w:val="28"/>
          <w:rtl/>
          <w:lang w:val="x-none" w:eastAsia="x-none"/>
        </w:rPr>
        <w:t xml:space="preserve"> </w:t>
      </w:r>
      <w:r w:rsidR="00FB0C89" w:rsidRPr="002B5B07">
        <w:rPr>
          <w:rFonts w:ascii="David" w:hAnsi="David"/>
          <w:kern w:val="28"/>
          <w:rtl/>
          <w:lang w:val="x-none" w:eastAsia="x-none"/>
        </w:rPr>
        <w:t>לפי חוק עסקאות גופים ציבוריים, תשל"ו-1976</w:t>
      </w:r>
      <w:r w:rsidR="00FB0C89">
        <w:rPr>
          <w:rFonts w:ascii="David" w:hAnsi="David" w:hint="cs"/>
          <w:kern w:val="28"/>
          <w:rtl/>
          <w:lang w:val="x-none" w:eastAsia="x-none"/>
        </w:rPr>
        <w:t>,</w:t>
      </w:r>
      <w:r w:rsidRPr="002B5B07">
        <w:rPr>
          <w:rFonts w:ascii="David" w:hAnsi="David"/>
          <w:kern w:val="28"/>
          <w:rtl/>
          <w:lang w:val="x-none" w:eastAsia="x-none"/>
        </w:rPr>
        <w:t xml:space="preserve"> </w:t>
      </w:r>
      <w:r w:rsidRPr="00744AF8">
        <w:rPr>
          <w:rFonts w:ascii="David" w:hAnsi="David"/>
          <w:kern w:val="28"/>
          <w:rtl/>
          <w:lang w:val="x-none" w:eastAsia="x-none"/>
        </w:rPr>
        <w:t xml:space="preserve">חתום על ידי </w:t>
      </w:r>
      <w:proofErr w:type="spellStart"/>
      <w:r w:rsidRPr="00744AF8">
        <w:rPr>
          <w:rFonts w:ascii="David" w:hAnsi="David"/>
          <w:kern w:val="28"/>
          <w:rtl/>
          <w:lang w:val="x-none" w:eastAsia="x-none"/>
        </w:rPr>
        <w:t>מורשי</w:t>
      </w:r>
      <w:proofErr w:type="spellEnd"/>
      <w:r w:rsidRPr="00744AF8">
        <w:rPr>
          <w:rFonts w:ascii="David" w:hAnsi="David"/>
          <w:kern w:val="28"/>
          <w:rtl/>
          <w:lang w:val="x-none" w:eastAsia="x-none"/>
        </w:rPr>
        <w:t xml:space="preserve"> החתימה של המציע, מאושר ומאומת על ידי עורך דין, בנוסח </w:t>
      </w:r>
      <w:proofErr w:type="spellStart"/>
      <w:r w:rsidRPr="00744AF8">
        <w:rPr>
          <w:rFonts w:ascii="David" w:hAnsi="David"/>
          <w:kern w:val="28"/>
          <w:rtl/>
          <w:lang w:val="x-none" w:eastAsia="x-none"/>
        </w:rPr>
        <w:t>המצ"ב</w:t>
      </w:r>
      <w:proofErr w:type="spellEnd"/>
      <w:r w:rsidRPr="00744AF8">
        <w:rPr>
          <w:rFonts w:ascii="David" w:hAnsi="David"/>
          <w:kern w:val="28"/>
          <w:rtl/>
          <w:lang w:val="x-none" w:eastAsia="x-none"/>
        </w:rPr>
        <w:t xml:space="preserve"> כ</w:t>
      </w:r>
      <w:r w:rsidRPr="00744AF8">
        <w:rPr>
          <w:rFonts w:ascii="David" w:hAnsi="David"/>
          <w:b/>
          <w:bCs/>
          <w:kern w:val="28"/>
          <w:u w:val="single"/>
          <w:rtl/>
          <w:lang w:val="x-none" w:eastAsia="x-none"/>
        </w:rPr>
        <w:t>מסמך 5</w:t>
      </w:r>
      <w:r w:rsidRPr="00744AF8">
        <w:rPr>
          <w:rFonts w:ascii="David" w:hAnsi="David"/>
          <w:kern w:val="28"/>
          <w:rtl/>
          <w:lang w:val="x-none" w:eastAsia="x-none"/>
        </w:rPr>
        <w:t xml:space="preserve"> למסמכי המכרז.</w:t>
      </w:r>
    </w:p>
    <w:p w14:paraId="55A20068" w14:textId="393490B8" w:rsidR="00AF4E15" w:rsidRPr="00744AF8" w:rsidRDefault="00AF4E15">
      <w:pPr>
        <w:numPr>
          <w:ilvl w:val="2"/>
          <w:numId w:val="64"/>
        </w:numPr>
        <w:spacing w:after="120"/>
        <w:ind w:left="1416" w:hanging="850"/>
        <w:outlineLvl w:val="0"/>
        <w:rPr>
          <w:rFonts w:ascii="David" w:hAnsi="David"/>
          <w:kern w:val="28"/>
          <w:lang w:val="x-none" w:eastAsia="x-none"/>
        </w:rPr>
      </w:pPr>
      <w:r w:rsidRPr="00744AF8">
        <w:rPr>
          <w:rFonts w:ascii="David" w:hAnsi="David"/>
          <w:kern w:val="28"/>
          <w:rtl/>
          <w:lang w:val="x-none" w:eastAsia="x-none"/>
        </w:rPr>
        <w:t xml:space="preserve">תצהיר </w:t>
      </w:r>
      <w:r w:rsidR="00FB0C89" w:rsidRPr="00744AF8">
        <w:rPr>
          <w:rFonts w:ascii="David" w:hAnsi="David"/>
          <w:kern w:val="28"/>
          <w:rtl/>
          <w:lang w:val="x-none" w:eastAsia="x-none"/>
        </w:rPr>
        <w:t xml:space="preserve">בדבר העדר זיקה לחבר או עובד מועצה והיעדר ניגוד עניינים </w:t>
      </w:r>
      <w:r w:rsidR="00FB0C89" w:rsidRPr="00744AF8">
        <w:rPr>
          <w:rFonts w:ascii="David" w:hAnsi="David" w:hint="cs"/>
          <w:kern w:val="28"/>
          <w:rtl/>
          <w:lang w:val="x-none" w:eastAsia="x-none"/>
        </w:rPr>
        <w:t xml:space="preserve">, </w:t>
      </w:r>
      <w:r w:rsidRPr="00744AF8">
        <w:rPr>
          <w:rFonts w:ascii="David" w:hAnsi="David"/>
          <w:kern w:val="28"/>
          <w:rtl/>
          <w:lang w:val="x-none" w:eastAsia="x-none"/>
        </w:rPr>
        <w:t xml:space="preserve">חתום על ידי </w:t>
      </w:r>
      <w:proofErr w:type="spellStart"/>
      <w:r w:rsidRPr="00744AF8">
        <w:rPr>
          <w:rFonts w:ascii="David" w:hAnsi="David"/>
          <w:kern w:val="28"/>
          <w:rtl/>
          <w:lang w:val="x-none" w:eastAsia="x-none"/>
        </w:rPr>
        <w:t>מורשי</w:t>
      </w:r>
      <w:proofErr w:type="spellEnd"/>
      <w:r w:rsidRPr="00744AF8">
        <w:rPr>
          <w:rFonts w:ascii="David" w:hAnsi="David"/>
          <w:kern w:val="28"/>
          <w:rtl/>
          <w:lang w:val="x-none" w:eastAsia="x-none"/>
        </w:rPr>
        <w:t xml:space="preserve"> החתימה של המציע, מאושר ומאומת על ידי עורך דין, בנוסח </w:t>
      </w:r>
      <w:proofErr w:type="spellStart"/>
      <w:r w:rsidRPr="00744AF8">
        <w:rPr>
          <w:rFonts w:ascii="David" w:hAnsi="David"/>
          <w:kern w:val="28"/>
          <w:rtl/>
          <w:lang w:val="x-none" w:eastAsia="x-none"/>
        </w:rPr>
        <w:t>המצ"ב</w:t>
      </w:r>
      <w:proofErr w:type="spellEnd"/>
      <w:r w:rsidRPr="00744AF8">
        <w:rPr>
          <w:rFonts w:ascii="David" w:hAnsi="David"/>
          <w:kern w:val="28"/>
          <w:rtl/>
          <w:lang w:val="x-none" w:eastAsia="x-none"/>
        </w:rPr>
        <w:t xml:space="preserve"> כ</w:t>
      </w:r>
      <w:r w:rsidRPr="00744AF8">
        <w:rPr>
          <w:rFonts w:ascii="David" w:hAnsi="David"/>
          <w:b/>
          <w:bCs/>
          <w:kern w:val="28"/>
          <w:u w:val="single"/>
          <w:rtl/>
          <w:lang w:val="x-none" w:eastAsia="x-none"/>
        </w:rPr>
        <w:t>מסמך 6</w:t>
      </w:r>
      <w:r w:rsidRPr="00744AF8">
        <w:rPr>
          <w:rFonts w:ascii="David" w:hAnsi="David"/>
          <w:kern w:val="28"/>
          <w:rtl/>
          <w:lang w:val="x-none" w:eastAsia="x-none"/>
        </w:rPr>
        <w:t xml:space="preserve"> למסמכי המכרז.</w:t>
      </w:r>
    </w:p>
    <w:p w14:paraId="42F67158" w14:textId="5332A2F0" w:rsidR="00AF4E15" w:rsidRPr="002B5B07" w:rsidRDefault="00AF4E15">
      <w:pPr>
        <w:numPr>
          <w:ilvl w:val="2"/>
          <w:numId w:val="64"/>
        </w:numPr>
        <w:spacing w:after="120"/>
        <w:ind w:left="1416" w:hanging="850"/>
        <w:outlineLvl w:val="0"/>
        <w:rPr>
          <w:rFonts w:ascii="David" w:hAnsi="David"/>
          <w:kern w:val="28"/>
          <w:lang w:val="x-none" w:eastAsia="x-none"/>
        </w:rPr>
      </w:pPr>
      <w:bookmarkStart w:id="9" w:name="_Ref367006661"/>
      <w:r w:rsidRPr="00744AF8">
        <w:rPr>
          <w:rFonts w:ascii="David" w:hAnsi="David"/>
          <w:kern w:val="28"/>
          <w:rtl/>
          <w:lang w:val="x-none" w:eastAsia="x-none"/>
        </w:rPr>
        <w:t xml:space="preserve">עותק כל קבצי התשובות לשאלות ההבהרה, ככל </w:t>
      </w:r>
      <w:r w:rsidR="00FB0C89" w:rsidRPr="00744AF8">
        <w:rPr>
          <w:rFonts w:ascii="David" w:hAnsi="David" w:hint="cs"/>
          <w:kern w:val="28"/>
          <w:rtl/>
          <w:lang w:val="x-none" w:eastAsia="x-none"/>
        </w:rPr>
        <w:t>שיתפרסמו באתר</w:t>
      </w:r>
      <w:r w:rsidR="00FB0C89">
        <w:rPr>
          <w:rFonts w:ascii="David" w:hAnsi="David" w:hint="cs"/>
          <w:kern w:val="28"/>
          <w:rtl/>
          <w:lang w:val="x-none" w:eastAsia="x-none"/>
        </w:rPr>
        <w:t xml:space="preserve"> האינטרנט של החברה ו/או כפי </w:t>
      </w:r>
      <w:r w:rsidRPr="002B5B07">
        <w:rPr>
          <w:rFonts w:ascii="David" w:hAnsi="David"/>
          <w:kern w:val="28"/>
          <w:rtl/>
          <w:lang w:val="x-none" w:eastAsia="x-none"/>
        </w:rPr>
        <w:t>שישלחו על ידי החברה, כשהם חתומים על ידי המציע בתחתית כל עמוד ועמוד.</w:t>
      </w:r>
    </w:p>
    <w:p w14:paraId="03671577" w14:textId="77777777" w:rsidR="00AF4E15" w:rsidRPr="002B5B07" w:rsidRDefault="00AF4E15">
      <w:pPr>
        <w:numPr>
          <w:ilvl w:val="2"/>
          <w:numId w:val="64"/>
        </w:numPr>
        <w:spacing w:after="120"/>
        <w:ind w:left="1416" w:hanging="850"/>
        <w:outlineLvl w:val="0"/>
        <w:rPr>
          <w:rFonts w:ascii="David" w:hAnsi="David"/>
          <w:kern w:val="28"/>
          <w:lang w:val="x-none" w:eastAsia="x-none"/>
        </w:rPr>
      </w:pPr>
      <w:r w:rsidRPr="002B5B07">
        <w:rPr>
          <w:rFonts w:ascii="David" w:hAnsi="David"/>
          <w:kern w:val="28"/>
          <w:rtl/>
          <w:lang w:val="x-none" w:eastAsia="x-none"/>
        </w:rPr>
        <w:t>ערבות ההגשה/ערבות מכרז, כהגדרתה להלן.</w:t>
      </w:r>
    </w:p>
    <w:bookmarkEnd w:id="9"/>
    <w:p w14:paraId="24AF1733" w14:textId="77777777" w:rsidR="00AF4E15" w:rsidRPr="002B5B07" w:rsidRDefault="00AF4E15">
      <w:pPr>
        <w:numPr>
          <w:ilvl w:val="2"/>
          <w:numId w:val="64"/>
        </w:numPr>
        <w:spacing w:after="120"/>
        <w:ind w:left="1416" w:hanging="850"/>
        <w:outlineLvl w:val="0"/>
        <w:rPr>
          <w:rFonts w:ascii="David" w:hAnsi="David"/>
          <w:kern w:val="28"/>
          <w:lang w:val="x-none" w:eastAsia="x-none"/>
        </w:rPr>
      </w:pPr>
      <w:r w:rsidRPr="002B5B07">
        <w:rPr>
          <w:rFonts w:ascii="David" w:hAnsi="David"/>
          <w:rtl/>
        </w:rPr>
        <w:t>טופס אישור על קיום ביטוחים (</w:t>
      </w:r>
      <w:r w:rsidRPr="002B5B07">
        <w:rPr>
          <w:rFonts w:ascii="David" w:hAnsi="David"/>
          <w:b/>
          <w:bCs/>
          <w:rtl/>
        </w:rPr>
        <w:t>נספח י"א1' להסכם</w:t>
      </w:r>
      <w:r w:rsidRPr="002B5B07">
        <w:rPr>
          <w:rFonts w:ascii="David" w:hAnsi="David"/>
          <w:rtl/>
        </w:rPr>
        <w:t xml:space="preserve">) כשהוא חתום בידי המציע. על המציע לחתום על טופס זה לאחר שווידא מול סוכן הביטוח שלו כי האישור מקובל על חברת הביטוח של המציע, </w:t>
      </w:r>
      <w:r w:rsidRPr="002B5B07">
        <w:rPr>
          <w:rFonts w:ascii="David" w:hAnsi="David"/>
          <w:b/>
          <w:bCs/>
          <w:rtl/>
        </w:rPr>
        <w:t xml:space="preserve">אולם, בשלב הגשת הצעתו, המציע </w:t>
      </w:r>
      <w:r w:rsidRPr="002B5B07">
        <w:rPr>
          <w:rFonts w:ascii="David" w:hAnsi="David"/>
          <w:b/>
          <w:bCs/>
          <w:u w:val="single"/>
          <w:rtl/>
        </w:rPr>
        <w:t>אינו נדרש</w:t>
      </w:r>
      <w:r w:rsidRPr="002B5B07">
        <w:rPr>
          <w:rFonts w:ascii="David" w:hAnsi="David"/>
          <w:b/>
          <w:bCs/>
          <w:rtl/>
        </w:rPr>
        <w:t xml:space="preserve"> להחתים את חברת הביטוח מטעמו,</w:t>
      </w:r>
      <w:r w:rsidRPr="002B5B07">
        <w:rPr>
          <w:rFonts w:ascii="David" w:hAnsi="David"/>
          <w:rtl/>
        </w:rPr>
        <w:t xml:space="preserve"> אלא רק לאחר ובמידה והצעתו תוכרז כהצעה הזוכה במכרז. לתשומת לב המציעים, </w:t>
      </w:r>
      <w:r w:rsidRPr="002B5B07">
        <w:rPr>
          <w:rFonts w:ascii="David" w:hAnsi="David"/>
          <w:b/>
          <w:bCs/>
          <w:rtl/>
        </w:rPr>
        <w:t>אין לבצע כל שינוי או מחיקה בטופס האישור על קיום ביטוחים.</w:t>
      </w:r>
      <w:r w:rsidRPr="002B5B07">
        <w:rPr>
          <w:rFonts w:ascii="David" w:hAnsi="David"/>
          <w:rtl/>
        </w:rPr>
        <w:t xml:space="preserve"> בקשות לשינויים בטופס, במידה וישנן, יש להעלות במסגרת משלוח שאלות הבהרה. </w:t>
      </w:r>
    </w:p>
    <w:p w14:paraId="6C19D65E" w14:textId="77777777" w:rsidR="00AF4E15" w:rsidRPr="002B5B07" w:rsidRDefault="00AF4E15">
      <w:pPr>
        <w:numPr>
          <w:ilvl w:val="1"/>
          <w:numId w:val="64"/>
        </w:numPr>
        <w:spacing w:after="120"/>
        <w:outlineLvl w:val="0"/>
        <w:rPr>
          <w:rFonts w:ascii="David" w:hAnsi="David"/>
          <w:kern w:val="28"/>
          <w:rtl/>
          <w:lang w:val="x-none" w:eastAsia="x-none"/>
        </w:rPr>
      </w:pPr>
      <w:r w:rsidRPr="002B5B07">
        <w:rPr>
          <w:rFonts w:ascii="David" w:hAnsi="David"/>
          <w:kern w:val="28"/>
          <w:rtl/>
          <w:lang w:val="x-none" w:eastAsia="x-none"/>
        </w:rPr>
        <w:t xml:space="preserve">החברה שומרת לעצמה את הזכות לפנות למציעים ו/או למי מהם ו/או למי מטעמם, וזאת לקבלת הבהרות ו/או מסמכים הנחוצים לה לצורך בחינת ההצעה. במקרה של אי צירוף אחד </w:t>
      </w:r>
      <w:r w:rsidRPr="002B5B07">
        <w:rPr>
          <w:rFonts w:ascii="David" w:hAnsi="David"/>
          <w:kern w:val="28"/>
          <w:rtl/>
          <w:lang w:val="x-none" w:eastAsia="x-none"/>
        </w:rPr>
        <w:lastRenderedPageBreak/>
        <w:t xml:space="preserve">או יותר מהמסמכים הנזכרים לעיל ו/או אי מילויו כנדרש במסמך זה, תהא החברה רשאית לפעול על פי שיקול דעתה הבלעדי, ובין היתר תהא רשאית לבקש הבהרות ו/או השלמות ו/או פרטים נוספים ו/או מסמכים מהמציע ו/או מלקוחותיו, ו/או לזמן את המציע להופיע בפניה לצורך מתן הבהרות, ו/או לזמנו לשימוע, ו/או לפסול את ההצעה על הסף ו/או לקבל כל החלטה אחרת בעניין ההצעה והמציע. </w:t>
      </w:r>
    </w:p>
    <w:p w14:paraId="620F6DBC" w14:textId="77777777" w:rsidR="00AF4E15" w:rsidRPr="002B5B07" w:rsidRDefault="00AF4E15">
      <w:pPr>
        <w:numPr>
          <w:ilvl w:val="0"/>
          <w:numId w:val="64"/>
        </w:numPr>
        <w:spacing w:after="120"/>
        <w:ind w:left="-143" w:hanging="503"/>
        <w:outlineLvl w:val="0"/>
        <w:rPr>
          <w:rFonts w:ascii="David" w:hAnsi="David"/>
          <w:b/>
          <w:bCs/>
          <w:kern w:val="28"/>
          <w:u w:val="single"/>
          <w:lang w:val="x-none" w:eastAsia="x-none"/>
        </w:rPr>
      </w:pPr>
      <w:r w:rsidRPr="002B5B07">
        <w:rPr>
          <w:rFonts w:ascii="David" w:hAnsi="David"/>
          <w:b/>
          <w:bCs/>
          <w:kern w:val="28"/>
          <w:u w:val="single"/>
          <w:rtl/>
          <w:lang w:val="x-none" w:eastAsia="x-none"/>
        </w:rPr>
        <w:t>תוקף ההצעה</w:t>
      </w:r>
    </w:p>
    <w:p w14:paraId="04F1AD27" w14:textId="77777777" w:rsidR="00AF4E15" w:rsidRPr="002B5B07" w:rsidRDefault="00AF4E15">
      <w:pPr>
        <w:numPr>
          <w:ilvl w:val="1"/>
          <w:numId w:val="64"/>
        </w:numPr>
        <w:spacing w:after="120"/>
        <w:outlineLvl w:val="0"/>
        <w:rPr>
          <w:rFonts w:ascii="David" w:hAnsi="David"/>
          <w:b/>
          <w:bCs/>
          <w:kern w:val="28"/>
          <w:u w:val="single"/>
          <w:lang w:val="x-none" w:eastAsia="x-none"/>
        </w:rPr>
      </w:pPr>
      <w:r w:rsidRPr="002B5B07">
        <w:rPr>
          <w:rFonts w:ascii="David" w:hAnsi="David"/>
          <w:kern w:val="28"/>
          <w:rtl/>
          <w:lang w:val="x-none" w:eastAsia="x-none"/>
        </w:rPr>
        <w:t>ההצעת המציע  תהיה בתוקף ל 120 יום, מהמועד האחרון להגשת הצעות במכרז.</w:t>
      </w:r>
    </w:p>
    <w:p w14:paraId="468C5B34" w14:textId="77777777" w:rsidR="00AF4E15" w:rsidRPr="002B5B07" w:rsidRDefault="00AF4E15">
      <w:pPr>
        <w:numPr>
          <w:ilvl w:val="1"/>
          <w:numId w:val="64"/>
        </w:numPr>
        <w:spacing w:after="120"/>
        <w:outlineLvl w:val="0"/>
        <w:rPr>
          <w:rFonts w:ascii="David" w:hAnsi="David"/>
          <w:b/>
          <w:bCs/>
          <w:kern w:val="28"/>
          <w:u w:val="single"/>
          <w:lang w:val="x-none" w:eastAsia="x-none"/>
        </w:rPr>
      </w:pPr>
      <w:r w:rsidRPr="002B5B07">
        <w:rPr>
          <w:rFonts w:ascii="David" w:hAnsi="David"/>
          <w:rtl/>
          <w:lang w:eastAsia="he-IL"/>
        </w:rPr>
        <w:t>החברה תהא רשאית לדרוש מהמציעים להאריך את תוקף הצעתם למכרז לתקופה נוספת שתקבע על ידה, לפי שיקול דעתה הבלעדי, אך לא יותר מ- 30 יום נוספים, ובמקרה כאמור יהיו המציעים מחויבים להאריך את תוקף ההצעה בהתאם לדרישת החברה.</w:t>
      </w:r>
    </w:p>
    <w:p w14:paraId="1193AFE9" w14:textId="77777777" w:rsidR="00AF4E15" w:rsidRPr="002B5B07" w:rsidRDefault="00AF4E15">
      <w:pPr>
        <w:numPr>
          <w:ilvl w:val="0"/>
          <w:numId w:val="64"/>
        </w:numPr>
        <w:spacing w:after="120"/>
        <w:ind w:left="-143" w:hanging="503"/>
        <w:outlineLvl w:val="0"/>
        <w:rPr>
          <w:rFonts w:ascii="David" w:hAnsi="David"/>
          <w:b/>
          <w:bCs/>
          <w:kern w:val="28"/>
          <w:u w:val="single"/>
          <w:lang w:val="x-none" w:eastAsia="x-none"/>
        </w:rPr>
      </w:pPr>
      <w:r w:rsidRPr="002B5B07">
        <w:rPr>
          <w:rFonts w:ascii="David" w:hAnsi="David"/>
          <w:b/>
          <w:bCs/>
          <w:kern w:val="28"/>
          <w:u w:val="single"/>
          <w:rtl/>
          <w:lang w:val="x-none" w:eastAsia="x-none"/>
        </w:rPr>
        <w:t>ערבות בנקאית לקיום ההצעה / ערבות הצעה / ערבות מכרז</w:t>
      </w:r>
    </w:p>
    <w:p w14:paraId="69D04533" w14:textId="535BCDC1" w:rsidR="00AF4E15" w:rsidRPr="002B5B07" w:rsidRDefault="00AF4E15">
      <w:pPr>
        <w:numPr>
          <w:ilvl w:val="1"/>
          <w:numId w:val="64"/>
        </w:numPr>
        <w:spacing w:after="120"/>
        <w:outlineLvl w:val="0"/>
        <w:rPr>
          <w:rFonts w:ascii="David" w:hAnsi="David"/>
          <w:kern w:val="28"/>
          <w:lang w:val="x-none" w:eastAsia="he-IL"/>
        </w:rPr>
      </w:pPr>
      <w:r w:rsidRPr="002B5B07">
        <w:rPr>
          <w:rFonts w:ascii="David" w:hAnsi="David"/>
          <w:kern w:val="28"/>
          <w:rtl/>
          <w:lang w:val="x-none" w:eastAsia="he-IL"/>
        </w:rPr>
        <w:t xml:space="preserve">להבטחת קיומן של התחייבויות המציעים על פי תנאי המכרז, לרבות חתימה על החוזה עם החברה וביצוע יתר הפעולות שעל המציע הזוכה לבצע כפועל יוצא מההכרזה על זכייתו כקבוע במכרז, על המציעים לצרף להצעותיהם ערבות בנקאית אוטונומית של בנק ישראלי, בנוסח </w:t>
      </w:r>
      <w:r w:rsidRPr="002B5B07">
        <w:rPr>
          <w:rFonts w:ascii="David" w:hAnsi="David"/>
          <w:b/>
          <w:bCs/>
          <w:highlight w:val="yellow"/>
          <w:rtl/>
          <w:lang w:eastAsia="he-IL"/>
        </w:rPr>
        <w:t>מסמך</w:t>
      </w:r>
      <w:r w:rsidRPr="002B5B07">
        <w:rPr>
          <w:rFonts w:ascii="David" w:hAnsi="David"/>
          <w:b/>
          <w:bCs/>
          <w:kern w:val="28"/>
          <w:highlight w:val="yellow"/>
          <w:rtl/>
          <w:lang w:val="x-none" w:eastAsia="he-IL"/>
        </w:rPr>
        <w:t xml:space="preserve"> 7</w:t>
      </w:r>
      <w:r w:rsidRPr="002B5B07">
        <w:rPr>
          <w:rFonts w:ascii="David" w:hAnsi="David"/>
          <w:kern w:val="28"/>
          <w:rtl/>
          <w:lang w:val="x-none" w:eastAsia="he-IL"/>
        </w:rPr>
        <w:t xml:space="preserve"> למסמכי המכרז, </w:t>
      </w:r>
      <w:r w:rsidRPr="002B5B07">
        <w:rPr>
          <w:rFonts w:ascii="David" w:hAnsi="David"/>
          <w:kern w:val="28"/>
          <w:u w:val="single"/>
          <w:rtl/>
          <w:lang w:val="x-none" w:eastAsia="he-IL"/>
        </w:rPr>
        <w:t xml:space="preserve">על סך של </w:t>
      </w:r>
      <w:r w:rsidR="00C55431" w:rsidRPr="002B5B07">
        <w:rPr>
          <w:rFonts w:ascii="David" w:hAnsi="David"/>
          <w:kern w:val="28"/>
          <w:u w:val="single"/>
          <w:rtl/>
          <w:lang w:val="x-none" w:eastAsia="he-IL"/>
        </w:rPr>
        <w:t xml:space="preserve">10,000 </w:t>
      </w:r>
      <w:r w:rsidRPr="002B5B07">
        <w:rPr>
          <w:rFonts w:ascii="David" w:hAnsi="David"/>
          <w:kern w:val="28"/>
          <w:u w:val="single"/>
          <w:rtl/>
          <w:lang w:val="x-none" w:eastAsia="he-IL"/>
        </w:rPr>
        <w:t>₪ ובתוקף עד לתאריך 31.12.2025 ועד בכלל</w:t>
      </w:r>
      <w:r w:rsidRPr="002B5B07">
        <w:rPr>
          <w:rFonts w:ascii="David" w:hAnsi="David"/>
          <w:kern w:val="28"/>
          <w:rtl/>
          <w:lang w:val="x-none" w:eastAsia="he-IL"/>
        </w:rPr>
        <w:t xml:space="preserve"> (להלן: "</w:t>
      </w:r>
      <w:r w:rsidRPr="002B5B07">
        <w:rPr>
          <w:rFonts w:ascii="David" w:hAnsi="David"/>
          <w:b/>
          <w:bCs/>
          <w:kern w:val="28"/>
          <w:rtl/>
          <w:lang w:val="x-none" w:eastAsia="he-IL"/>
        </w:rPr>
        <w:t>ערבות המכרז</w:t>
      </w:r>
      <w:r w:rsidRPr="002B5B07">
        <w:rPr>
          <w:rFonts w:ascii="David" w:hAnsi="David"/>
          <w:kern w:val="28"/>
          <w:rtl/>
          <w:lang w:val="x-none" w:eastAsia="he-IL"/>
        </w:rPr>
        <w:t>/</w:t>
      </w:r>
      <w:r w:rsidRPr="002B5B07">
        <w:rPr>
          <w:rFonts w:ascii="David" w:hAnsi="David"/>
          <w:b/>
          <w:bCs/>
          <w:kern w:val="28"/>
          <w:rtl/>
          <w:lang w:val="x-none" w:eastAsia="he-IL"/>
        </w:rPr>
        <w:t>ערבות הצעה</w:t>
      </w:r>
      <w:r w:rsidRPr="002B5B07">
        <w:rPr>
          <w:rFonts w:ascii="David" w:hAnsi="David"/>
          <w:kern w:val="28"/>
          <w:rtl/>
          <w:lang w:val="x-none" w:eastAsia="he-IL"/>
        </w:rPr>
        <w:t>").</w:t>
      </w:r>
    </w:p>
    <w:p w14:paraId="75FBA145" w14:textId="77777777" w:rsidR="00AF4E15" w:rsidRPr="002B5B07" w:rsidRDefault="00AF4E15">
      <w:pPr>
        <w:numPr>
          <w:ilvl w:val="1"/>
          <w:numId w:val="64"/>
        </w:numPr>
        <w:spacing w:after="120"/>
        <w:outlineLvl w:val="0"/>
        <w:rPr>
          <w:rFonts w:ascii="David" w:hAnsi="David"/>
          <w:kern w:val="28"/>
          <w:lang w:val="x-none" w:eastAsia="he-IL"/>
        </w:rPr>
      </w:pPr>
      <w:r w:rsidRPr="005E4AD0">
        <w:rPr>
          <w:rFonts w:ascii="David" w:hAnsi="David"/>
          <w:b/>
          <w:bCs/>
          <w:u w:val="single"/>
          <w:rtl/>
        </w:rPr>
        <w:t>יובהר, כי שינוי מנוסח הערבות הקבוע במכרז</w:t>
      </w:r>
      <w:r w:rsidRPr="002B5B07">
        <w:rPr>
          <w:rFonts w:ascii="David" w:hAnsi="David"/>
          <w:rtl/>
        </w:rPr>
        <w:t xml:space="preserve"> (מסמך מס' 7) </w:t>
      </w:r>
      <w:r w:rsidRPr="005E4AD0">
        <w:rPr>
          <w:rFonts w:ascii="David" w:hAnsi="David"/>
          <w:b/>
          <w:bCs/>
          <w:u w:val="single"/>
          <w:rtl/>
        </w:rPr>
        <w:t>לא יביא לפסילת ההצעה וכי הוא בחזקת</w:t>
      </w:r>
      <w:r w:rsidRPr="002B5B07">
        <w:rPr>
          <w:rFonts w:ascii="David" w:hAnsi="David"/>
          <w:rtl/>
        </w:rPr>
        <w:t xml:space="preserve"> "</w:t>
      </w:r>
      <w:r w:rsidRPr="005E4AD0">
        <w:rPr>
          <w:rFonts w:ascii="David" w:hAnsi="David"/>
          <w:b/>
          <w:bCs/>
          <w:u w:val="single"/>
          <w:rtl/>
        </w:rPr>
        <w:t>נוסח מוצע  בלבד</w:t>
      </w:r>
      <w:r w:rsidRPr="002B5B07">
        <w:rPr>
          <w:rFonts w:ascii="David" w:hAnsi="David"/>
          <w:rtl/>
        </w:rPr>
        <w:t>", ובלבד שבערבות ההצעה, יופיעו הדברים המהותיים הבאים: הערבות הוצאה לפקודת החברה. הערבות הוצאה לבקשת המציע. הנערב בערבות הוא המציע. סכום הערבות ותוקפה הינם כנדרש במכרז זה. והערבות הינה אוטונומית.</w:t>
      </w:r>
    </w:p>
    <w:p w14:paraId="5166DBE9" w14:textId="44BD8D8E" w:rsidR="00AF4E15" w:rsidRPr="002B5B07" w:rsidRDefault="00AF4E15">
      <w:pPr>
        <w:numPr>
          <w:ilvl w:val="1"/>
          <w:numId w:val="64"/>
        </w:numPr>
        <w:spacing w:after="120"/>
        <w:outlineLvl w:val="0"/>
        <w:rPr>
          <w:rFonts w:ascii="David" w:hAnsi="David"/>
          <w:rtl/>
          <w:lang w:eastAsia="he-IL"/>
        </w:rPr>
      </w:pPr>
      <w:r w:rsidRPr="002B5B07">
        <w:rPr>
          <w:rFonts w:ascii="David" w:hAnsi="David"/>
          <w:rtl/>
          <w:lang w:eastAsia="he-IL"/>
        </w:rPr>
        <w:t xml:space="preserve">ערבות המכרז תשמש כבטוחה לעמידת המציע בהתחייבויותיו במסגרת מכרז זה, והיא תחולט, כפיצוי מוסכם מראש, אם יחזור בו המציע הזוכה מהצעתו ו/או לא יעמוד בהתחייבויותיו במסגרת מכרז זה, </w:t>
      </w:r>
      <w:r w:rsidR="005E4AD0">
        <w:rPr>
          <w:rFonts w:ascii="David" w:hAnsi="David" w:hint="cs"/>
          <w:rtl/>
          <w:lang w:eastAsia="he-IL"/>
        </w:rPr>
        <w:t>ו</w:t>
      </w:r>
      <w:r w:rsidRPr="002B5B07">
        <w:rPr>
          <w:rFonts w:ascii="David" w:hAnsi="David"/>
          <w:rtl/>
          <w:lang w:eastAsia="he-IL"/>
        </w:rPr>
        <w:t>זאת מבלי לגרוע מזכותה של החברה לתבוע כל סעד ו/או פיצוי נוסף עפ"י כל דין.</w:t>
      </w:r>
    </w:p>
    <w:p w14:paraId="720F5F9F" w14:textId="60C54CD4"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ערבות המכרז תהא בלתי מותנית והחברה תהא רשאית לחלט אותה</w:t>
      </w:r>
      <w:r w:rsidR="005E4AD0">
        <w:rPr>
          <w:rFonts w:ascii="David" w:hAnsi="David" w:hint="cs"/>
          <w:kern w:val="28"/>
          <w:rtl/>
          <w:lang w:val="x-none" w:eastAsia="x-none"/>
        </w:rPr>
        <w:t xml:space="preserve"> באופן חלקי או מלא, וזאת מבלי שהחברה תידרש לפנות למציע לפני החילוט ו/או להודיעו על כך</w:t>
      </w:r>
      <w:r w:rsidRPr="002B5B07">
        <w:rPr>
          <w:rFonts w:ascii="David" w:hAnsi="David"/>
          <w:kern w:val="28"/>
          <w:rtl/>
          <w:lang w:val="x-none" w:eastAsia="x-none"/>
        </w:rPr>
        <w:t xml:space="preserve">, </w:t>
      </w:r>
      <w:r w:rsidR="005E4AD0">
        <w:rPr>
          <w:rFonts w:ascii="David" w:hAnsi="David" w:hint="cs"/>
          <w:kern w:val="28"/>
          <w:rtl/>
          <w:lang w:val="x-none" w:eastAsia="x-none"/>
        </w:rPr>
        <w:t>ו</w:t>
      </w:r>
      <w:r w:rsidRPr="002B5B07">
        <w:rPr>
          <w:rFonts w:ascii="David" w:hAnsi="David"/>
          <w:kern w:val="28"/>
          <w:rtl/>
          <w:lang w:val="x-none" w:eastAsia="x-none"/>
        </w:rPr>
        <w:t>בלא שתידרש</w:t>
      </w:r>
      <w:r w:rsidR="005E4AD0">
        <w:rPr>
          <w:rFonts w:ascii="David" w:hAnsi="David" w:hint="cs"/>
          <w:kern w:val="28"/>
          <w:rtl/>
          <w:lang w:val="x-none" w:eastAsia="x-none"/>
        </w:rPr>
        <w:t xml:space="preserve"> החברה</w:t>
      </w:r>
      <w:r w:rsidRPr="002B5B07">
        <w:rPr>
          <w:rFonts w:ascii="David" w:hAnsi="David"/>
          <w:kern w:val="28"/>
          <w:rtl/>
          <w:lang w:val="x-none" w:eastAsia="x-none"/>
        </w:rPr>
        <w:t xml:space="preserve"> לנמק את דרישת החילוט</w:t>
      </w:r>
      <w:r w:rsidR="005E4AD0">
        <w:rPr>
          <w:rFonts w:ascii="David" w:hAnsi="David" w:hint="cs"/>
          <w:kern w:val="28"/>
          <w:rtl/>
          <w:lang w:val="x-none" w:eastAsia="x-none"/>
        </w:rPr>
        <w:t>. מבלי לגרוע מן האמור לעיל, החברה תהא רשאית לחלט את הערבות גם</w:t>
      </w:r>
      <w:r w:rsidRPr="002B5B07">
        <w:rPr>
          <w:rFonts w:ascii="David" w:hAnsi="David"/>
          <w:kern w:val="28"/>
          <w:rtl/>
          <w:lang w:val="x-none" w:eastAsia="x-none"/>
        </w:rPr>
        <w:t xml:space="preserve"> במקרה שמציע לא יקיים אחר התחייבויותיו לפי תנאי המכרז, </w:t>
      </w:r>
      <w:r w:rsidR="005E4AD0">
        <w:rPr>
          <w:rFonts w:ascii="David" w:hAnsi="David" w:hint="cs"/>
          <w:kern w:val="28"/>
          <w:rtl/>
          <w:lang w:val="x-none" w:eastAsia="x-none"/>
        </w:rPr>
        <w:t>וגם</w:t>
      </w:r>
      <w:r w:rsidRPr="002B5B07">
        <w:rPr>
          <w:rFonts w:ascii="David" w:hAnsi="David"/>
          <w:kern w:val="28"/>
          <w:rtl/>
          <w:lang w:val="x-none" w:eastAsia="x-none"/>
        </w:rPr>
        <w:t xml:space="preserve"> במקרה שהמציע הזוכה לא יחתום על החוזה ויבצע את יתר הפעולות שעליו לבצע עם ההכרזה על זכייתו.</w:t>
      </w:r>
    </w:p>
    <w:p w14:paraId="52D438C4" w14:textId="77777777" w:rsidR="00AF4E15" w:rsidRPr="002B5B07" w:rsidRDefault="00AF4E15">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יובהר, כי ככל והחברה תדרוש מהמציעים להאריך את תוקף הצעתם למכרז, יאריכו המציעים בהתאמה את תוקפה של ערבות המכרז. מציע שלא יאריך ערבותו בהתאם, תפסל הצעתו, וזאת מבלי לגרוע מכל סעד אחר שיעמוד לזכות החברה במקרה כזה.</w:t>
      </w:r>
    </w:p>
    <w:p w14:paraId="3292A786" w14:textId="77777777" w:rsidR="00AF4E15" w:rsidRPr="002B5B07" w:rsidRDefault="00AF4E15">
      <w:pPr>
        <w:numPr>
          <w:ilvl w:val="1"/>
          <w:numId w:val="64"/>
        </w:numPr>
        <w:spacing w:after="120"/>
        <w:outlineLvl w:val="0"/>
        <w:rPr>
          <w:rFonts w:ascii="David" w:hAnsi="David"/>
          <w:lang w:eastAsia="he-IL"/>
        </w:rPr>
      </w:pPr>
      <w:r w:rsidRPr="002B5B07">
        <w:rPr>
          <w:rFonts w:ascii="David" w:hAnsi="David"/>
          <w:rtl/>
          <w:lang w:eastAsia="he-IL"/>
        </w:rPr>
        <w:lastRenderedPageBreak/>
        <w:t>לא זכה המציע במכרז, תוחזר לו הערבות, תוך 30 יום מהמועד בו התקבלה החלטתה של ועדת המכרזים בנדון. ובאחריות המציע לסור למשרדי החברה, בתאום מראש, לצורך קבלת הערבות.</w:t>
      </w:r>
    </w:p>
    <w:p w14:paraId="3F317DDF" w14:textId="77777777" w:rsidR="00AF4E15" w:rsidRPr="002B5B07" w:rsidRDefault="00AF4E15">
      <w:pPr>
        <w:numPr>
          <w:ilvl w:val="0"/>
          <w:numId w:val="64"/>
        </w:numPr>
        <w:spacing w:after="120"/>
        <w:ind w:left="-143" w:hanging="503"/>
        <w:outlineLvl w:val="0"/>
        <w:rPr>
          <w:rFonts w:ascii="David" w:hAnsi="David"/>
          <w:b/>
          <w:bCs/>
          <w:kern w:val="28"/>
          <w:u w:val="single"/>
          <w:lang w:val="x-none" w:eastAsia="x-none"/>
        </w:rPr>
      </w:pPr>
      <w:r w:rsidRPr="002B5B07">
        <w:rPr>
          <w:rFonts w:ascii="David" w:hAnsi="David"/>
          <w:b/>
          <w:bCs/>
          <w:kern w:val="28"/>
          <w:u w:val="single"/>
          <w:rtl/>
          <w:lang w:val="x-none" w:eastAsia="x-none"/>
        </w:rPr>
        <w:t>תקופת ההתקשרות</w:t>
      </w:r>
    </w:p>
    <w:p w14:paraId="68B6A4B5" w14:textId="77777777" w:rsidR="00AF4E15" w:rsidRPr="002B5B07" w:rsidRDefault="00AF4E15">
      <w:pPr>
        <w:numPr>
          <w:ilvl w:val="1"/>
          <w:numId w:val="64"/>
        </w:numPr>
        <w:spacing w:after="120"/>
        <w:outlineLvl w:val="0"/>
        <w:rPr>
          <w:rFonts w:ascii="David" w:hAnsi="David"/>
          <w:rtl/>
          <w:lang w:eastAsia="he-IL"/>
        </w:rPr>
      </w:pPr>
      <w:r w:rsidRPr="002B5B07">
        <w:rPr>
          <w:rFonts w:ascii="David" w:hAnsi="David"/>
          <w:rtl/>
          <w:lang w:eastAsia="he-IL"/>
        </w:rPr>
        <w:t>הכללתו של הקבלן, במאגר הקבלנים, תהא ל 3 שנים, החל מההודעה לקבלן / המציע הזוכה על זכייתו והכללתו במאגר הקבלנים (להלן: "</w:t>
      </w:r>
      <w:r w:rsidRPr="005E4AD0">
        <w:rPr>
          <w:rFonts w:ascii="David" w:hAnsi="David"/>
          <w:b/>
          <w:bCs/>
          <w:rtl/>
          <w:lang w:eastAsia="he-IL"/>
        </w:rPr>
        <w:t>תקופת ההתקשרות</w:t>
      </w:r>
      <w:r w:rsidRPr="002B5B07">
        <w:rPr>
          <w:rFonts w:ascii="David" w:hAnsi="David"/>
          <w:rtl/>
          <w:lang w:eastAsia="he-IL"/>
        </w:rPr>
        <w:t>").</w:t>
      </w:r>
    </w:p>
    <w:p w14:paraId="41D9A5A5" w14:textId="77777777" w:rsidR="00AF4E15" w:rsidRPr="002B5B07" w:rsidRDefault="00AF4E15">
      <w:pPr>
        <w:numPr>
          <w:ilvl w:val="1"/>
          <w:numId w:val="64"/>
        </w:numPr>
        <w:spacing w:after="120"/>
        <w:outlineLvl w:val="0"/>
        <w:rPr>
          <w:rFonts w:ascii="David" w:hAnsi="David"/>
          <w:lang w:eastAsia="he-IL"/>
        </w:rPr>
      </w:pPr>
      <w:r w:rsidRPr="002B5B07">
        <w:rPr>
          <w:rFonts w:ascii="David" w:hAnsi="David"/>
          <w:rtl/>
          <w:lang w:eastAsia="he-IL"/>
        </w:rPr>
        <w:t>לחברה בלבד, שמורה האופציה להאריך את תקופת הכללתו של הקבלן במאגר הקבלנים,  ב- 2 תקופות נוספות, בנות 12 חודשים כל אחת (להלן: "</w:t>
      </w:r>
      <w:r w:rsidRPr="005E4AD0">
        <w:rPr>
          <w:rFonts w:ascii="David" w:hAnsi="David"/>
          <w:b/>
          <w:bCs/>
          <w:rtl/>
          <w:lang w:eastAsia="he-IL"/>
        </w:rPr>
        <w:t>תקופת האופציה</w:t>
      </w:r>
      <w:r w:rsidRPr="002B5B07">
        <w:rPr>
          <w:rFonts w:ascii="David" w:hAnsi="David"/>
          <w:rtl/>
          <w:lang w:eastAsia="he-IL"/>
        </w:rPr>
        <w:t>") ובלבד, והודיעה החברה לקבלן על כך, בכתב, לכל הפחות 30 יום לפני תום תקופת ההתקשרות או האופציה, בהתאמה.</w:t>
      </w:r>
    </w:p>
    <w:p w14:paraId="55B48860" w14:textId="77777777" w:rsidR="00AF4E15" w:rsidRPr="002B5B07" w:rsidRDefault="00AF4E15">
      <w:pPr>
        <w:numPr>
          <w:ilvl w:val="1"/>
          <w:numId w:val="64"/>
        </w:numPr>
        <w:spacing w:after="120"/>
        <w:outlineLvl w:val="0"/>
        <w:rPr>
          <w:rFonts w:ascii="David" w:hAnsi="David"/>
          <w:lang w:eastAsia="he-IL"/>
        </w:rPr>
      </w:pPr>
      <w:r w:rsidRPr="002B5B07">
        <w:rPr>
          <w:rFonts w:ascii="David" w:hAnsi="David"/>
          <w:rtl/>
          <w:lang w:eastAsia="he-IL"/>
        </w:rPr>
        <w:t>ויובהר, כי כלל ההתחייבויות שיהיו למציע הזוכה / לקבלן, למול התושבים, כפועל יוצא מההסכם שנחתם בניהם, ימשיכו לחול על הקבלן, גם לאחר תקופת ההתקשרות ו/או האופציה, ככל והן מתחייבות על פי ההסכם שיחתם בין התושב לבין הקבלן/המציע הזוכה.</w:t>
      </w:r>
    </w:p>
    <w:p w14:paraId="43A393DF" w14:textId="77777777" w:rsidR="00C55431" w:rsidRPr="002B5B07" w:rsidRDefault="00C55431">
      <w:pPr>
        <w:numPr>
          <w:ilvl w:val="0"/>
          <w:numId w:val="64"/>
        </w:numPr>
        <w:spacing w:after="120"/>
        <w:ind w:left="-143" w:hanging="503"/>
        <w:outlineLvl w:val="0"/>
        <w:rPr>
          <w:rFonts w:ascii="David" w:hAnsi="David"/>
          <w:b/>
          <w:bCs/>
          <w:kern w:val="28"/>
          <w:u w:val="single"/>
          <w:lang w:val="x-none" w:eastAsia="x-none"/>
        </w:rPr>
      </w:pPr>
      <w:r w:rsidRPr="002B5B07">
        <w:rPr>
          <w:rFonts w:ascii="David" w:hAnsi="David"/>
          <w:b/>
          <w:bCs/>
          <w:kern w:val="28"/>
          <w:u w:val="single"/>
          <w:rtl/>
          <w:lang w:val="x-none" w:eastAsia="x-none"/>
        </w:rPr>
        <w:t>קביעת בית משפט מוסמך הנוגדת את החלטת ועדת המכרזים</w:t>
      </w:r>
    </w:p>
    <w:p w14:paraId="756CA089" w14:textId="36F1D7C0" w:rsidR="00C55431" w:rsidRPr="002B5B07" w:rsidRDefault="00C55431">
      <w:pPr>
        <w:numPr>
          <w:ilvl w:val="1"/>
          <w:numId w:val="64"/>
        </w:numPr>
        <w:spacing w:after="120"/>
        <w:outlineLvl w:val="0"/>
        <w:rPr>
          <w:rFonts w:ascii="David" w:hAnsi="David"/>
          <w:lang w:eastAsia="he-IL"/>
        </w:rPr>
      </w:pPr>
      <w:r w:rsidRPr="002B5B07">
        <w:rPr>
          <w:rFonts w:ascii="David" w:hAnsi="David"/>
          <w:rtl/>
          <w:lang w:eastAsia="he-IL"/>
        </w:rPr>
        <w:t xml:space="preserve">היה וייקבעו זוכים </w:t>
      </w:r>
      <w:r w:rsidR="005E4AD0">
        <w:rPr>
          <w:rFonts w:ascii="David" w:hAnsi="David" w:hint="cs"/>
          <w:rtl/>
          <w:lang w:eastAsia="he-IL"/>
        </w:rPr>
        <w:t xml:space="preserve">במכרז </w:t>
      </w:r>
      <w:r w:rsidRPr="002B5B07">
        <w:rPr>
          <w:rFonts w:ascii="David" w:hAnsi="David"/>
          <w:rtl/>
          <w:lang w:eastAsia="he-IL"/>
        </w:rPr>
        <w:t>על ידי ועדת המכרזים של החברה (להלן: "</w:t>
      </w:r>
      <w:r w:rsidRPr="005E4AD0">
        <w:rPr>
          <w:rFonts w:ascii="David" w:hAnsi="David"/>
          <w:b/>
          <w:bCs/>
          <w:rtl/>
          <w:lang w:eastAsia="he-IL"/>
        </w:rPr>
        <w:t>הזוכים המקוריים</w:t>
      </w:r>
      <w:r w:rsidRPr="002B5B07">
        <w:rPr>
          <w:rFonts w:ascii="David" w:hAnsi="David"/>
          <w:rtl/>
          <w:lang w:eastAsia="he-IL"/>
        </w:rPr>
        <w:t>"), ואלה יחלו בעבודתם, ובעקבות הליך משפטי ייקבע על ידי בית משפט מוסמך כי זכייתו של זוכה מקורי בטלה וכי תחתיו מוכרז זוכה אחר (להלן: "</w:t>
      </w:r>
      <w:r w:rsidRPr="005E4AD0">
        <w:rPr>
          <w:rFonts w:ascii="David" w:hAnsi="David"/>
          <w:b/>
          <w:bCs/>
          <w:rtl/>
          <w:lang w:eastAsia="he-IL"/>
        </w:rPr>
        <w:t>הזוכה האחר</w:t>
      </w:r>
      <w:r w:rsidRPr="002B5B07">
        <w:rPr>
          <w:rFonts w:ascii="David" w:hAnsi="David"/>
          <w:rtl/>
          <w:lang w:eastAsia="he-IL"/>
        </w:rPr>
        <w:t>") ו/או ככל שיינתן צו מניעה, מתחייב הזוכה המקורי להפסיק את ביצוע העבודות ולהעביר לרשות החברה את כל המידע המצוי אצלו בצירוף דו"ח עדכני באשר לפעולות שכבר בוצעו על ידו, ולאפשר כניסת הזוכה האחר לעבודה באופן בטוח ומסודר, ובכלל זה לקיים את הוראות המנהל בדבר מועד העברת האחריות על אתר העבודה, וזאת מבלי שתהיה לו כל טענה ו/או תביעה ו/או דרישה כלפי החברה.</w:t>
      </w:r>
    </w:p>
    <w:p w14:paraId="63578F65" w14:textId="77777777" w:rsidR="00C55431" w:rsidRDefault="00C55431">
      <w:pPr>
        <w:numPr>
          <w:ilvl w:val="1"/>
          <w:numId w:val="64"/>
        </w:numPr>
        <w:spacing w:after="120"/>
        <w:outlineLvl w:val="0"/>
        <w:rPr>
          <w:rFonts w:ascii="David" w:hAnsi="David"/>
          <w:lang w:eastAsia="he-IL"/>
        </w:rPr>
      </w:pPr>
      <w:r w:rsidRPr="002B5B07">
        <w:rPr>
          <w:rFonts w:ascii="David" w:hAnsi="David"/>
          <w:rtl/>
          <w:lang w:eastAsia="he-IL"/>
        </w:rPr>
        <w:t xml:space="preserve">בוטלה זכייתו של הזוכה המקורי, הוא לא יהיה זכאי לשום פיצוי בגין ביטול זכייתו כאמור. </w:t>
      </w:r>
    </w:p>
    <w:p w14:paraId="3124F7A0" w14:textId="77777777" w:rsidR="00C55431" w:rsidRPr="002B5B07" w:rsidRDefault="00C55431">
      <w:pPr>
        <w:numPr>
          <w:ilvl w:val="0"/>
          <w:numId w:val="64"/>
        </w:numPr>
        <w:spacing w:after="120"/>
        <w:ind w:left="-143" w:hanging="503"/>
        <w:outlineLvl w:val="0"/>
        <w:rPr>
          <w:rFonts w:ascii="David" w:hAnsi="David"/>
          <w:b/>
          <w:bCs/>
          <w:kern w:val="28"/>
          <w:u w:val="single"/>
          <w:lang w:val="x-none" w:eastAsia="x-none"/>
        </w:rPr>
      </w:pPr>
      <w:r w:rsidRPr="002B5B07">
        <w:rPr>
          <w:rFonts w:ascii="David" w:hAnsi="David"/>
          <w:b/>
          <w:bCs/>
          <w:kern w:val="28"/>
          <w:u w:val="single"/>
          <w:rtl/>
          <w:lang w:val="x-none" w:eastAsia="x-none"/>
        </w:rPr>
        <w:t>הצהרות המציע</w:t>
      </w:r>
    </w:p>
    <w:p w14:paraId="723C781C" w14:textId="52CDACDB" w:rsidR="00C55431" w:rsidRDefault="00C55431">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הגשת הצעה והשתתפות במכרז מהווה אישור והצהרה מצד המציע, כי ראה ובדק את כל מסמכי המכרז, ו</w:t>
      </w:r>
      <w:r w:rsidR="00F36E6E">
        <w:rPr>
          <w:rFonts w:ascii="David" w:hAnsi="David" w:hint="cs"/>
          <w:kern w:val="28"/>
          <w:rtl/>
          <w:lang w:val="x-none" w:eastAsia="x-none"/>
        </w:rPr>
        <w:t xml:space="preserve">אישור והצהרה מצד המציע כי </w:t>
      </w:r>
      <w:r w:rsidRPr="002B5B07">
        <w:rPr>
          <w:rFonts w:ascii="David" w:hAnsi="David"/>
          <w:kern w:val="28"/>
          <w:rtl/>
          <w:lang w:val="x-none" w:eastAsia="x-none"/>
        </w:rPr>
        <w:t xml:space="preserve">כל פרטי המכרז ומסמכי המכרז מוכרים וברורים לו, </w:t>
      </w:r>
      <w:r w:rsidR="00F36E6E">
        <w:rPr>
          <w:rFonts w:ascii="David" w:hAnsi="David" w:hint="cs"/>
          <w:kern w:val="28"/>
          <w:rtl/>
          <w:lang w:val="x-none" w:eastAsia="x-none"/>
        </w:rPr>
        <w:t>וכי יש למציע</w:t>
      </w:r>
      <w:r w:rsidRPr="002B5B07">
        <w:rPr>
          <w:rFonts w:ascii="David" w:hAnsi="David"/>
          <w:kern w:val="28"/>
          <w:rtl/>
          <w:lang w:val="x-none" w:eastAsia="x-none"/>
        </w:rPr>
        <w:t xml:space="preserve"> את כל הידע, הכישורים והיכולות המקצועיות והאחרות לביצוע העבודות ומותן השירותים מושא המכרז, וכי הוא מסוגל מכל בחינה שהיא לבצע את העבודות, וכי אין מניעה משפטית ו/או כלכלית ו/או אחרת להשתתפותו במכרז ו/או למתן השירותים מושא המכרז, והכל כמפורט וכנדרש במסמכי המכרז. </w:t>
      </w:r>
    </w:p>
    <w:p w14:paraId="14D8B2DA" w14:textId="77777777" w:rsidR="00C55431" w:rsidRPr="002B5B07" w:rsidRDefault="00C55431">
      <w:pPr>
        <w:numPr>
          <w:ilvl w:val="1"/>
          <w:numId w:val="64"/>
        </w:numPr>
        <w:spacing w:after="120"/>
        <w:outlineLvl w:val="0"/>
        <w:rPr>
          <w:rFonts w:ascii="David" w:hAnsi="David"/>
          <w:kern w:val="28"/>
          <w:rtl/>
          <w:lang w:val="x-none" w:eastAsia="x-none"/>
        </w:rPr>
      </w:pPr>
      <w:r w:rsidRPr="002B5B07">
        <w:rPr>
          <w:rFonts w:ascii="David" w:hAnsi="David"/>
          <w:kern w:val="28"/>
          <w:rtl/>
          <w:lang w:val="x-none" w:eastAsia="x-none"/>
        </w:rPr>
        <w:t>הגשת הצעה והשתתפות במכרז מהווה אישור והצהרה מצד המציע, כי המצגים, הנתונים והפרטים אשר נמסרו לו על ידי החברה במסמכי המכרז אומתו ונבדקו על ידו, וכי לחברה ומי מטעמה לא תהיה כל אחריות ו/או חבות כלפי המציע בגין נתונים, פרטים ומצגים אלו.</w:t>
      </w:r>
    </w:p>
    <w:p w14:paraId="5851FF3B" w14:textId="4815B174" w:rsidR="00C55431" w:rsidRPr="002B5B07" w:rsidRDefault="00C55431">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lastRenderedPageBreak/>
        <w:t xml:space="preserve">הגשת הצעה והשתתפות במכרז מהווה אישור והצהרה מצד המציע, כי הוא לא תאם את הצעתו או את עצם השתתפותו במכרז עם </w:t>
      </w:r>
      <w:r w:rsidR="00F36E6E">
        <w:rPr>
          <w:rFonts w:ascii="David" w:hAnsi="David" w:hint="cs"/>
          <w:kern w:val="28"/>
          <w:rtl/>
          <w:lang w:val="x-none" w:eastAsia="x-none"/>
        </w:rPr>
        <w:t>מציע אחר</w:t>
      </w:r>
      <w:r w:rsidRPr="002B5B07">
        <w:rPr>
          <w:rFonts w:ascii="David" w:hAnsi="David"/>
          <w:kern w:val="28"/>
          <w:rtl/>
          <w:lang w:val="x-none" w:eastAsia="x-none"/>
        </w:rPr>
        <w:t xml:space="preserve"> וכי </w:t>
      </w:r>
      <w:r w:rsidR="00F36E6E">
        <w:rPr>
          <w:rFonts w:ascii="David" w:hAnsi="David" w:hint="cs"/>
          <w:kern w:val="28"/>
          <w:rtl/>
          <w:lang w:val="x-none" w:eastAsia="x-none"/>
        </w:rPr>
        <w:t xml:space="preserve">הוא </w:t>
      </w:r>
      <w:r w:rsidRPr="002B5B07">
        <w:rPr>
          <w:rFonts w:ascii="David" w:hAnsi="David"/>
          <w:kern w:val="28"/>
          <w:rtl/>
          <w:lang w:val="x-none" w:eastAsia="x-none"/>
        </w:rPr>
        <w:t>לא גילה ולא יגלה את פרטי הצעתו, כולם או חלקם, לכל מציע, עד לאחר פתיחת ההצעות במכרז.</w:t>
      </w:r>
    </w:p>
    <w:p w14:paraId="5CB95073" w14:textId="77777777" w:rsidR="00C55431" w:rsidRPr="002B5B07" w:rsidRDefault="00C55431">
      <w:pPr>
        <w:numPr>
          <w:ilvl w:val="0"/>
          <w:numId w:val="64"/>
        </w:numPr>
        <w:spacing w:after="120"/>
        <w:ind w:left="-143" w:hanging="503"/>
        <w:outlineLvl w:val="0"/>
        <w:rPr>
          <w:rFonts w:ascii="David" w:hAnsi="David"/>
          <w:b/>
          <w:bCs/>
          <w:kern w:val="28"/>
          <w:u w:val="single"/>
          <w:lang w:val="x-none" w:eastAsia="x-none"/>
        </w:rPr>
      </w:pPr>
      <w:r w:rsidRPr="002B5B07">
        <w:rPr>
          <w:rFonts w:ascii="David" w:hAnsi="David"/>
          <w:b/>
          <w:bCs/>
          <w:kern w:val="28"/>
          <w:u w:val="single"/>
          <w:rtl/>
          <w:lang w:val="x-none" w:eastAsia="x-none"/>
        </w:rPr>
        <w:t>אופן קביעת הזוכה במכרז</w:t>
      </w:r>
    </w:p>
    <w:p w14:paraId="4C5039B2" w14:textId="1CF4DC5F" w:rsidR="00C55431" w:rsidRPr="002B5B07" w:rsidRDefault="00C55431">
      <w:pPr>
        <w:numPr>
          <w:ilvl w:val="1"/>
          <w:numId w:val="64"/>
        </w:numPr>
        <w:spacing w:after="120"/>
        <w:outlineLvl w:val="0"/>
        <w:rPr>
          <w:rFonts w:ascii="David" w:hAnsi="David"/>
          <w:kern w:val="28"/>
          <w:lang w:val="x-none" w:eastAsia="x-none"/>
        </w:rPr>
      </w:pPr>
      <w:r w:rsidRPr="002B5B07">
        <w:rPr>
          <w:rFonts w:ascii="David" w:hAnsi="David"/>
          <w:b/>
          <w:bCs/>
          <w:kern w:val="28"/>
          <w:u w:val="single"/>
          <w:rtl/>
          <w:lang w:val="x-none" w:eastAsia="x-none"/>
        </w:rPr>
        <w:t>עד ל- 7 מציעים</w:t>
      </w:r>
      <w:r w:rsidRPr="002B5B07">
        <w:rPr>
          <w:rFonts w:ascii="David" w:hAnsi="David"/>
          <w:kern w:val="28"/>
          <w:rtl/>
          <w:lang w:val="x-none" w:eastAsia="x-none"/>
        </w:rPr>
        <w:t xml:space="preserve"> העומדים בכלל תנאי הסף ויתר תנאי המכרז יכללו במאגר הקבלנים, והכל לשיקול דעתה הבלעדי של החברה</w:t>
      </w:r>
      <w:r w:rsidR="00F36E6E">
        <w:rPr>
          <w:rFonts w:ascii="David" w:hAnsi="David" w:hint="cs"/>
          <w:kern w:val="28"/>
          <w:rtl/>
          <w:lang w:val="x-none" w:eastAsia="x-none"/>
        </w:rPr>
        <w:t>, לרבות לגבי מספר "קבלני המאגר" שיכללו במאגר ו/או אם יכללו בו בכלל "קבלני מאגר"</w:t>
      </w:r>
      <w:r w:rsidRPr="002B5B07">
        <w:rPr>
          <w:rFonts w:ascii="David" w:hAnsi="David"/>
          <w:kern w:val="28"/>
          <w:rtl/>
          <w:lang w:val="x-none" w:eastAsia="x-none"/>
        </w:rPr>
        <w:t>.</w:t>
      </w:r>
    </w:p>
    <w:p w14:paraId="3CC24D69" w14:textId="3F99350E" w:rsidR="00C55431" w:rsidRPr="002B5B07" w:rsidRDefault="00C55431">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מבלי לפגוע מכלליות האמור לעיל, החברה תהא רשאית שלא לדון בהצעת מציע, או לפסלה</w:t>
      </w:r>
      <w:r w:rsidR="00F36E6E">
        <w:rPr>
          <w:rFonts w:ascii="David" w:hAnsi="David" w:hint="cs"/>
          <w:kern w:val="28"/>
          <w:rtl/>
          <w:lang w:val="x-none" w:eastAsia="x-none"/>
        </w:rPr>
        <w:t>,</w:t>
      </w:r>
      <w:r w:rsidRPr="002B5B07">
        <w:rPr>
          <w:rFonts w:ascii="David" w:hAnsi="David"/>
          <w:kern w:val="28"/>
          <w:rtl/>
          <w:lang w:val="x-none" w:eastAsia="x-none"/>
        </w:rPr>
        <w:t xml:space="preserve"> אם יש לה יסוד סביר לחשוש ש</w:t>
      </w:r>
      <w:r w:rsidR="00F36E6E">
        <w:rPr>
          <w:rFonts w:ascii="David" w:hAnsi="David" w:hint="cs"/>
          <w:kern w:val="28"/>
          <w:rtl/>
          <w:lang w:val="x-none" w:eastAsia="x-none"/>
        </w:rPr>
        <w:t xml:space="preserve">המציע </w:t>
      </w:r>
      <w:r w:rsidRPr="002B5B07">
        <w:rPr>
          <w:rFonts w:ascii="David" w:hAnsi="David"/>
          <w:kern w:val="28"/>
          <w:rtl/>
          <w:lang w:val="x-none" w:eastAsia="x-none"/>
        </w:rPr>
        <w:t xml:space="preserve">פעל בחוסר תום לב ו/או שלא בדרך המקובלת בהליכי מכרז, או שכוונתו הייתה להוליך שולל את החברה על ידי שגיאות שנעשו במתכוון או על ידי תכסיסים בלתי הוגנים, או שהצעתו מבוססת על הבנה מוטעית של נושא המכרז או על הנחות בלתי נכונות או אם הצעת המחיר אינה סבירה. </w:t>
      </w:r>
    </w:p>
    <w:p w14:paraId="052096A1" w14:textId="77777777" w:rsidR="00C55431" w:rsidRPr="002B5B07" w:rsidRDefault="00C55431">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החברה תהא רשאית לפנות למציעים ולבקש מהם הבהרות ו/או השלמות ביחס למסמכים ונתונים שהוצגו במסגרת הצעותיהם, כפי שתמצא לנכון לפי שיקול דעתה הבלעדי, על מנת לבדוק את הצעותיהם ולוודא את עמידתם בתנאי המכרז.</w:t>
      </w:r>
    </w:p>
    <w:p w14:paraId="4E3F5E07" w14:textId="77777777" w:rsidR="00C55431" w:rsidRDefault="00C55431">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אם תחליט החברה לממש איזה מהאפשרויות המפורטות בסעיף זה לעיל, לא תהיה למשתתפים במכרז כל זכות ו/או דרישה טענה מכל סוג שהוא כלפי החברה, לרבות לא זכות להחזר הוצאותיהם בגין ההשתתפות במכרז. </w:t>
      </w:r>
    </w:p>
    <w:p w14:paraId="70070D94" w14:textId="77777777" w:rsidR="00C55431" w:rsidRPr="002B5B07" w:rsidRDefault="00C55431">
      <w:pPr>
        <w:numPr>
          <w:ilvl w:val="0"/>
          <w:numId w:val="64"/>
        </w:numPr>
        <w:spacing w:after="120"/>
        <w:ind w:left="-143" w:hanging="503"/>
        <w:outlineLvl w:val="0"/>
        <w:rPr>
          <w:rFonts w:ascii="David" w:hAnsi="David"/>
          <w:b/>
          <w:bCs/>
          <w:kern w:val="28"/>
          <w:u w:val="single"/>
          <w:rtl/>
          <w:lang w:val="x-none" w:eastAsia="x-none"/>
        </w:rPr>
      </w:pPr>
      <w:r w:rsidRPr="002B5B07">
        <w:rPr>
          <w:rFonts w:ascii="David" w:hAnsi="David"/>
          <w:b/>
          <w:bCs/>
          <w:kern w:val="28"/>
          <w:u w:val="single"/>
          <w:rtl/>
          <w:lang w:val="x-none" w:eastAsia="x-none"/>
        </w:rPr>
        <w:t>הוראות כלליות</w:t>
      </w:r>
    </w:p>
    <w:p w14:paraId="59A0DB34" w14:textId="77777777" w:rsidR="00C55431" w:rsidRPr="002B5B07" w:rsidRDefault="00C55431">
      <w:pPr>
        <w:numPr>
          <w:ilvl w:val="1"/>
          <w:numId w:val="64"/>
        </w:numPr>
        <w:spacing w:after="120"/>
        <w:outlineLvl w:val="0"/>
        <w:rPr>
          <w:rFonts w:ascii="David" w:hAnsi="David"/>
          <w:kern w:val="28"/>
          <w:rtl/>
          <w:lang w:val="x-none" w:eastAsia="x-none"/>
        </w:rPr>
      </w:pPr>
      <w:r w:rsidRPr="002B5B07">
        <w:rPr>
          <w:rFonts w:ascii="David" w:hAnsi="David"/>
          <w:kern w:val="28"/>
          <w:rtl/>
          <w:lang w:val="x-none" w:eastAsia="x-none"/>
        </w:rPr>
        <w:t>החברה לא תחזיר ולא תשתתף בשום צורה בהוצאות כלשהן של מגישי הצעות.</w:t>
      </w:r>
    </w:p>
    <w:p w14:paraId="0B063E39" w14:textId="73951D4B" w:rsidR="00C55431" w:rsidRPr="002B5B07" w:rsidRDefault="00C55431">
      <w:pPr>
        <w:numPr>
          <w:ilvl w:val="1"/>
          <w:numId w:val="64"/>
        </w:numPr>
        <w:spacing w:after="120"/>
        <w:outlineLvl w:val="0"/>
        <w:rPr>
          <w:rFonts w:ascii="David" w:hAnsi="David"/>
          <w:kern w:val="28"/>
          <w:rtl/>
          <w:lang w:val="x-none" w:eastAsia="x-none"/>
        </w:rPr>
      </w:pPr>
      <w:r w:rsidRPr="002B5B07">
        <w:rPr>
          <w:rFonts w:ascii="David" w:hAnsi="David"/>
          <w:kern w:val="28"/>
          <w:rtl/>
          <w:lang w:val="x-none" w:eastAsia="x-none"/>
        </w:rPr>
        <w:t xml:space="preserve">על אף כל הוראה אחרת במסמכי המכרז, לרבות ההסכם, החברה תהא רשאית לבטל את הזכייה ו/או את ההתקשרות עם המציע שהצעתו תיבחר, ומוסכם כי אותו מציע, מוותר מראש על כל טענה ו/או דרישה בעניין, ולא יהיה זכאי לקבל פיצוי ו/או תשלום כלשהו. כמו כן יובהר, כי החברה זכאית לבטל את המכרז בכללותו. </w:t>
      </w:r>
    </w:p>
    <w:p w14:paraId="098DCC81" w14:textId="77777777" w:rsidR="00C55431" w:rsidRDefault="00C55431">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בעצם הגשת הצעתו נותן בזה המציע את הסכמתו לכל התנאים הכלולים במסמכי המכרז ומוותר בזה וויתור סופי, מוחלט ובלתי מסויג על כל טענה בקשר לכל תנאי ו/או הוראה הכלולים במסמכי המכרז, לרבות סבירותם.</w:t>
      </w:r>
    </w:p>
    <w:p w14:paraId="1FEB2265" w14:textId="77777777" w:rsidR="00C55431" w:rsidRPr="002B5B07" w:rsidRDefault="00C55431">
      <w:pPr>
        <w:numPr>
          <w:ilvl w:val="0"/>
          <w:numId w:val="64"/>
        </w:numPr>
        <w:spacing w:after="120"/>
        <w:ind w:left="-143" w:hanging="503"/>
        <w:outlineLvl w:val="0"/>
        <w:rPr>
          <w:rFonts w:ascii="David" w:hAnsi="David"/>
          <w:b/>
          <w:bCs/>
          <w:kern w:val="28"/>
          <w:u w:val="single"/>
          <w:lang w:val="x-none" w:eastAsia="x-none"/>
        </w:rPr>
      </w:pPr>
      <w:r w:rsidRPr="002B5B07">
        <w:rPr>
          <w:rFonts w:ascii="David" w:hAnsi="David"/>
          <w:b/>
          <w:bCs/>
          <w:kern w:val="28"/>
          <w:u w:val="single"/>
          <w:rtl/>
          <w:lang w:val="x-none" w:eastAsia="x-none"/>
        </w:rPr>
        <w:t>דין חל</w:t>
      </w:r>
    </w:p>
    <w:p w14:paraId="1A9332A4" w14:textId="77777777" w:rsidR="00C55431" w:rsidRPr="002B5B07" w:rsidRDefault="00C55431">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הליך זה כפוף לדיני מדינת ישראל. </w:t>
      </w:r>
    </w:p>
    <w:p w14:paraId="1C0A8F07" w14:textId="77777777" w:rsidR="00C55431" w:rsidRPr="002B5B07" w:rsidRDefault="00C55431">
      <w:pPr>
        <w:numPr>
          <w:ilvl w:val="1"/>
          <w:numId w:val="64"/>
        </w:numPr>
        <w:spacing w:after="120"/>
        <w:outlineLvl w:val="0"/>
        <w:rPr>
          <w:rFonts w:ascii="David" w:hAnsi="David"/>
          <w:kern w:val="28"/>
          <w:lang w:val="x-none" w:eastAsia="x-none"/>
        </w:rPr>
      </w:pPr>
      <w:r w:rsidRPr="002B5B07">
        <w:rPr>
          <w:rFonts w:ascii="David" w:hAnsi="David"/>
          <w:kern w:val="28"/>
          <w:rtl/>
          <w:lang w:val="x-none" w:eastAsia="x-none"/>
        </w:rPr>
        <w:t xml:space="preserve">כל עניין הנוגע להליך זה יידון אך ורק </w:t>
      </w:r>
      <w:bookmarkStart w:id="10" w:name="_Hlk122348271"/>
      <w:r w:rsidRPr="002B5B07">
        <w:rPr>
          <w:rFonts w:ascii="David" w:hAnsi="David"/>
          <w:kern w:val="28"/>
          <w:rtl/>
          <w:lang w:val="x-none" w:eastAsia="x-none"/>
        </w:rPr>
        <w:t xml:space="preserve">בבתי המשפט המוסמכים של מחוז </w:t>
      </w:r>
      <w:bookmarkEnd w:id="10"/>
      <w:r w:rsidRPr="002B5B07">
        <w:rPr>
          <w:rFonts w:ascii="David" w:hAnsi="David"/>
          <w:kern w:val="28"/>
          <w:rtl/>
          <w:lang w:val="x-none" w:eastAsia="x-none"/>
        </w:rPr>
        <w:t xml:space="preserve">מרכז. </w:t>
      </w:r>
    </w:p>
    <w:p w14:paraId="5C1DC407" w14:textId="1C93396E" w:rsidR="00C55431" w:rsidRPr="002B5B07" w:rsidRDefault="00C55431" w:rsidP="00C55431">
      <w:pPr>
        <w:tabs>
          <w:tab w:val="left" w:pos="5952"/>
        </w:tabs>
        <w:spacing w:after="120"/>
        <w:outlineLvl w:val="0"/>
        <w:rPr>
          <w:rFonts w:ascii="David" w:hAnsi="David"/>
          <w:b/>
          <w:bCs/>
          <w:kern w:val="28"/>
          <w:rtl/>
          <w:lang w:val="x-none" w:eastAsia="x-none"/>
        </w:rPr>
      </w:pPr>
      <w:r w:rsidRPr="002B5B07">
        <w:rPr>
          <w:rFonts w:ascii="David" w:hAnsi="David"/>
          <w:b/>
          <w:bCs/>
          <w:kern w:val="28"/>
          <w:rtl/>
          <w:lang w:val="x-none" w:eastAsia="x-none"/>
        </w:rPr>
        <w:t xml:space="preserve">                                                                                   </w:t>
      </w:r>
    </w:p>
    <w:p w14:paraId="3A855BE1" w14:textId="77777777" w:rsidR="00744AF8" w:rsidRDefault="00744AF8" w:rsidP="00744AF8">
      <w:pPr>
        <w:tabs>
          <w:tab w:val="left" w:pos="5952"/>
        </w:tabs>
        <w:spacing w:after="120"/>
        <w:jc w:val="center"/>
        <w:outlineLvl w:val="0"/>
        <w:rPr>
          <w:rFonts w:ascii="David" w:hAnsi="David"/>
          <w:b/>
          <w:bCs/>
          <w:kern w:val="28"/>
          <w:rtl/>
          <w:lang w:val="x-none" w:eastAsia="x-none"/>
        </w:rPr>
      </w:pPr>
      <w:r>
        <w:rPr>
          <w:rFonts w:ascii="David" w:hAnsi="David" w:hint="cs"/>
          <w:b/>
          <w:bCs/>
          <w:kern w:val="28"/>
          <w:rtl/>
          <w:lang w:val="x-none" w:eastAsia="x-none"/>
        </w:rPr>
        <w:t>בברכה,</w:t>
      </w:r>
      <w:r w:rsidRPr="002B5B07">
        <w:rPr>
          <w:rFonts w:ascii="David" w:hAnsi="David"/>
          <w:b/>
          <w:bCs/>
          <w:kern w:val="28"/>
          <w:rtl/>
          <w:lang w:val="x-none" w:eastAsia="x-none"/>
        </w:rPr>
        <w:t xml:space="preserve"> </w:t>
      </w:r>
    </w:p>
    <w:p w14:paraId="29229650" w14:textId="77777777" w:rsidR="00744AF8" w:rsidRPr="002B5B07" w:rsidRDefault="00744AF8" w:rsidP="00744AF8">
      <w:pPr>
        <w:tabs>
          <w:tab w:val="left" w:pos="5952"/>
        </w:tabs>
        <w:spacing w:after="120"/>
        <w:jc w:val="right"/>
        <w:outlineLvl w:val="0"/>
        <w:rPr>
          <w:rFonts w:ascii="David" w:hAnsi="David"/>
          <w:b/>
          <w:bCs/>
          <w:kern w:val="28"/>
          <w:rtl/>
          <w:lang w:val="x-none" w:eastAsia="x-none"/>
        </w:rPr>
      </w:pPr>
      <w:r w:rsidRPr="002B5B07">
        <w:rPr>
          <w:rFonts w:ascii="David" w:hAnsi="David"/>
          <w:b/>
          <w:bCs/>
          <w:kern w:val="28"/>
          <w:rtl/>
          <w:lang w:val="x-none" w:eastAsia="x-none"/>
        </w:rPr>
        <w:t>החברה הכלכלית לפיתוח נס ציונה בע"מ</w:t>
      </w:r>
    </w:p>
    <w:p w14:paraId="6412D864" w14:textId="77777777" w:rsidR="00C55431" w:rsidRPr="002B5B07" w:rsidRDefault="00C55431" w:rsidP="00C55431">
      <w:pPr>
        <w:pStyle w:val="16"/>
        <w:spacing w:after="0" w:line="276" w:lineRule="auto"/>
        <w:jc w:val="center"/>
        <w:rPr>
          <w:rFonts w:ascii="David" w:hAnsi="David" w:cs="David"/>
          <w:b/>
          <w:bCs/>
          <w:color w:val="auto"/>
          <w:sz w:val="24"/>
          <w:szCs w:val="24"/>
          <w:rtl/>
        </w:rPr>
      </w:pPr>
      <w:bookmarkStart w:id="11" w:name="_Hlk197871724"/>
      <w:r w:rsidRPr="002B5B07">
        <w:rPr>
          <w:rFonts w:ascii="David" w:hAnsi="David" w:cs="David"/>
          <w:b/>
          <w:bCs/>
          <w:color w:val="auto"/>
          <w:sz w:val="24"/>
          <w:szCs w:val="24"/>
          <w:rtl/>
        </w:rPr>
        <w:lastRenderedPageBreak/>
        <w:t>טופס ההצעה והוכחת עמידה בתנאי סף (סעי' 3.3, 3.4 ,3.5)</w:t>
      </w:r>
    </w:p>
    <w:p w14:paraId="420472CF" w14:textId="77777777" w:rsidR="00C55431" w:rsidRPr="002B5B07" w:rsidRDefault="00C55431" w:rsidP="00C55431">
      <w:pPr>
        <w:tabs>
          <w:tab w:val="left" w:pos="566"/>
        </w:tabs>
        <w:spacing w:before="240" w:line="276" w:lineRule="auto"/>
        <w:ind w:left="566" w:hanging="566"/>
        <w:rPr>
          <w:rFonts w:ascii="David" w:hAnsi="David"/>
          <w:rtl/>
        </w:rPr>
      </w:pPr>
      <w:r w:rsidRPr="002B5B07">
        <w:rPr>
          <w:rFonts w:ascii="David" w:hAnsi="David"/>
          <w:rtl/>
        </w:rPr>
        <w:t xml:space="preserve">                                                                                                  תאריך: __________________</w:t>
      </w:r>
    </w:p>
    <w:p w14:paraId="3FB53A0E" w14:textId="77777777" w:rsidR="00C55431" w:rsidRPr="002B5B07" w:rsidRDefault="00C55431" w:rsidP="00C55431">
      <w:pPr>
        <w:tabs>
          <w:tab w:val="left" w:pos="566"/>
        </w:tabs>
        <w:rPr>
          <w:rFonts w:ascii="David" w:hAnsi="David"/>
          <w:rtl/>
        </w:rPr>
      </w:pPr>
      <w:r w:rsidRPr="002B5B07">
        <w:rPr>
          <w:rFonts w:ascii="David" w:hAnsi="David"/>
          <w:rtl/>
        </w:rPr>
        <w:t>לכבוד</w:t>
      </w:r>
    </w:p>
    <w:p w14:paraId="2680F02C" w14:textId="77777777" w:rsidR="00C55431" w:rsidRPr="002B5B07" w:rsidRDefault="00C55431" w:rsidP="00C55431">
      <w:pPr>
        <w:tabs>
          <w:tab w:val="left" w:pos="566"/>
        </w:tabs>
        <w:spacing w:line="240" w:lineRule="auto"/>
        <w:ind w:left="566" w:hanging="566"/>
        <w:rPr>
          <w:rFonts w:ascii="David" w:hAnsi="David"/>
          <w:u w:val="single"/>
          <w:rtl/>
        </w:rPr>
      </w:pPr>
      <w:r w:rsidRPr="002B5B07">
        <w:rPr>
          <w:rFonts w:ascii="David" w:hAnsi="David"/>
          <w:u w:val="single"/>
          <w:rtl/>
        </w:rPr>
        <w:t>החברה הכלכלית לפיתוח נס ציונה בע"מ (להלן: "</w:t>
      </w:r>
      <w:r w:rsidRPr="002B5B07">
        <w:rPr>
          <w:rFonts w:ascii="David" w:hAnsi="David"/>
          <w:b/>
          <w:bCs/>
          <w:u w:val="single"/>
          <w:rtl/>
        </w:rPr>
        <w:t>החברה</w:t>
      </w:r>
      <w:r w:rsidRPr="002B5B07">
        <w:rPr>
          <w:rFonts w:ascii="David" w:hAnsi="David"/>
          <w:u w:val="single"/>
          <w:rtl/>
        </w:rPr>
        <w:t>")</w:t>
      </w:r>
    </w:p>
    <w:p w14:paraId="3B8A8D98" w14:textId="77777777" w:rsidR="00C55431" w:rsidRPr="002B5B07" w:rsidRDefault="00C55431" w:rsidP="00C55431">
      <w:pPr>
        <w:tabs>
          <w:tab w:val="left" w:pos="566"/>
        </w:tabs>
        <w:spacing w:before="240" w:line="240" w:lineRule="auto"/>
        <w:ind w:left="566" w:hanging="566"/>
        <w:rPr>
          <w:rFonts w:ascii="David" w:hAnsi="David"/>
          <w:rtl/>
        </w:rPr>
      </w:pPr>
      <w:proofErr w:type="spellStart"/>
      <w:r w:rsidRPr="002B5B07">
        <w:rPr>
          <w:rFonts w:ascii="David" w:hAnsi="David"/>
          <w:rtl/>
        </w:rPr>
        <w:t>א.ג.נ</w:t>
      </w:r>
      <w:proofErr w:type="spellEnd"/>
      <w:r w:rsidRPr="002B5B07">
        <w:rPr>
          <w:rFonts w:ascii="David" w:hAnsi="David"/>
          <w:rtl/>
        </w:rPr>
        <w:t xml:space="preserve">., </w:t>
      </w:r>
    </w:p>
    <w:p w14:paraId="4D66D03E" w14:textId="77777777" w:rsidR="00C55431" w:rsidRPr="002B5B07" w:rsidRDefault="00C55431" w:rsidP="00C55431">
      <w:pPr>
        <w:pStyle w:val="affff3"/>
        <w:spacing w:before="240"/>
        <w:ind w:left="1418" w:firstLine="709"/>
        <w:rPr>
          <w:rFonts w:ascii="David" w:hAnsi="David" w:cs="David"/>
          <w:b/>
          <w:bCs/>
          <w:u w:val="single"/>
          <w:rtl/>
        </w:rPr>
      </w:pPr>
      <w:r w:rsidRPr="002B5B07">
        <w:rPr>
          <w:rFonts w:ascii="David" w:hAnsi="David" w:cs="David"/>
          <w:b/>
          <w:bCs/>
          <w:rtl/>
        </w:rPr>
        <w:t xml:space="preserve">הנדון: </w:t>
      </w:r>
      <w:r w:rsidRPr="002B5B07">
        <w:rPr>
          <w:rFonts w:ascii="David" w:hAnsi="David" w:cs="David"/>
          <w:b/>
          <w:bCs/>
          <w:u w:val="single"/>
          <w:rtl/>
        </w:rPr>
        <w:t>הצעה למכרז מסגרת פומבי מס' 04/2025</w:t>
      </w:r>
    </w:p>
    <w:p w14:paraId="18BBA5FA" w14:textId="74CCA29F" w:rsidR="00C55431" w:rsidRPr="002B5B07" w:rsidRDefault="00C55431" w:rsidP="00194D77">
      <w:pPr>
        <w:pStyle w:val="18"/>
        <w:spacing w:before="240" w:line="276" w:lineRule="auto"/>
        <w:jc w:val="center"/>
        <w:rPr>
          <w:rFonts w:ascii="David" w:hAnsi="David"/>
          <w:b/>
          <w:bCs/>
          <w:sz w:val="24"/>
          <w:u w:val="single"/>
          <w:rtl/>
        </w:rPr>
      </w:pPr>
      <w:r w:rsidRPr="002B5B07">
        <w:rPr>
          <w:rFonts w:ascii="David" w:hAnsi="David"/>
          <w:b/>
          <w:bCs/>
          <w:sz w:val="24"/>
          <w:rtl/>
        </w:rPr>
        <w:t>להקמת מאגר קבלנים לביצוע עבודות תכנון, אספקה, הקמה, הפעלה,חיבור לרשת החשמל הארצית ותחזוקה</w:t>
      </w:r>
      <w:r w:rsidR="00194D77" w:rsidRPr="002B5B07">
        <w:rPr>
          <w:rFonts w:ascii="David" w:hAnsi="David"/>
          <w:b/>
          <w:bCs/>
          <w:sz w:val="24"/>
          <w:rtl/>
        </w:rPr>
        <w:t xml:space="preserve"> </w:t>
      </w:r>
      <w:r w:rsidRPr="002B5B07">
        <w:rPr>
          <w:rFonts w:ascii="David" w:hAnsi="David"/>
          <w:b/>
          <w:bCs/>
          <w:sz w:val="24"/>
          <w:rtl/>
        </w:rPr>
        <w:t>של מתקנים סולאריים לייצור חשמל בטכנולוגיה פוטו – וולטאית (</w:t>
      </w:r>
      <w:r w:rsidRPr="002B5B07">
        <w:rPr>
          <w:rFonts w:ascii="David" w:hAnsi="David"/>
          <w:b/>
          <w:bCs/>
          <w:sz w:val="24"/>
        </w:rPr>
        <w:t>PV</w:t>
      </w:r>
      <w:r w:rsidRPr="002B5B07">
        <w:rPr>
          <w:rFonts w:ascii="David" w:hAnsi="David"/>
          <w:b/>
          <w:bCs/>
          <w:sz w:val="24"/>
          <w:rtl/>
        </w:rPr>
        <w:t xml:space="preserve">) ו/או מתקני אגירה על גגות בתים פרטיים ומשותפים בעיר נס ציונה </w:t>
      </w:r>
      <w:r w:rsidRPr="002B5B07">
        <w:rPr>
          <w:rFonts w:ascii="David" w:hAnsi="David"/>
          <w:b/>
          <w:bCs/>
          <w:sz w:val="24"/>
          <w:u w:val="single"/>
          <w:rtl/>
        </w:rPr>
        <w:t>("המכרז")</w:t>
      </w:r>
    </w:p>
    <w:p w14:paraId="3F77161B" w14:textId="77777777" w:rsidR="008408E4" w:rsidRDefault="00C55431" w:rsidP="00C55431">
      <w:pPr>
        <w:widowControl w:val="0"/>
        <w:spacing w:before="240" w:after="240" w:line="276" w:lineRule="auto"/>
        <w:ind w:left="45" w:firstLine="39"/>
        <w:rPr>
          <w:rFonts w:ascii="David" w:hAnsi="David"/>
          <w:rtl/>
        </w:rPr>
      </w:pPr>
      <w:r w:rsidRPr="002B5B07">
        <w:rPr>
          <w:rFonts w:ascii="David" w:hAnsi="David"/>
          <w:rtl/>
        </w:rPr>
        <w:t>אני ______</w:t>
      </w:r>
      <w:r w:rsidR="008408E4">
        <w:rPr>
          <w:rFonts w:ascii="David" w:hAnsi="David" w:hint="cs"/>
          <w:rtl/>
        </w:rPr>
        <w:t>________________________</w:t>
      </w:r>
      <w:r w:rsidRPr="002B5B07">
        <w:rPr>
          <w:rFonts w:ascii="David" w:hAnsi="David"/>
          <w:rtl/>
        </w:rPr>
        <w:t>_________, הח"מ, מורשה החתימה מטעם</w:t>
      </w:r>
    </w:p>
    <w:p w14:paraId="71DB2B7A" w14:textId="18F9BA91" w:rsidR="00C55431" w:rsidRPr="002B5B07" w:rsidRDefault="00C55431" w:rsidP="00C55431">
      <w:pPr>
        <w:widowControl w:val="0"/>
        <w:spacing w:before="240" w:after="240" w:line="276" w:lineRule="auto"/>
        <w:ind w:left="45" w:firstLine="39"/>
        <w:rPr>
          <w:rFonts w:ascii="David" w:hAnsi="David"/>
          <w:rtl/>
        </w:rPr>
      </w:pPr>
      <w:r w:rsidRPr="002B5B07">
        <w:rPr>
          <w:rFonts w:ascii="David" w:hAnsi="David"/>
          <w:rtl/>
        </w:rPr>
        <w:t xml:space="preserve"> ________________________ (להלן: "</w:t>
      </w:r>
      <w:r w:rsidRPr="002B5B07">
        <w:rPr>
          <w:rFonts w:ascii="David" w:hAnsi="David"/>
          <w:b/>
          <w:bCs/>
          <w:rtl/>
        </w:rPr>
        <w:t>המציע</w:t>
      </w:r>
      <w:r w:rsidRPr="002B5B07">
        <w:rPr>
          <w:rFonts w:ascii="David" w:hAnsi="David"/>
          <w:rtl/>
        </w:rPr>
        <w:t>"), מגיש בשם המציע, את הצעת המציע לאספקת השירותים מושא המכרז.</w:t>
      </w:r>
    </w:p>
    <w:p w14:paraId="001FE85A" w14:textId="77777777" w:rsidR="00C55431" w:rsidRPr="002B5B07" w:rsidRDefault="00C55431">
      <w:pPr>
        <w:pStyle w:val="af5"/>
        <w:widowControl w:val="0"/>
        <w:numPr>
          <w:ilvl w:val="1"/>
          <w:numId w:val="7"/>
        </w:numPr>
        <w:tabs>
          <w:tab w:val="clear" w:pos="1193"/>
          <w:tab w:val="num" w:pos="470"/>
        </w:tabs>
        <w:overflowPunct w:val="0"/>
        <w:autoSpaceDE w:val="0"/>
        <w:autoSpaceDN w:val="0"/>
        <w:adjustRightInd w:val="0"/>
        <w:spacing w:before="240" w:after="240" w:line="276" w:lineRule="auto"/>
        <w:ind w:right="471" w:hanging="1430"/>
        <w:contextualSpacing w:val="0"/>
        <w:jc w:val="left"/>
        <w:textAlignment w:val="baseline"/>
        <w:rPr>
          <w:rFonts w:ascii="David" w:hAnsi="David"/>
          <w:b/>
          <w:u w:val="single"/>
        </w:rPr>
      </w:pPr>
      <w:r w:rsidRPr="002B5B07">
        <w:rPr>
          <w:rFonts w:ascii="David" w:hAnsi="David"/>
          <w:b/>
          <w:bCs/>
          <w:u w:val="single"/>
          <w:rtl/>
        </w:rPr>
        <w:t>פרטים על המציע</w:t>
      </w:r>
    </w:p>
    <w:tbl>
      <w:tblPr>
        <w:tblpPr w:leftFromText="180" w:rightFromText="180" w:vertAnchor="text" w:horzAnchor="margin" w:tblpY="2"/>
        <w:bidiVisual/>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5"/>
        <w:gridCol w:w="3595"/>
      </w:tblGrid>
      <w:tr w:rsidR="00C55431" w:rsidRPr="008408E4" w14:paraId="5FF3C59D" w14:textId="77777777" w:rsidTr="00086FDA">
        <w:tc>
          <w:tcPr>
            <w:tcW w:w="4735" w:type="dxa"/>
            <w:shd w:val="clear" w:color="auto" w:fill="FFFFFF"/>
          </w:tcPr>
          <w:p w14:paraId="63217014" w14:textId="77777777" w:rsidR="00C55431" w:rsidRPr="008408E4" w:rsidRDefault="00C55431" w:rsidP="00086FDA">
            <w:pPr>
              <w:spacing w:before="240" w:line="276" w:lineRule="auto"/>
              <w:jc w:val="center"/>
              <w:rPr>
                <w:rFonts w:ascii="David" w:hAnsi="David"/>
                <w:b/>
                <w:bCs/>
                <w:sz w:val="20"/>
                <w:szCs w:val="20"/>
              </w:rPr>
            </w:pPr>
          </w:p>
        </w:tc>
        <w:tc>
          <w:tcPr>
            <w:tcW w:w="3595" w:type="dxa"/>
            <w:shd w:val="clear" w:color="auto" w:fill="FFFFFF"/>
          </w:tcPr>
          <w:p w14:paraId="14D58FA1" w14:textId="77777777" w:rsidR="00C55431" w:rsidRPr="008408E4" w:rsidRDefault="00C55431" w:rsidP="00086FDA">
            <w:pPr>
              <w:widowControl w:val="0"/>
              <w:tabs>
                <w:tab w:val="left" w:pos="567"/>
              </w:tabs>
              <w:spacing w:before="240" w:line="276" w:lineRule="auto"/>
              <w:jc w:val="center"/>
              <w:rPr>
                <w:rFonts w:ascii="David" w:hAnsi="David"/>
                <w:b/>
                <w:bCs/>
                <w:sz w:val="20"/>
                <w:szCs w:val="20"/>
              </w:rPr>
            </w:pPr>
            <w:r w:rsidRPr="008408E4">
              <w:rPr>
                <w:rFonts w:ascii="David" w:hAnsi="David"/>
                <w:b/>
                <w:bCs/>
                <w:sz w:val="20"/>
                <w:szCs w:val="20"/>
                <w:rtl/>
              </w:rPr>
              <w:t>פירוט</w:t>
            </w:r>
          </w:p>
        </w:tc>
      </w:tr>
      <w:tr w:rsidR="00C55431" w:rsidRPr="008408E4" w14:paraId="7F9872C5" w14:textId="77777777" w:rsidTr="00086FDA">
        <w:tc>
          <w:tcPr>
            <w:tcW w:w="4735" w:type="dxa"/>
          </w:tcPr>
          <w:p w14:paraId="25F105BB" w14:textId="77777777" w:rsidR="00C55431" w:rsidRPr="008408E4" w:rsidRDefault="00C55431" w:rsidP="00194D77">
            <w:pPr>
              <w:spacing w:before="240" w:line="276" w:lineRule="auto"/>
              <w:jc w:val="left"/>
              <w:rPr>
                <w:rFonts w:ascii="David" w:hAnsi="David"/>
                <w:b/>
                <w:bCs/>
                <w:sz w:val="20"/>
                <w:szCs w:val="20"/>
                <w:rtl/>
              </w:rPr>
            </w:pPr>
            <w:r w:rsidRPr="008408E4">
              <w:rPr>
                <w:rFonts w:ascii="David" w:hAnsi="David"/>
                <w:b/>
                <w:bCs/>
                <w:sz w:val="20"/>
                <w:szCs w:val="20"/>
                <w:rtl/>
              </w:rPr>
              <w:t>שם המציע</w:t>
            </w:r>
          </w:p>
        </w:tc>
        <w:tc>
          <w:tcPr>
            <w:tcW w:w="3595" w:type="dxa"/>
          </w:tcPr>
          <w:p w14:paraId="2A75ADC7" w14:textId="77777777" w:rsidR="00C55431" w:rsidRPr="008408E4" w:rsidRDefault="00C55431" w:rsidP="00086FDA">
            <w:pPr>
              <w:spacing w:before="240" w:line="276" w:lineRule="auto"/>
              <w:jc w:val="center"/>
              <w:rPr>
                <w:rFonts w:ascii="David" w:hAnsi="David"/>
                <w:b/>
                <w:bCs/>
                <w:sz w:val="20"/>
                <w:szCs w:val="20"/>
              </w:rPr>
            </w:pPr>
          </w:p>
        </w:tc>
      </w:tr>
      <w:tr w:rsidR="00C55431" w:rsidRPr="008408E4" w14:paraId="272A8375" w14:textId="77777777" w:rsidTr="00086FDA">
        <w:tc>
          <w:tcPr>
            <w:tcW w:w="4735" w:type="dxa"/>
          </w:tcPr>
          <w:p w14:paraId="1677FAB6" w14:textId="77777777" w:rsidR="00C55431" w:rsidRPr="008408E4" w:rsidRDefault="00C55431" w:rsidP="00194D77">
            <w:pPr>
              <w:spacing w:before="240" w:line="276" w:lineRule="auto"/>
              <w:jc w:val="left"/>
              <w:rPr>
                <w:rFonts w:ascii="David" w:hAnsi="David"/>
                <w:b/>
                <w:bCs/>
                <w:sz w:val="20"/>
                <w:szCs w:val="20"/>
                <w:rtl/>
              </w:rPr>
            </w:pPr>
            <w:r w:rsidRPr="008408E4">
              <w:rPr>
                <w:rFonts w:ascii="David" w:hAnsi="David"/>
                <w:b/>
                <w:bCs/>
                <w:sz w:val="20"/>
                <w:szCs w:val="20"/>
                <w:rtl/>
              </w:rPr>
              <w:t>כתובת מלאה (כולל מיקוד)</w:t>
            </w:r>
          </w:p>
        </w:tc>
        <w:tc>
          <w:tcPr>
            <w:tcW w:w="3595" w:type="dxa"/>
          </w:tcPr>
          <w:p w14:paraId="13D9D76F" w14:textId="77777777" w:rsidR="00C55431" w:rsidRPr="008408E4" w:rsidRDefault="00C55431" w:rsidP="00086FDA">
            <w:pPr>
              <w:spacing w:before="240" w:line="276" w:lineRule="auto"/>
              <w:jc w:val="center"/>
              <w:rPr>
                <w:rFonts w:ascii="David" w:hAnsi="David"/>
                <w:b/>
                <w:bCs/>
                <w:sz w:val="20"/>
                <w:szCs w:val="20"/>
              </w:rPr>
            </w:pPr>
          </w:p>
        </w:tc>
      </w:tr>
      <w:tr w:rsidR="00C55431" w:rsidRPr="008408E4" w14:paraId="0C529A19" w14:textId="77777777" w:rsidTr="00086FDA">
        <w:tc>
          <w:tcPr>
            <w:tcW w:w="4735" w:type="dxa"/>
          </w:tcPr>
          <w:p w14:paraId="2501F9F2" w14:textId="77777777" w:rsidR="00C55431" w:rsidRPr="008408E4" w:rsidRDefault="00C55431" w:rsidP="00194D77">
            <w:pPr>
              <w:spacing w:before="240" w:line="276" w:lineRule="auto"/>
              <w:jc w:val="left"/>
              <w:rPr>
                <w:rFonts w:ascii="David" w:hAnsi="David"/>
                <w:b/>
                <w:bCs/>
                <w:sz w:val="20"/>
                <w:szCs w:val="20"/>
                <w:rtl/>
              </w:rPr>
            </w:pPr>
            <w:r w:rsidRPr="008408E4">
              <w:rPr>
                <w:rFonts w:ascii="David" w:hAnsi="David"/>
                <w:b/>
                <w:bCs/>
                <w:sz w:val="20"/>
                <w:szCs w:val="20"/>
                <w:rtl/>
              </w:rPr>
              <w:t>איש קשר לצורך מכרז זה</w:t>
            </w:r>
          </w:p>
        </w:tc>
        <w:tc>
          <w:tcPr>
            <w:tcW w:w="3595" w:type="dxa"/>
          </w:tcPr>
          <w:p w14:paraId="57DE759B" w14:textId="77777777" w:rsidR="00C55431" w:rsidRPr="008408E4" w:rsidRDefault="00C55431" w:rsidP="00086FDA">
            <w:pPr>
              <w:spacing w:before="240" w:line="276" w:lineRule="auto"/>
              <w:jc w:val="center"/>
              <w:rPr>
                <w:rFonts w:ascii="David" w:hAnsi="David"/>
                <w:b/>
                <w:bCs/>
                <w:sz w:val="20"/>
                <w:szCs w:val="20"/>
              </w:rPr>
            </w:pPr>
          </w:p>
        </w:tc>
      </w:tr>
      <w:tr w:rsidR="00C55431" w:rsidRPr="008408E4" w14:paraId="284E82BA" w14:textId="77777777" w:rsidTr="00086FDA">
        <w:tc>
          <w:tcPr>
            <w:tcW w:w="4735" w:type="dxa"/>
          </w:tcPr>
          <w:p w14:paraId="57EE5BF1" w14:textId="77777777" w:rsidR="00C55431" w:rsidRPr="008408E4" w:rsidRDefault="00C55431" w:rsidP="00194D77">
            <w:pPr>
              <w:spacing w:before="240" w:line="276" w:lineRule="auto"/>
              <w:jc w:val="left"/>
              <w:rPr>
                <w:rFonts w:ascii="David" w:hAnsi="David"/>
                <w:b/>
                <w:bCs/>
                <w:sz w:val="20"/>
                <w:szCs w:val="20"/>
                <w:rtl/>
              </w:rPr>
            </w:pPr>
            <w:r w:rsidRPr="008408E4">
              <w:rPr>
                <w:rFonts w:ascii="David" w:hAnsi="David"/>
                <w:b/>
                <w:bCs/>
                <w:sz w:val="20"/>
                <w:szCs w:val="20"/>
                <w:rtl/>
              </w:rPr>
              <w:t>מספרי טלפון + נייד</w:t>
            </w:r>
          </w:p>
        </w:tc>
        <w:tc>
          <w:tcPr>
            <w:tcW w:w="3595" w:type="dxa"/>
          </w:tcPr>
          <w:p w14:paraId="6E4A027E" w14:textId="77777777" w:rsidR="00C55431" w:rsidRPr="008408E4" w:rsidRDefault="00C55431" w:rsidP="00086FDA">
            <w:pPr>
              <w:spacing w:before="240" w:line="276" w:lineRule="auto"/>
              <w:jc w:val="center"/>
              <w:rPr>
                <w:rFonts w:ascii="David" w:hAnsi="David"/>
                <w:b/>
                <w:bCs/>
                <w:sz w:val="20"/>
                <w:szCs w:val="20"/>
              </w:rPr>
            </w:pPr>
          </w:p>
        </w:tc>
      </w:tr>
      <w:tr w:rsidR="00C55431" w:rsidRPr="008408E4" w14:paraId="55B6D6EE" w14:textId="77777777" w:rsidTr="00086FDA">
        <w:tc>
          <w:tcPr>
            <w:tcW w:w="4735" w:type="dxa"/>
          </w:tcPr>
          <w:p w14:paraId="66F9E339" w14:textId="77777777" w:rsidR="00C55431" w:rsidRPr="008408E4" w:rsidRDefault="00C55431" w:rsidP="00194D77">
            <w:pPr>
              <w:spacing w:before="240" w:line="276" w:lineRule="auto"/>
              <w:jc w:val="left"/>
              <w:rPr>
                <w:rFonts w:ascii="David" w:hAnsi="David"/>
                <w:b/>
                <w:bCs/>
                <w:sz w:val="20"/>
                <w:szCs w:val="20"/>
                <w:rtl/>
              </w:rPr>
            </w:pPr>
            <w:r w:rsidRPr="008408E4">
              <w:rPr>
                <w:rFonts w:ascii="David" w:hAnsi="David"/>
                <w:b/>
                <w:bCs/>
                <w:sz w:val="20"/>
                <w:szCs w:val="20"/>
                <w:rtl/>
              </w:rPr>
              <w:t>דואר אלקטרוני</w:t>
            </w:r>
          </w:p>
        </w:tc>
        <w:tc>
          <w:tcPr>
            <w:tcW w:w="3595" w:type="dxa"/>
          </w:tcPr>
          <w:p w14:paraId="1B8EF0C1" w14:textId="77777777" w:rsidR="00C55431" w:rsidRPr="008408E4" w:rsidRDefault="00C55431" w:rsidP="00086FDA">
            <w:pPr>
              <w:spacing w:before="240" w:line="276" w:lineRule="auto"/>
              <w:jc w:val="center"/>
              <w:rPr>
                <w:rFonts w:ascii="David" w:hAnsi="David"/>
                <w:b/>
                <w:bCs/>
                <w:sz w:val="20"/>
                <w:szCs w:val="20"/>
              </w:rPr>
            </w:pPr>
          </w:p>
        </w:tc>
      </w:tr>
      <w:tr w:rsidR="00C55431" w:rsidRPr="008408E4" w14:paraId="4598F56C" w14:textId="77777777" w:rsidTr="00086FDA">
        <w:tc>
          <w:tcPr>
            <w:tcW w:w="4735" w:type="dxa"/>
          </w:tcPr>
          <w:p w14:paraId="626058DA" w14:textId="77777777" w:rsidR="00C55431" w:rsidRPr="008408E4" w:rsidRDefault="00C55431" w:rsidP="00194D77">
            <w:pPr>
              <w:spacing w:before="240" w:line="276" w:lineRule="auto"/>
              <w:jc w:val="left"/>
              <w:rPr>
                <w:rFonts w:ascii="David" w:hAnsi="David"/>
                <w:b/>
                <w:bCs/>
                <w:sz w:val="20"/>
                <w:szCs w:val="20"/>
                <w:rtl/>
              </w:rPr>
            </w:pPr>
            <w:r w:rsidRPr="008408E4">
              <w:rPr>
                <w:rFonts w:ascii="David" w:hAnsi="David"/>
                <w:b/>
                <w:bCs/>
                <w:sz w:val="20"/>
                <w:szCs w:val="20"/>
                <w:rtl/>
              </w:rPr>
              <w:t xml:space="preserve">סוג התאגדות (חברה/שותפות/אחר) </w:t>
            </w:r>
          </w:p>
        </w:tc>
        <w:tc>
          <w:tcPr>
            <w:tcW w:w="3595" w:type="dxa"/>
          </w:tcPr>
          <w:p w14:paraId="253D8EB8" w14:textId="77777777" w:rsidR="00C55431" w:rsidRPr="008408E4" w:rsidRDefault="00C55431" w:rsidP="00086FDA">
            <w:pPr>
              <w:spacing w:before="240" w:line="276" w:lineRule="auto"/>
              <w:jc w:val="center"/>
              <w:rPr>
                <w:rFonts w:ascii="David" w:hAnsi="David"/>
                <w:b/>
                <w:bCs/>
                <w:sz w:val="20"/>
                <w:szCs w:val="20"/>
              </w:rPr>
            </w:pPr>
          </w:p>
        </w:tc>
      </w:tr>
      <w:tr w:rsidR="00C55431" w:rsidRPr="008408E4" w14:paraId="5EBC8D20" w14:textId="77777777" w:rsidTr="00086FDA">
        <w:tc>
          <w:tcPr>
            <w:tcW w:w="4735" w:type="dxa"/>
          </w:tcPr>
          <w:p w14:paraId="180BFC24" w14:textId="77777777" w:rsidR="00C55431" w:rsidRPr="008408E4" w:rsidRDefault="00C55431" w:rsidP="00194D77">
            <w:pPr>
              <w:spacing w:before="240" w:line="276" w:lineRule="auto"/>
              <w:jc w:val="left"/>
              <w:rPr>
                <w:rFonts w:ascii="David" w:hAnsi="David"/>
                <w:b/>
                <w:bCs/>
                <w:sz w:val="20"/>
                <w:szCs w:val="20"/>
              </w:rPr>
            </w:pPr>
            <w:r w:rsidRPr="008408E4">
              <w:rPr>
                <w:rFonts w:ascii="David" w:hAnsi="David"/>
                <w:b/>
                <w:bCs/>
                <w:sz w:val="20"/>
                <w:szCs w:val="20"/>
                <w:rtl/>
              </w:rPr>
              <w:t xml:space="preserve">מספר תאגיד </w:t>
            </w:r>
          </w:p>
        </w:tc>
        <w:tc>
          <w:tcPr>
            <w:tcW w:w="3595" w:type="dxa"/>
          </w:tcPr>
          <w:p w14:paraId="1ED4A4A2" w14:textId="77777777" w:rsidR="00C55431" w:rsidRPr="008408E4" w:rsidRDefault="00C55431" w:rsidP="00086FDA">
            <w:pPr>
              <w:spacing w:before="240" w:line="276" w:lineRule="auto"/>
              <w:jc w:val="center"/>
              <w:rPr>
                <w:rFonts w:ascii="David" w:hAnsi="David"/>
                <w:b/>
                <w:bCs/>
                <w:sz w:val="20"/>
                <w:szCs w:val="20"/>
              </w:rPr>
            </w:pPr>
          </w:p>
        </w:tc>
      </w:tr>
      <w:tr w:rsidR="00C55431" w:rsidRPr="008408E4" w14:paraId="0984A001" w14:textId="77777777" w:rsidTr="00086FDA">
        <w:tc>
          <w:tcPr>
            <w:tcW w:w="4735" w:type="dxa"/>
          </w:tcPr>
          <w:p w14:paraId="027F0043" w14:textId="77777777" w:rsidR="00C55431" w:rsidRPr="008408E4" w:rsidRDefault="00C55431" w:rsidP="00194D77">
            <w:pPr>
              <w:spacing w:before="240" w:line="276" w:lineRule="auto"/>
              <w:jc w:val="left"/>
              <w:rPr>
                <w:rFonts w:ascii="David" w:hAnsi="David"/>
                <w:b/>
                <w:bCs/>
                <w:sz w:val="20"/>
                <w:szCs w:val="20"/>
                <w:rtl/>
              </w:rPr>
            </w:pPr>
            <w:r w:rsidRPr="008408E4">
              <w:rPr>
                <w:rFonts w:ascii="David" w:hAnsi="David"/>
                <w:b/>
                <w:bCs/>
                <w:sz w:val="20"/>
                <w:szCs w:val="20"/>
                <w:rtl/>
              </w:rPr>
              <w:t>שמות הבעלים של התאגיד</w:t>
            </w:r>
          </w:p>
        </w:tc>
        <w:tc>
          <w:tcPr>
            <w:tcW w:w="3595" w:type="dxa"/>
          </w:tcPr>
          <w:p w14:paraId="5D39B293" w14:textId="77777777" w:rsidR="00C55431" w:rsidRPr="008408E4" w:rsidRDefault="00C55431" w:rsidP="00086FDA">
            <w:pPr>
              <w:spacing w:before="240" w:line="276" w:lineRule="auto"/>
              <w:jc w:val="center"/>
              <w:rPr>
                <w:rFonts w:ascii="David" w:hAnsi="David"/>
                <w:b/>
                <w:bCs/>
                <w:sz w:val="20"/>
                <w:szCs w:val="20"/>
              </w:rPr>
            </w:pPr>
          </w:p>
        </w:tc>
      </w:tr>
      <w:tr w:rsidR="00C55431" w:rsidRPr="008408E4" w14:paraId="0EAA286A" w14:textId="77777777" w:rsidTr="00086FDA">
        <w:tc>
          <w:tcPr>
            <w:tcW w:w="4735" w:type="dxa"/>
          </w:tcPr>
          <w:p w14:paraId="3FFAEE60" w14:textId="77777777" w:rsidR="00C55431" w:rsidRPr="008408E4" w:rsidRDefault="00C55431" w:rsidP="00194D77">
            <w:pPr>
              <w:spacing w:before="240" w:line="276" w:lineRule="auto"/>
              <w:jc w:val="left"/>
              <w:rPr>
                <w:rFonts w:ascii="David" w:hAnsi="David"/>
                <w:b/>
                <w:bCs/>
                <w:sz w:val="20"/>
                <w:szCs w:val="20"/>
                <w:rtl/>
              </w:rPr>
            </w:pPr>
            <w:r w:rsidRPr="008408E4">
              <w:rPr>
                <w:rFonts w:ascii="David" w:hAnsi="David"/>
                <w:b/>
                <w:bCs/>
                <w:sz w:val="20"/>
                <w:szCs w:val="20"/>
                <w:rtl/>
              </w:rPr>
              <w:t xml:space="preserve">שמות ומספרי תעודות זהות של המורשים לחתום ולהתחייב בשם המציע </w:t>
            </w:r>
          </w:p>
        </w:tc>
        <w:tc>
          <w:tcPr>
            <w:tcW w:w="3595" w:type="dxa"/>
          </w:tcPr>
          <w:p w14:paraId="1897B291" w14:textId="77777777" w:rsidR="00C55431" w:rsidRPr="008408E4" w:rsidRDefault="00C55431" w:rsidP="00086FDA">
            <w:pPr>
              <w:spacing w:before="240" w:line="276" w:lineRule="auto"/>
              <w:jc w:val="center"/>
              <w:rPr>
                <w:rFonts w:ascii="David" w:hAnsi="David"/>
                <w:b/>
                <w:bCs/>
                <w:sz w:val="20"/>
                <w:szCs w:val="20"/>
              </w:rPr>
            </w:pPr>
          </w:p>
        </w:tc>
      </w:tr>
      <w:tr w:rsidR="00C55431" w:rsidRPr="008408E4" w14:paraId="0A33285E" w14:textId="77777777" w:rsidTr="00086FDA">
        <w:tc>
          <w:tcPr>
            <w:tcW w:w="4735" w:type="dxa"/>
          </w:tcPr>
          <w:p w14:paraId="30DD25C7" w14:textId="77777777" w:rsidR="00C55431" w:rsidRPr="008408E4" w:rsidRDefault="00C55431" w:rsidP="00194D77">
            <w:pPr>
              <w:spacing w:before="240" w:line="276" w:lineRule="auto"/>
              <w:jc w:val="left"/>
              <w:rPr>
                <w:rFonts w:ascii="David" w:hAnsi="David"/>
                <w:b/>
                <w:bCs/>
                <w:sz w:val="20"/>
                <w:szCs w:val="20"/>
                <w:rtl/>
              </w:rPr>
            </w:pPr>
            <w:r w:rsidRPr="008408E4">
              <w:rPr>
                <w:rFonts w:ascii="David" w:hAnsi="David"/>
                <w:b/>
                <w:bCs/>
                <w:sz w:val="20"/>
                <w:szCs w:val="20"/>
                <w:rtl/>
              </w:rPr>
              <w:t>שם המנהל הכללי</w:t>
            </w:r>
          </w:p>
        </w:tc>
        <w:tc>
          <w:tcPr>
            <w:tcW w:w="3595" w:type="dxa"/>
          </w:tcPr>
          <w:p w14:paraId="2EFF10C5" w14:textId="77777777" w:rsidR="00C55431" w:rsidRPr="008408E4" w:rsidRDefault="00C55431" w:rsidP="00086FDA">
            <w:pPr>
              <w:spacing w:before="240" w:line="276" w:lineRule="auto"/>
              <w:jc w:val="center"/>
              <w:rPr>
                <w:rFonts w:ascii="David" w:hAnsi="David"/>
                <w:b/>
                <w:bCs/>
                <w:sz w:val="20"/>
                <w:szCs w:val="20"/>
              </w:rPr>
            </w:pPr>
          </w:p>
        </w:tc>
      </w:tr>
      <w:tr w:rsidR="00C55431" w:rsidRPr="008408E4" w14:paraId="42E8F592" w14:textId="77777777" w:rsidTr="00086FDA">
        <w:tc>
          <w:tcPr>
            <w:tcW w:w="4735" w:type="dxa"/>
          </w:tcPr>
          <w:p w14:paraId="67A0469C" w14:textId="77777777" w:rsidR="00C55431" w:rsidRPr="008408E4" w:rsidRDefault="00C55431" w:rsidP="00194D77">
            <w:pPr>
              <w:spacing w:before="240" w:line="276" w:lineRule="auto"/>
              <w:jc w:val="left"/>
              <w:rPr>
                <w:rFonts w:ascii="David" w:hAnsi="David"/>
                <w:b/>
                <w:bCs/>
                <w:sz w:val="20"/>
                <w:szCs w:val="20"/>
                <w:rtl/>
              </w:rPr>
            </w:pPr>
            <w:r w:rsidRPr="008408E4">
              <w:rPr>
                <w:rFonts w:ascii="David" w:hAnsi="David"/>
                <w:b/>
                <w:bCs/>
                <w:sz w:val="20"/>
                <w:szCs w:val="20"/>
                <w:rtl/>
              </w:rPr>
              <w:t>פירוט תחומי העיסוק העיקריים</w:t>
            </w:r>
          </w:p>
        </w:tc>
        <w:tc>
          <w:tcPr>
            <w:tcW w:w="3595" w:type="dxa"/>
          </w:tcPr>
          <w:p w14:paraId="0AC1ABD0" w14:textId="77777777" w:rsidR="00C55431" w:rsidRPr="008408E4" w:rsidRDefault="00C55431" w:rsidP="00086FDA">
            <w:pPr>
              <w:pStyle w:val="Normal1"/>
              <w:widowControl/>
              <w:spacing w:before="240" w:after="0" w:line="276" w:lineRule="auto"/>
              <w:ind w:left="0" w:firstLine="0"/>
              <w:jc w:val="center"/>
              <w:rPr>
                <w:rFonts w:ascii="David" w:hAnsi="David"/>
                <w:b/>
                <w:bCs/>
                <w:smallCaps w:val="0"/>
                <w:sz w:val="20"/>
                <w:szCs w:val="20"/>
                <w:lang w:eastAsia="en-US"/>
              </w:rPr>
            </w:pPr>
          </w:p>
        </w:tc>
      </w:tr>
      <w:tr w:rsidR="00C55431" w:rsidRPr="008408E4" w14:paraId="10C09AE3" w14:textId="77777777" w:rsidTr="00086FDA">
        <w:tc>
          <w:tcPr>
            <w:tcW w:w="4735" w:type="dxa"/>
          </w:tcPr>
          <w:p w14:paraId="7E21C5EA" w14:textId="77777777" w:rsidR="00C55431" w:rsidRPr="008408E4" w:rsidRDefault="00C55431" w:rsidP="00194D77">
            <w:pPr>
              <w:spacing w:before="240" w:line="276" w:lineRule="auto"/>
              <w:jc w:val="left"/>
              <w:rPr>
                <w:rFonts w:ascii="David" w:hAnsi="David"/>
                <w:b/>
                <w:bCs/>
                <w:sz w:val="20"/>
                <w:szCs w:val="20"/>
                <w:rtl/>
              </w:rPr>
            </w:pPr>
            <w:r w:rsidRPr="008408E4">
              <w:rPr>
                <w:rFonts w:ascii="David" w:hAnsi="David"/>
                <w:b/>
                <w:bCs/>
                <w:sz w:val="20"/>
                <w:szCs w:val="20"/>
                <w:rtl/>
              </w:rPr>
              <w:t>שם מלא של מורשה החתימה ותפקידו</w:t>
            </w:r>
          </w:p>
        </w:tc>
        <w:tc>
          <w:tcPr>
            <w:tcW w:w="3595" w:type="dxa"/>
          </w:tcPr>
          <w:p w14:paraId="70B2A714" w14:textId="77777777" w:rsidR="00C55431" w:rsidRPr="008408E4" w:rsidRDefault="00C55431" w:rsidP="00086FDA">
            <w:pPr>
              <w:pStyle w:val="Normal1"/>
              <w:widowControl/>
              <w:spacing w:before="240" w:after="0" w:line="276" w:lineRule="auto"/>
              <w:ind w:left="0" w:firstLine="0"/>
              <w:jc w:val="center"/>
              <w:rPr>
                <w:rFonts w:ascii="David" w:hAnsi="David"/>
                <w:b/>
                <w:bCs/>
                <w:smallCaps w:val="0"/>
                <w:sz w:val="20"/>
                <w:szCs w:val="20"/>
                <w:lang w:eastAsia="en-US"/>
              </w:rPr>
            </w:pPr>
          </w:p>
        </w:tc>
      </w:tr>
      <w:tr w:rsidR="00C55431" w:rsidRPr="008408E4" w14:paraId="104B8FAA" w14:textId="77777777" w:rsidTr="00086FDA">
        <w:tc>
          <w:tcPr>
            <w:tcW w:w="4735" w:type="dxa"/>
          </w:tcPr>
          <w:p w14:paraId="4802AA3D" w14:textId="77777777" w:rsidR="00C55431" w:rsidRPr="008408E4" w:rsidRDefault="00C55431" w:rsidP="00194D77">
            <w:pPr>
              <w:spacing w:before="240" w:line="276" w:lineRule="auto"/>
              <w:jc w:val="left"/>
              <w:rPr>
                <w:rFonts w:ascii="David" w:hAnsi="David"/>
                <w:b/>
                <w:bCs/>
                <w:sz w:val="20"/>
                <w:szCs w:val="20"/>
                <w:rtl/>
              </w:rPr>
            </w:pPr>
            <w:r w:rsidRPr="008408E4">
              <w:rPr>
                <w:rFonts w:ascii="David" w:hAnsi="David"/>
                <w:b/>
                <w:bCs/>
                <w:sz w:val="20"/>
                <w:szCs w:val="20"/>
                <w:rtl/>
              </w:rPr>
              <w:t>חתימה + חותמת</w:t>
            </w:r>
          </w:p>
        </w:tc>
        <w:tc>
          <w:tcPr>
            <w:tcW w:w="3595" w:type="dxa"/>
          </w:tcPr>
          <w:p w14:paraId="2949D3B5" w14:textId="77777777" w:rsidR="00C55431" w:rsidRPr="008408E4" w:rsidRDefault="00C55431" w:rsidP="00086FDA">
            <w:pPr>
              <w:pStyle w:val="Normal1"/>
              <w:widowControl/>
              <w:spacing w:before="240" w:after="0" w:line="276" w:lineRule="auto"/>
              <w:ind w:left="0" w:firstLine="0"/>
              <w:jc w:val="center"/>
              <w:rPr>
                <w:rFonts w:ascii="David" w:hAnsi="David"/>
                <w:b/>
                <w:bCs/>
                <w:smallCaps w:val="0"/>
                <w:sz w:val="20"/>
                <w:szCs w:val="20"/>
                <w:lang w:eastAsia="en-US"/>
              </w:rPr>
            </w:pPr>
          </w:p>
        </w:tc>
      </w:tr>
    </w:tbl>
    <w:p w14:paraId="1377A1EF" w14:textId="77777777" w:rsidR="00194D77" w:rsidRPr="002B5B07" w:rsidRDefault="00194D77" w:rsidP="00C55431">
      <w:pPr>
        <w:tabs>
          <w:tab w:val="center" w:pos="8220"/>
        </w:tabs>
        <w:spacing w:after="120"/>
        <w:jc w:val="right"/>
        <w:rPr>
          <w:rFonts w:ascii="David" w:hAnsi="David"/>
          <w:b/>
          <w:bCs/>
          <w:u w:val="single"/>
          <w:rtl/>
        </w:rPr>
      </w:pPr>
    </w:p>
    <w:p w14:paraId="597A9ABA" w14:textId="77777777" w:rsidR="00744AF8" w:rsidRDefault="00744AF8" w:rsidP="00C55431">
      <w:pPr>
        <w:tabs>
          <w:tab w:val="center" w:pos="8220"/>
        </w:tabs>
        <w:spacing w:after="120"/>
        <w:jc w:val="right"/>
        <w:rPr>
          <w:rFonts w:ascii="David" w:hAnsi="David"/>
          <w:b/>
          <w:bCs/>
          <w:u w:val="single"/>
          <w:rtl/>
        </w:rPr>
      </w:pPr>
    </w:p>
    <w:p w14:paraId="2EEE1158" w14:textId="77777777" w:rsidR="00744AF8" w:rsidRDefault="00744AF8" w:rsidP="00C55431">
      <w:pPr>
        <w:tabs>
          <w:tab w:val="center" w:pos="8220"/>
        </w:tabs>
        <w:spacing w:after="120"/>
        <w:jc w:val="right"/>
        <w:rPr>
          <w:rFonts w:ascii="David" w:hAnsi="David"/>
          <w:b/>
          <w:bCs/>
          <w:u w:val="single"/>
          <w:rtl/>
        </w:rPr>
      </w:pPr>
    </w:p>
    <w:p w14:paraId="12E37B74" w14:textId="4F8EA8C9" w:rsidR="00C55431" w:rsidRPr="002B5B07" w:rsidRDefault="00C55431" w:rsidP="00C55431">
      <w:pPr>
        <w:tabs>
          <w:tab w:val="center" w:pos="8220"/>
        </w:tabs>
        <w:spacing w:after="120"/>
        <w:jc w:val="right"/>
        <w:rPr>
          <w:rFonts w:ascii="David" w:hAnsi="David"/>
          <w:rtl/>
        </w:rPr>
      </w:pPr>
      <w:r w:rsidRPr="002B5B07">
        <w:rPr>
          <w:rFonts w:ascii="David" w:hAnsi="David"/>
          <w:b/>
          <w:bCs/>
          <w:u w:val="single"/>
          <w:rtl/>
        </w:rPr>
        <w:lastRenderedPageBreak/>
        <w:t>"המשך" מסמך 2</w:t>
      </w:r>
    </w:p>
    <w:p w14:paraId="3C03DDCB" w14:textId="77777777" w:rsidR="00C55431" w:rsidRPr="002B5B07" w:rsidRDefault="00C55431">
      <w:pPr>
        <w:pStyle w:val="af5"/>
        <w:widowControl w:val="0"/>
        <w:numPr>
          <w:ilvl w:val="1"/>
          <w:numId w:val="7"/>
        </w:numPr>
        <w:tabs>
          <w:tab w:val="clear" w:pos="1193"/>
          <w:tab w:val="num" w:pos="470"/>
        </w:tabs>
        <w:overflowPunct w:val="0"/>
        <w:autoSpaceDE w:val="0"/>
        <w:autoSpaceDN w:val="0"/>
        <w:adjustRightInd w:val="0"/>
        <w:spacing w:before="240" w:after="240" w:line="276" w:lineRule="auto"/>
        <w:ind w:right="471" w:hanging="1430"/>
        <w:contextualSpacing w:val="0"/>
        <w:jc w:val="left"/>
        <w:textAlignment w:val="baseline"/>
        <w:rPr>
          <w:rFonts w:ascii="David" w:hAnsi="David"/>
          <w:b/>
          <w:bCs/>
          <w:u w:val="single"/>
          <w:rtl/>
        </w:rPr>
      </w:pPr>
      <w:r w:rsidRPr="002B5B07">
        <w:rPr>
          <w:rFonts w:ascii="David" w:hAnsi="David"/>
          <w:b/>
          <w:bCs/>
          <w:u w:val="single"/>
          <w:rtl/>
        </w:rPr>
        <w:t>הוכחת עמידה בתנאי סף</w:t>
      </w:r>
    </w:p>
    <w:p w14:paraId="7B60879D" w14:textId="77777777" w:rsidR="00C55431" w:rsidRPr="002B5B07" w:rsidRDefault="00C55431">
      <w:pPr>
        <w:pStyle w:val="af5"/>
        <w:numPr>
          <w:ilvl w:val="0"/>
          <w:numId w:val="6"/>
        </w:numPr>
        <w:spacing w:before="240" w:line="276" w:lineRule="auto"/>
        <w:ind w:left="368" w:hanging="426"/>
        <w:rPr>
          <w:rFonts w:ascii="David" w:hAnsi="David"/>
          <w:b/>
          <w:bCs/>
          <w:rtl/>
        </w:rPr>
      </w:pPr>
      <w:r w:rsidRPr="002B5B07">
        <w:rPr>
          <w:rFonts w:ascii="David" w:hAnsi="David"/>
          <w:b/>
          <w:bCs/>
          <w:u w:val="single"/>
          <w:rtl/>
        </w:rPr>
        <w:t>הוכחת עמידה בתנאי סף – "ניסיון" (סעיף 3.3)</w:t>
      </w:r>
    </w:p>
    <w:p w14:paraId="413F8E31" w14:textId="24B9AB44" w:rsidR="00C55431" w:rsidRPr="002B5B07" w:rsidRDefault="00C55431" w:rsidP="00C55431">
      <w:pPr>
        <w:spacing w:after="120" w:line="240" w:lineRule="auto"/>
        <w:ind w:left="368"/>
        <w:outlineLvl w:val="0"/>
        <w:rPr>
          <w:rFonts w:ascii="David" w:hAnsi="David"/>
          <w:rtl/>
        </w:rPr>
      </w:pPr>
      <w:r w:rsidRPr="002B5B07">
        <w:rPr>
          <w:rFonts w:ascii="David" w:hAnsi="David"/>
          <w:rtl/>
        </w:rPr>
        <w:t xml:space="preserve">אני, המציע החתום מטה, מצהיר, כי אני בעל  ניסיון מוכח בתכנון והקמה, של לפחות </w:t>
      </w:r>
      <w:r w:rsidR="008408E4">
        <w:rPr>
          <w:rFonts w:ascii="David" w:hAnsi="David" w:hint="cs"/>
          <w:rtl/>
        </w:rPr>
        <w:t>4</w:t>
      </w:r>
      <w:r w:rsidR="00A5072E">
        <w:rPr>
          <w:rFonts w:ascii="David" w:hAnsi="David" w:hint="cs"/>
          <w:rtl/>
        </w:rPr>
        <w:t>0</w:t>
      </w:r>
      <w:r w:rsidRPr="002B5B07">
        <w:rPr>
          <w:rFonts w:ascii="David" w:hAnsi="David"/>
          <w:rtl/>
        </w:rPr>
        <w:t xml:space="preserve"> "מערכות ביתיות" כהגדרתן להלן, אשר מחוברות לרשת החשמל, וזאת בין התאריכים </w:t>
      </w:r>
      <w:r w:rsidR="00194D77" w:rsidRPr="002B5B07">
        <w:rPr>
          <w:rFonts w:ascii="David" w:hAnsi="David"/>
          <w:rtl/>
        </w:rPr>
        <w:t>01/04/2022-01/04/2025</w:t>
      </w:r>
      <w:r w:rsidRPr="002B5B07">
        <w:rPr>
          <w:rFonts w:ascii="David" w:hAnsi="David"/>
          <w:rtl/>
        </w:rPr>
        <w:t xml:space="preserve"> (כולל).  ולצורך הוכחת עמידתי בתנאי סף זה, הריני לפרט את העבודות אותן ביצעתי בטבלה להלן:</w:t>
      </w:r>
    </w:p>
    <w:p w14:paraId="748C702E" w14:textId="11273B2C" w:rsidR="00194D77" w:rsidRPr="002B5B07" w:rsidRDefault="00C55431" w:rsidP="00194D77">
      <w:pPr>
        <w:spacing w:before="240" w:line="240" w:lineRule="auto"/>
        <w:ind w:left="368"/>
        <w:rPr>
          <w:rFonts w:ascii="David" w:hAnsi="David"/>
          <w:rtl/>
        </w:rPr>
      </w:pPr>
      <w:r w:rsidRPr="002B5B07">
        <w:rPr>
          <w:rFonts w:ascii="David" w:hAnsi="David"/>
          <w:rtl/>
        </w:rPr>
        <w:t>"</w:t>
      </w:r>
      <w:r w:rsidRPr="002B5B07">
        <w:rPr>
          <w:rFonts w:ascii="David" w:hAnsi="David"/>
          <w:b/>
          <w:bCs/>
          <w:rtl/>
        </w:rPr>
        <w:t>מערכות ביתיות</w:t>
      </w:r>
      <w:r w:rsidRPr="002B5B07">
        <w:rPr>
          <w:rFonts w:ascii="David" w:hAnsi="David"/>
          <w:rtl/>
        </w:rPr>
        <w:t xml:space="preserve">" – מערכות סולאריות / </w:t>
      </w:r>
      <w:r w:rsidRPr="002B5B07">
        <w:rPr>
          <w:rFonts w:ascii="David" w:hAnsi="David"/>
        </w:rPr>
        <w:t>PV</w:t>
      </w:r>
      <w:r w:rsidRPr="002B5B07">
        <w:rPr>
          <w:rFonts w:ascii="David" w:hAnsi="David"/>
          <w:rtl/>
        </w:rPr>
        <w:t xml:space="preserve"> , שהוקמו על גגות בתים פרטיים למגורים ו/או על גגות  בנייני מגורים.</w:t>
      </w:r>
    </w:p>
    <w:tbl>
      <w:tblPr>
        <w:tblStyle w:val="aff7"/>
        <w:bidiVisual/>
        <w:tblW w:w="9072" w:type="dxa"/>
        <w:tblInd w:w="-53" w:type="dxa"/>
        <w:tblLook w:val="04A0" w:firstRow="1" w:lastRow="0" w:firstColumn="1" w:lastColumn="0" w:noHBand="0" w:noVBand="1"/>
      </w:tblPr>
      <w:tblGrid>
        <w:gridCol w:w="1072"/>
        <w:gridCol w:w="1222"/>
        <w:gridCol w:w="1427"/>
        <w:gridCol w:w="1563"/>
        <w:gridCol w:w="1317"/>
        <w:gridCol w:w="1151"/>
        <w:gridCol w:w="1320"/>
      </w:tblGrid>
      <w:tr w:rsidR="00194D77" w:rsidRPr="002B5B07" w14:paraId="059C690F" w14:textId="77777777" w:rsidTr="00A5072E">
        <w:tc>
          <w:tcPr>
            <w:tcW w:w="1072" w:type="dxa"/>
          </w:tcPr>
          <w:p w14:paraId="25A94792" w14:textId="62D775FE" w:rsidR="00194D77" w:rsidRPr="002B5B07" w:rsidRDefault="00194D77" w:rsidP="00194D77">
            <w:pPr>
              <w:spacing w:before="240" w:line="240" w:lineRule="auto"/>
              <w:rPr>
                <w:rFonts w:ascii="David" w:hAnsi="David"/>
                <w:rtl/>
              </w:rPr>
            </w:pPr>
            <w:proofErr w:type="spellStart"/>
            <w:r w:rsidRPr="002B5B07">
              <w:rPr>
                <w:rFonts w:ascii="David" w:hAnsi="David"/>
                <w:rtl/>
              </w:rPr>
              <w:t>מס"ד</w:t>
            </w:r>
            <w:proofErr w:type="spellEnd"/>
          </w:p>
        </w:tc>
        <w:tc>
          <w:tcPr>
            <w:tcW w:w="1222" w:type="dxa"/>
          </w:tcPr>
          <w:p w14:paraId="6A2B84D4" w14:textId="262BE952" w:rsidR="00194D77" w:rsidRPr="002B5B07" w:rsidRDefault="00194D77" w:rsidP="00194D77">
            <w:pPr>
              <w:spacing w:before="240" w:line="240" w:lineRule="auto"/>
              <w:rPr>
                <w:rFonts w:ascii="David" w:hAnsi="David"/>
                <w:rtl/>
              </w:rPr>
            </w:pPr>
            <w:r w:rsidRPr="002B5B07">
              <w:rPr>
                <w:rFonts w:ascii="David" w:hAnsi="David"/>
                <w:rtl/>
              </w:rPr>
              <w:t>שם הלקוח</w:t>
            </w:r>
          </w:p>
        </w:tc>
        <w:tc>
          <w:tcPr>
            <w:tcW w:w="1427" w:type="dxa"/>
          </w:tcPr>
          <w:p w14:paraId="22939C39" w14:textId="4AF3393E" w:rsidR="00194D77" w:rsidRPr="002B5B07" w:rsidRDefault="00194D77" w:rsidP="00194D77">
            <w:pPr>
              <w:spacing w:before="240" w:line="240" w:lineRule="auto"/>
              <w:rPr>
                <w:rFonts w:ascii="David" w:hAnsi="David"/>
                <w:rtl/>
              </w:rPr>
            </w:pPr>
            <w:r w:rsidRPr="002B5B07">
              <w:rPr>
                <w:rFonts w:ascii="David" w:hAnsi="David"/>
                <w:rtl/>
              </w:rPr>
              <w:t>תיאור הפרויקט</w:t>
            </w:r>
          </w:p>
        </w:tc>
        <w:tc>
          <w:tcPr>
            <w:tcW w:w="1563" w:type="dxa"/>
          </w:tcPr>
          <w:p w14:paraId="13DCFD11" w14:textId="12009D63" w:rsidR="00194D77" w:rsidRPr="002B5B07" w:rsidRDefault="00194D77" w:rsidP="00194D77">
            <w:pPr>
              <w:spacing w:before="240" w:line="240" w:lineRule="auto"/>
              <w:rPr>
                <w:rFonts w:ascii="David" w:hAnsi="David"/>
                <w:rtl/>
              </w:rPr>
            </w:pPr>
            <w:r w:rsidRPr="002B5B07">
              <w:rPr>
                <w:rFonts w:ascii="David" w:hAnsi="David"/>
                <w:rtl/>
              </w:rPr>
              <w:t>מס' המערכות הסולאריות</w:t>
            </w:r>
          </w:p>
        </w:tc>
        <w:tc>
          <w:tcPr>
            <w:tcW w:w="1317" w:type="dxa"/>
          </w:tcPr>
          <w:p w14:paraId="1FE53E29" w14:textId="2060686C" w:rsidR="00194D77" w:rsidRPr="002B5B07" w:rsidRDefault="00194D77" w:rsidP="00194D77">
            <w:pPr>
              <w:spacing w:before="240" w:line="240" w:lineRule="auto"/>
              <w:rPr>
                <w:rFonts w:ascii="David" w:hAnsi="David"/>
                <w:rtl/>
              </w:rPr>
            </w:pPr>
            <w:r w:rsidRPr="002B5B07">
              <w:rPr>
                <w:rFonts w:ascii="David" w:hAnsi="David"/>
                <w:rtl/>
              </w:rPr>
              <w:t>סך קילוואט מותקן במערכת</w:t>
            </w:r>
          </w:p>
        </w:tc>
        <w:tc>
          <w:tcPr>
            <w:tcW w:w="1151" w:type="dxa"/>
          </w:tcPr>
          <w:p w14:paraId="388E5B39" w14:textId="3B9F6C36" w:rsidR="00194D77" w:rsidRPr="002B5B07" w:rsidRDefault="00194D77" w:rsidP="00194D77">
            <w:pPr>
              <w:spacing w:before="240" w:line="240" w:lineRule="auto"/>
              <w:rPr>
                <w:rFonts w:ascii="David" w:hAnsi="David"/>
                <w:rtl/>
              </w:rPr>
            </w:pPr>
            <w:r w:rsidRPr="002B5B07">
              <w:rPr>
                <w:rFonts w:ascii="David" w:hAnsi="David"/>
                <w:rtl/>
              </w:rPr>
              <w:t xml:space="preserve">תאריך חיבור לרשת </w:t>
            </w:r>
            <w:proofErr w:type="spellStart"/>
            <w:r w:rsidRPr="002B5B07">
              <w:rPr>
                <w:rFonts w:ascii="David" w:hAnsi="David"/>
                <w:rtl/>
              </w:rPr>
              <w:t>חח"י</w:t>
            </w:r>
            <w:proofErr w:type="spellEnd"/>
          </w:p>
        </w:tc>
        <w:tc>
          <w:tcPr>
            <w:tcW w:w="1320" w:type="dxa"/>
          </w:tcPr>
          <w:p w14:paraId="484E799D" w14:textId="059F3417" w:rsidR="00194D77" w:rsidRPr="002B5B07" w:rsidRDefault="00194D77" w:rsidP="00194D77">
            <w:pPr>
              <w:spacing w:before="240" w:line="240" w:lineRule="auto"/>
              <w:rPr>
                <w:rFonts w:ascii="David" w:hAnsi="David"/>
                <w:rtl/>
              </w:rPr>
            </w:pPr>
            <w:r w:rsidRPr="002B5B07">
              <w:rPr>
                <w:rFonts w:ascii="David" w:hAnsi="David"/>
                <w:rtl/>
              </w:rPr>
              <w:t>שם איש קשר וטלפון שלו</w:t>
            </w:r>
          </w:p>
        </w:tc>
      </w:tr>
      <w:tr w:rsidR="00194D77" w:rsidRPr="002B5B07" w14:paraId="3597A99F" w14:textId="77777777" w:rsidTr="00A5072E">
        <w:tc>
          <w:tcPr>
            <w:tcW w:w="1072" w:type="dxa"/>
          </w:tcPr>
          <w:p w14:paraId="5C7722F0" w14:textId="16B33A04" w:rsidR="00194D77" w:rsidRPr="002B5B07" w:rsidRDefault="00194D77" w:rsidP="00194D77">
            <w:pPr>
              <w:spacing w:before="240" w:line="240" w:lineRule="auto"/>
              <w:rPr>
                <w:rFonts w:ascii="David" w:hAnsi="David"/>
                <w:rtl/>
              </w:rPr>
            </w:pPr>
            <w:r w:rsidRPr="002B5B07">
              <w:rPr>
                <w:rFonts w:ascii="David" w:hAnsi="David"/>
                <w:rtl/>
              </w:rPr>
              <w:t>1</w:t>
            </w:r>
          </w:p>
        </w:tc>
        <w:tc>
          <w:tcPr>
            <w:tcW w:w="1222" w:type="dxa"/>
          </w:tcPr>
          <w:p w14:paraId="61843DC2" w14:textId="77777777" w:rsidR="00194D77" w:rsidRPr="002B5B07" w:rsidRDefault="00194D77" w:rsidP="00194D77">
            <w:pPr>
              <w:spacing w:before="240" w:line="240" w:lineRule="auto"/>
              <w:rPr>
                <w:rFonts w:ascii="David" w:hAnsi="David"/>
                <w:rtl/>
              </w:rPr>
            </w:pPr>
          </w:p>
        </w:tc>
        <w:tc>
          <w:tcPr>
            <w:tcW w:w="1427" w:type="dxa"/>
          </w:tcPr>
          <w:p w14:paraId="29421CE3" w14:textId="77777777" w:rsidR="00194D77" w:rsidRPr="002B5B07" w:rsidRDefault="00194D77" w:rsidP="00194D77">
            <w:pPr>
              <w:spacing w:before="240" w:line="240" w:lineRule="auto"/>
              <w:rPr>
                <w:rFonts w:ascii="David" w:hAnsi="David"/>
                <w:rtl/>
              </w:rPr>
            </w:pPr>
          </w:p>
        </w:tc>
        <w:tc>
          <w:tcPr>
            <w:tcW w:w="1563" w:type="dxa"/>
          </w:tcPr>
          <w:p w14:paraId="685AE909" w14:textId="77777777" w:rsidR="00194D77" w:rsidRPr="002B5B07" w:rsidRDefault="00194D77" w:rsidP="00194D77">
            <w:pPr>
              <w:spacing w:before="240" w:line="240" w:lineRule="auto"/>
              <w:rPr>
                <w:rFonts w:ascii="David" w:hAnsi="David"/>
                <w:rtl/>
              </w:rPr>
            </w:pPr>
          </w:p>
        </w:tc>
        <w:tc>
          <w:tcPr>
            <w:tcW w:w="1317" w:type="dxa"/>
          </w:tcPr>
          <w:p w14:paraId="02AADD6F" w14:textId="77777777" w:rsidR="00194D77" w:rsidRPr="002B5B07" w:rsidRDefault="00194D77" w:rsidP="00194D77">
            <w:pPr>
              <w:spacing w:before="240" w:line="240" w:lineRule="auto"/>
              <w:rPr>
                <w:rFonts w:ascii="David" w:hAnsi="David"/>
                <w:rtl/>
              </w:rPr>
            </w:pPr>
          </w:p>
        </w:tc>
        <w:tc>
          <w:tcPr>
            <w:tcW w:w="1151" w:type="dxa"/>
          </w:tcPr>
          <w:p w14:paraId="6FFD92A9" w14:textId="77777777" w:rsidR="00194D77" w:rsidRPr="002B5B07" w:rsidRDefault="00194D77" w:rsidP="00194D77">
            <w:pPr>
              <w:spacing w:before="240" w:line="240" w:lineRule="auto"/>
              <w:rPr>
                <w:rFonts w:ascii="David" w:hAnsi="David"/>
                <w:rtl/>
              </w:rPr>
            </w:pPr>
          </w:p>
        </w:tc>
        <w:tc>
          <w:tcPr>
            <w:tcW w:w="1320" w:type="dxa"/>
          </w:tcPr>
          <w:p w14:paraId="6DF04518" w14:textId="77777777" w:rsidR="00194D77" w:rsidRPr="002B5B07" w:rsidRDefault="00194D77" w:rsidP="00194D77">
            <w:pPr>
              <w:spacing w:before="240" w:line="240" w:lineRule="auto"/>
              <w:rPr>
                <w:rFonts w:ascii="David" w:hAnsi="David"/>
                <w:rtl/>
              </w:rPr>
            </w:pPr>
          </w:p>
        </w:tc>
      </w:tr>
      <w:tr w:rsidR="00194D77" w:rsidRPr="002B5B07" w14:paraId="2A73D794" w14:textId="77777777" w:rsidTr="00A5072E">
        <w:tc>
          <w:tcPr>
            <w:tcW w:w="1072" w:type="dxa"/>
          </w:tcPr>
          <w:p w14:paraId="16531500" w14:textId="74C55A81" w:rsidR="00194D77" w:rsidRPr="002B5B07" w:rsidRDefault="00194D77" w:rsidP="00194D77">
            <w:pPr>
              <w:spacing w:before="240" w:line="240" w:lineRule="auto"/>
              <w:rPr>
                <w:rFonts w:ascii="David" w:hAnsi="David"/>
                <w:rtl/>
              </w:rPr>
            </w:pPr>
            <w:r w:rsidRPr="002B5B07">
              <w:rPr>
                <w:rFonts w:ascii="David" w:hAnsi="David"/>
                <w:rtl/>
              </w:rPr>
              <w:t>2</w:t>
            </w:r>
          </w:p>
        </w:tc>
        <w:tc>
          <w:tcPr>
            <w:tcW w:w="1222" w:type="dxa"/>
          </w:tcPr>
          <w:p w14:paraId="0C596B7B" w14:textId="77777777" w:rsidR="00194D77" w:rsidRPr="002B5B07" w:rsidRDefault="00194D77" w:rsidP="00194D77">
            <w:pPr>
              <w:spacing w:before="240" w:line="240" w:lineRule="auto"/>
              <w:rPr>
                <w:rFonts w:ascii="David" w:hAnsi="David"/>
                <w:rtl/>
              </w:rPr>
            </w:pPr>
          </w:p>
        </w:tc>
        <w:tc>
          <w:tcPr>
            <w:tcW w:w="1427" w:type="dxa"/>
          </w:tcPr>
          <w:p w14:paraId="5D7D164A" w14:textId="77777777" w:rsidR="00194D77" w:rsidRPr="002B5B07" w:rsidRDefault="00194D77" w:rsidP="00194D77">
            <w:pPr>
              <w:spacing w:before="240" w:line="240" w:lineRule="auto"/>
              <w:rPr>
                <w:rFonts w:ascii="David" w:hAnsi="David"/>
                <w:rtl/>
              </w:rPr>
            </w:pPr>
          </w:p>
        </w:tc>
        <w:tc>
          <w:tcPr>
            <w:tcW w:w="1563" w:type="dxa"/>
          </w:tcPr>
          <w:p w14:paraId="22CCEF19" w14:textId="77777777" w:rsidR="00194D77" w:rsidRPr="002B5B07" w:rsidRDefault="00194D77" w:rsidP="00194D77">
            <w:pPr>
              <w:spacing w:before="240" w:line="240" w:lineRule="auto"/>
              <w:rPr>
                <w:rFonts w:ascii="David" w:hAnsi="David"/>
                <w:rtl/>
              </w:rPr>
            </w:pPr>
          </w:p>
        </w:tc>
        <w:tc>
          <w:tcPr>
            <w:tcW w:w="1317" w:type="dxa"/>
          </w:tcPr>
          <w:p w14:paraId="2AFD603C" w14:textId="77777777" w:rsidR="00194D77" w:rsidRPr="002B5B07" w:rsidRDefault="00194D77" w:rsidP="00194D77">
            <w:pPr>
              <w:spacing w:before="240" w:line="240" w:lineRule="auto"/>
              <w:rPr>
                <w:rFonts w:ascii="David" w:hAnsi="David"/>
                <w:rtl/>
              </w:rPr>
            </w:pPr>
          </w:p>
        </w:tc>
        <w:tc>
          <w:tcPr>
            <w:tcW w:w="1151" w:type="dxa"/>
          </w:tcPr>
          <w:p w14:paraId="5561A294" w14:textId="77777777" w:rsidR="00194D77" w:rsidRPr="002B5B07" w:rsidRDefault="00194D77" w:rsidP="00194D77">
            <w:pPr>
              <w:spacing w:before="240" w:line="240" w:lineRule="auto"/>
              <w:rPr>
                <w:rFonts w:ascii="David" w:hAnsi="David"/>
                <w:rtl/>
              </w:rPr>
            </w:pPr>
          </w:p>
        </w:tc>
        <w:tc>
          <w:tcPr>
            <w:tcW w:w="1320" w:type="dxa"/>
          </w:tcPr>
          <w:p w14:paraId="1DA6FE3B" w14:textId="77777777" w:rsidR="00194D77" w:rsidRPr="002B5B07" w:rsidRDefault="00194D77" w:rsidP="00194D77">
            <w:pPr>
              <w:spacing w:before="240" w:line="240" w:lineRule="auto"/>
              <w:rPr>
                <w:rFonts w:ascii="David" w:hAnsi="David"/>
                <w:rtl/>
              </w:rPr>
            </w:pPr>
          </w:p>
        </w:tc>
      </w:tr>
      <w:tr w:rsidR="00194D77" w:rsidRPr="002B5B07" w14:paraId="30137A56" w14:textId="77777777" w:rsidTr="00A5072E">
        <w:tc>
          <w:tcPr>
            <w:tcW w:w="1072" w:type="dxa"/>
          </w:tcPr>
          <w:p w14:paraId="392220CF" w14:textId="522E09C3" w:rsidR="00194D77" w:rsidRPr="002B5B07" w:rsidRDefault="00194D77" w:rsidP="00194D77">
            <w:pPr>
              <w:spacing w:before="240" w:line="240" w:lineRule="auto"/>
              <w:rPr>
                <w:rFonts w:ascii="David" w:hAnsi="David"/>
                <w:rtl/>
              </w:rPr>
            </w:pPr>
            <w:r w:rsidRPr="002B5B07">
              <w:rPr>
                <w:rFonts w:ascii="David" w:hAnsi="David"/>
                <w:rtl/>
              </w:rPr>
              <w:t>3</w:t>
            </w:r>
          </w:p>
        </w:tc>
        <w:tc>
          <w:tcPr>
            <w:tcW w:w="1222" w:type="dxa"/>
          </w:tcPr>
          <w:p w14:paraId="6D516915" w14:textId="77777777" w:rsidR="00194D77" w:rsidRPr="002B5B07" w:rsidRDefault="00194D77" w:rsidP="00194D77">
            <w:pPr>
              <w:spacing w:before="240" w:line="240" w:lineRule="auto"/>
              <w:rPr>
                <w:rFonts w:ascii="David" w:hAnsi="David"/>
                <w:rtl/>
              </w:rPr>
            </w:pPr>
          </w:p>
        </w:tc>
        <w:tc>
          <w:tcPr>
            <w:tcW w:w="1427" w:type="dxa"/>
          </w:tcPr>
          <w:p w14:paraId="67393A32" w14:textId="77777777" w:rsidR="00194D77" w:rsidRPr="002B5B07" w:rsidRDefault="00194D77" w:rsidP="00194D77">
            <w:pPr>
              <w:spacing w:before="240" w:line="240" w:lineRule="auto"/>
              <w:rPr>
                <w:rFonts w:ascii="David" w:hAnsi="David"/>
                <w:rtl/>
              </w:rPr>
            </w:pPr>
          </w:p>
        </w:tc>
        <w:tc>
          <w:tcPr>
            <w:tcW w:w="1563" w:type="dxa"/>
          </w:tcPr>
          <w:p w14:paraId="197A7BD7" w14:textId="77777777" w:rsidR="00194D77" w:rsidRPr="002B5B07" w:rsidRDefault="00194D77" w:rsidP="00194D77">
            <w:pPr>
              <w:spacing w:before="240" w:line="240" w:lineRule="auto"/>
              <w:rPr>
                <w:rFonts w:ascii="David" w:hAnsi="David"/>
                <w:rtl/>
              </w:rPr>
            </w:pPr>
          </w:p>
        </w:tc>
        <w:tc>
          <w:tcPr>
            <w:tcW w:w="1317" w:type="dxa"/>
          </w:tcPr>
          <w:p w14:paraId="0AED9B42" w14:textId="77777777" w:rsidR="00194D77" w:rsidRPr="002B5B07" w:rsidRDefault="00194D77" w:rsidP="00194D77">
            <w:pPr>
              <w:spacing w:before="240" w:line="240" w:lineRule="auto"/>
              <w:rPr>
                <w:rFonts w:ascii="David" w:hAnsi="David"/>
                <w:rtl/>
              </w:rPr>
            </w:pPr>
          </w:p>
        </w:tc>
        <w:tc>
          <w:tcPr>
            <w:tcW w:w="1151" w:type="dxa"/>
          </w:tcPr>
          <w:p w14:paraId="5869F6A3" w14:textId="77777777" w:rsidR="00194D77" w:rsidRPr="002B5B07" w:rsidRDefault="00194D77" w:rsidP="00194D77">
            <w:pPr>
              <w:spacing w:before="240" w:line="240" w:lineRule="auto"/>
              <w:rPr>
                <w:rFonts w:ascii="David" w:hAnsi="David"/>
                <w:rtl/>
              </w:rPr>
            </w:pPr>
          </w:p>
        </w:tc>
        <w:tc>
          <w:tcPr>
            <w:tcW w:w="1320" w:type="dxa"/>
          </w:tcPr>
          <w:p w14:paraId="7427A5E0" w14:textId="77777777" w:rsidR="00194D77" w:rsidRPr="002B5B07" w:rsidRDefault="00194D77" w:rsidP="00194D77">
            <w:pPr>
              <w:spacing w:before="240" w:line="240" w:lineRule="auto"/>
              <w:rPr>
                <w:rFonts w:ascii="David" w:hAnsi="David"/>
                <w:rtl/>
              </w:rPr>
            </w:pPr>
          </w:p>
        </w:tc>
      </w:tr>
      <w:tr w:rsidR="00194D77" w:rsidRPr="002B5B07" w14:paraId="4515B2AA" w14:textId="77777777" w:rsidTr="00A5072E">
        <w:tc>
          <w:tcPr>
            <w:tcW w:w="1072" w:type="dxa"/>
          </w:tcPr>
          <w:p w14:paraId="764907BC" w14:textId="4B396444" w:rsidR="00194D77" w:rsidRPr="002B5B07" w:rsidRDefault="00194D77" w:rsidP="00194D77">
            <w:pPr>
              <w:spacing w:before="240" w:line="240" w:lineRule="auto"/>
              <w:rPr>
                <w:rFonts w:ascii="David" w:hAnsi="David"/>
                <w:rtl/>
              </w:rPr>
            </w:pPr>
            <w:r w:rsidRPr="002B5B07">
              <w:rPr>
                <w:rFonts w:ascii="David" w:hAnsi="David"/>
                <w:rtl/>
              </w:rPr>
              <w:t>4</w:t>
            </w:r>
          </w:p>
        </w:tc>
        <w:tc>
          <w:tcPr>
            <w:tcW w:w="1222" w:type="dxa"/>
          </w:tcPr>
          <w:p w14:paraId="6ABAB6F9" w14:textId="77777777" w:rsidR="00194D77" w:rsidRPr="002B5B07" w:rsidRDefault="00194D77" w:rsidP="00194D77">
            <w:pPr>
              <w:spacing w:before="240" w:line="240" w:lineRule="auto"/>
              <w:rPr>
                <w:rFonts w:ascii="David" w:hAnsi="David"/>
                <w:rtl/>
              </w:rPr>
            </w:pPr>
          </w:p>
        </w:tc>
        <w:tc>
          <w:tcPr>
            <w:tcW w:w="1427" w:type="dxa"/>
          </w:tcPr>
          <w:p w14:paraId="180A5C14" w14:textId="77777777" w:rsidR="00194D77" w:rsidRPr="002B5B07" w:rsidRDefault="00194D77" w:rsidP="00194D77">
            <w:pPr>
              <w:spacing w:before="240" w:line="240" w:lineRule="auto"/>
              <w:rPr>
                <w:rFonts w:ascii="David" w:hAnsi="David"/>
                <w:rtl/>
              </w:rPr>
            </w:pPr>
          </w:p>
        </w:tc>
        <w:tc>
          <w:tcPr>
            <w:tcW w:w="1563" w:type="dxa"/>
          </w:tcPr>
          <w:p w14:paraId="607B3B23" w14:textId="77777777" w:rsidR="00194D77" w:rsidRPr="002B5B07" w:rsidRDefault="00194D77" w:rsidP="00194D77">
            <w:pPr>
              <w:spacing w:before="240" w:line="240" w:lineRule="auto"/>
              <w:rPr>
                <w:rFonts w:ascii="David" w:hAnsi="David"/>
                <w:rtl/>
              </w:rPr>
            </w:pPr>
          </w:p>
        </w:tc>
        <w:tc>
          <w:tcPr>
            <w:tcW w:w="1317" w:type="dxa"/>
          </w:tcPr>
          <w:p w14:paraId="72989FAE" w14:textId="77777777" w:rsidR="00194D77" w:rsidRPr="002B5B07" w:rsidRDefault="00194D77" w:rsidP="00194D77">
            <w:pPr>
              <w:spacing w:before="240" w:line="240" w:lineRule="auto"/>
              <w:rPr>
                <w:rFonts w:ascii="David" w:hAnsi="David"/>
                <w:rtl/>
              </w:rPr>
            </w:pPr>
          </w:p>
        </w:tc>
        <w:tc>
          <w:tcPr>
            <w:tcW w:w="1151" w:type="dxa"/>
          </w:tcPr>
          <w:p w14:paraId="6432BA9D" w14:textId="77777777" w:rsidR="00194D77" w:rsidRPr="002B5B07" w:rsidRDefault="00194D77" w:rsidP="00194D77">
            <w:pPr>
              <w:spacing w:before="240" w:line="240" w:lineRule="auto"/>
              <w:rPr>
                <w:rFonts w:ascii="David" w:hAnsi="David"/>
                <w:rtl/>
              </w:rPr>
            </w:pPr>
          </w:p>
        </w:tc>
        <w:tc>
          <w:tcPr>
            <w:tcW w:w="1320" w:type="dxa"/>
          </w:tcPr>
          <w:p w14:paraId="092E022A" w14:textId="77777777" w:rsidR="00194D77" w:rsidRPr="002B5B07" w:rsidRDefault="00194D77" w:rsidP="00194D77">
            <w:pPr>
              <w:spacing w:before="240" w:line="240" w:lineRule="auto"/>
              <w:rPr>
                <w:rFonts w:ascii="David" w:hAnsi="David"/>
                <w:rtl/>
              </w:rPr>
            </w:pPr>
          </w:p>
        </w:tc>
      </w:tr>
      <w:tr w:rsidR="00194D77" w:rsidRPr="002B5B07" w14:paraId="7C89DD08" w14:textId="77777777" w:rsidTr="00A5072E">
        <w:tc>
          <w:tcPr>
            <w:tcW w:w="1072" w:type="dxa"/>
          </w:tcPr>
          <w:p w14:paraId="6C740071" w14:textId="73C86A27" w:rsidR="00194D77" w:rsidRPr="002B5B07" w:rsidRDefault="00194D77" w:rsidP="00194D77">
            <w:pPr>
              <w:spacing w:before="240" w:line="240" w:lineRule="auto"/>
              <w:rPr>
                <w:rFonts w:ascii="David" w:hAnsi="David"/>
                <w:rtl/>
              </w:rPr>
            </w:pPr>
            <w:r w:rsidRPr="002B5B07">
              <w:rPr>
                <w:rFonts w:ascii="David" w:hAnsi="David"/>
                <w:rtl/>
              </w:rPr>
              <w:t>5</w:t>
            </w:r>
          </w:p>
        </w:tc>
        <w:tc>
          <w:tcPr>
            <w:tcW w:w="1222" w:type="dxa"/>
          </w:tcPr>
          <w:p w14:paraId="3941E357" w14:textId="77777777" w:rsidR="00194D77" w:rsidRPr="002B5B07" w:rsidRDefault="00194D77" w:rsidP="00194D77">
            <w:pPr>
              <w:spacing w:before="240" w:line="240" w:lineRule="auto"/>
              <w:rPr>
                <w:rFonts w:ascii="David" w:hAnsi="David"/>
                <w:rtl/>
              </w:rPr>
            </w:pPr>
          </w:p>
        </w:tc>
        <w:tc>
          <w:tcPr>
            <w:tcW w:w="1427" w:type="dxa"/>
          </w:tcPr>
          <w:p w14:paraId="2FBB56D9" w14:textId="77777777" w:rsidR="00194D77" w:rsidRPr="002B5B07" w:rsidRDefault="00194D77" w:rsidP="00194D77">
            <w:pPr>
              <w:spacing w:before="240" w:line="240" w:lineRule="auto"/>
              <w:rPr>
                <w:rFonts w:ascii="David" w:hAnsi="David"/>
                <w:rtl/>
              </w:rPr>
            </w:pPr>
          </w:p>
        </w:tc>
        <w:tc>
          <w:tcPr>
            <w:tcW w:w="1563" w:type="dxa"/>
          </w:tcPr>
          <w:p w14:paraId="40FF9F4B" w14:textId="77777777" w:rsidR="00194D77" w:rsidRPr="002B5B07" w:rsidRDefault="00194D77" w:rsidP="00194D77">
            <w:pPr>
              <w:spacing w:before="240" w:line="240" w:lineRule="auto"/>
              <w:rPr>
                <w:rFonts w:ascii="David" w:hAnsi="David"/>
                <w:rtl/>
              </w:rPr>
            </w:pPr>
          </w:p>
        </w:tc>
        <w:tc>
          <w:tcPr>
            <w:tcW w:w="1317" w:type="dxa"/>
          </w:tcPr>
          <w:p w14:paraId="298EDFA2" w14:textId="77777777" w:rsidR="00194D77" w:rsidRPr="002B5B07" w:rsidRDefault="00194D77" w:rsidP="00194D77">
            <w:pPr>
              <w:spacing w:before="240" w:line="240" w:lineRule="auto"/>
              <w:rPr>
                <w:rFonts w:ascii="David" w:hAnsi="David"/>
                <w:rtl/>
              </w:rPr>
            </w:pPr>
          </w:p>
        </w:tc>
        <w:tc>
          <w:tcPr>
            <w:tcW w:w="1151" w:type="dxa"/>
          </w:tcPr>
          <w:p w14:paraId="69260617" w14:textId="77777777" w:rsidR="00194D77" w:rsidRPr="002B5B07" w:rsidRDefault="00194D77" w:rsidP="00194D77">
            <w:pPr>
              <w:spacing w:before="240" w:line="240" w:lineRule="auto"/>
              <w:rPr>
                <w:rFonts w:ascii="David" w:hAnsi="David"/>
                <w:rtl/>
              </w:rPr>
            </w:pPr>
          </w:p>
        </w:tc>
        <w:tc>
          <w:tcPr>
            <w:tcW w:w="1320" w:type="dxa"/>
          </w:tcPr>
          <w:p w14:paraId="72C4A20E" w14:textId="77777777" w:rsidR="00194D77" w:rsidRPr="002B5B07" w:rsidRDefault="00194D77" w:rsidP="00194D77">
            <w:pPr>
              <w:spacing w:before="240" w:line="240" w:lineRule="auto"/>
              <w:rPr>
                <w:rFonts w:ascii="David" w:hAnsi="David"/>
                <w:rtl/>
              </w:rPr>
            </w:pPr>
          </w:p>
        </w:tc>
      </w:tr>
      <w:tr w:rsidR="00194D77" w:rsidRPr="002B5B07" w14:paraId="7760671A" w14:textId="77777777" w:rsidTr="00A5072E">
        <w:tc>
          <w:tcPr>
            <w:tcW w:w="1072" w:type="dxa"/>
          </w:tcPr>
          <w:p w14:paraId="3D7A64A9" w14:textId="6B48FAF0" w:rsidR="00194D77" w:rsidRPr="002B5B07" w:rsidRDefault="00194D77" w:rsidP="00194D77">
            <w:pPr>
              <w:spacing w:before="240" w:line="240" w:lineRule="auto"/>
              <w:rPr>
                <w:rFonts w:ascii="David" w:hAnsi="David"/>
                <w:rtl/>
              </w:rPr>
            </w:pPr>
            <w:r w:rsidRPr="002B5B07">
              <w:rPr>
                <w:rFonts w:ascii="David" w:hAnsi="David"/>
                <w:rtl/>
              </w:rPr>
              <w:t>6</w:t>
            </w:r>
          </w:p>
        </w:tc>
        <w:tc>
          <w:tcPr>
            <w:tcW w:w="1222" w:type="dxa"/>
          </w:tcPr>
          <w:p w14:paraId="1B74813C" w14:textId="77777777" w:rsidR="00194D77" w:rsidRPr="002B5B07" w:rsidRDefault="00194D77" w:rsidP="00194D77">
            <w:pPr>
              <w:spacing w:before="240" w:line="240" w:lineRule="auto"/>
              <w:rPr>
                <w:rFonts w:ascii="David" w:hAnsi="David"/>
                <w:rtl/>
              </w:rPr>
            </w:pPr>
          </w:p>
        </w:tc>
        <w:tc>
          <w:tcPr>
            <w:tcW w:w="1427" w:type="dxa"/>
          </w:tcPr>
          <w:p w14:paraId="5F8EAC78" w14:textId="77777777" w:rsidR="00194D77" w:rsidRPr="002B5B07" w:rsidRDefault="00194D77" w:rsidP="00194D77">
            <w:pPr>
              <w:spacing w:before="240" w:line="240" w:lineRule="auto"/>
              <w:rPr>
                <w:rFonts w:ascii="David" w:hAnsi="David"/>
                <w:rtl/>
              </w:rPr>
            </w:pPr>
          </w:p>
        </w:tc>
        <w:tc>
          <w:tcPr>
            <w:tcW w:w="1563" w:type="dxa"/>
          </w:tcPr>
          <w:p w14:paraId="7F7B50FB" w14:textId="77777777" w:rsidR="00194D77" w:rsidRPr="002B5B07" w:rsidRDefault="00194D77" w:rsidP="00194D77">
            <w:pPr>
              <w:spacing w:before="240" w:line="240" w:lineRule="auto"/>
              <w:rPr>
                <w:rFonts w:ascii="David" w:hAnsi="David"/>
                <w:rtl/>
              </w:rPr>
            </w:pPr>
          </w:p>
        </w:tc>
        <w:tc>
          <w:tcPr>
            <w:tcW w:w="1317" w:type="dxa"/>
          </w:tcPr>
          <w:p w14:paraId="38DEA1C6" w14:textId="77777777" w:rsidR="00194D77" w:rsidRPr="002B5B07" w:rsidRDefault="00194D77" w:rsidP="00194D77">
            <w:pPr>
              <w:spacing w:before="240" w:line="240" w:lineRule="auto"/>
              <w:rPr>
                <w:rFonts w:ascii="David" w:hAnsi="David"/>
                <w:rtl/>
              </w:rPr>
            </w:pPr>
          </w:p>
        </w:tc>
        <w:tc>
          <w:tcPr>
            <w:tcW w:w="1151" w:type="dxa"/>
          </w:tcPr>
          <w:p w14:paraId="4FF0F4AE" w14:textId="77777777" w:rsidR="00194D77" w:rsidRPr="002B5B07" w:rsidRDefault="00194D77" w:rsidP="00194D77">
            <w:pPr>
              <w:spacing w:before="240" w:line="240" w:lineRule="auto"/>
              <w:rPr>
                <w:rFonts w:ascii="David" w:hAnsi="David"/>
                <w:rtl/>
              </w:rPr>
            </w:pPr>
          </w:p>
        </w:tc>
        <w:tc>
          <w:tcPr>
            <w:tcW w:w="1320" w:type="dxa"/>
          </w:tcPr>
          <w:p w14:paraId="69E7A98D" w14:textId="77777777" w:rsidR="00194D77" w:rsidRPr="002B5B07" w:rsidRDefault="00194D77" w:rsidP="00194D77">
            <w:pPr>
              <w:spacing w:before="240" w:line="240" w:lineRule="auto"/>
              <w:rPr>
                <w:rFonts w:ascii="David" w:hAnsi="David"/>
                <w:rtl/>
              </w:rPr>
            </w:pPr>
          </w:p>
        </w:tc>
      </w:tr>
      <w:tr w:rsidR="00194D77" w:rsidRPr="002B5B07" w14:paraId="588F7ED1" w14:textId="77777777" w:rsidTr="00A5072E">
        <w:tc>
          <w:tcPr>
            <w:tcW w:w="1072" w:type="dxa"/>
          </w:tcPr>
          <w:p w14:paraId="1A610FA3" w14:textId="69CFCBC9" w:rsidR="00194D77" w:rsidRPr="002B5B07" w:rsidRDefault="00194D77" w:rsidP="00194D77">
            <w:pPr>
              <w:spacing w:before="240" w:line="240" w:lineRule="auto"/>
              <w:rPr>
                <w:rFonts w:ascii="David" w:hAnsi="David"/>
                <w:rtl/>
              </w:rPr>
            </w:pPr>
            <w:r w:rsidRPr="002B5B07">
              <w:rPr>
                <w:rFonts w:ascii="David" w:hAnsi="David"/>
                <w:rtl/>
              </w:rPr>
              <w:t>7</w:t>
            </w:r>
          </w:p>
        </w:tc>
        <w:tc>
          <w:tcPr>
            <w:tcW w:w="1222" w:type="dxa"/>
          </w:tcPr>
          <w:p w14:paraId="18A190EC" w14:textId="77777777" w:rsidR="00194D77" w:rsidRPr="002B5B07" w:rsidRDefault="00194D77" w:rsidP="00194D77">
            <w:pPr>
              <w:spacing w:before="240" w:line="240" w:lineRule="auto"/>
              <w:rPr>
                <w:rFonts w:ascii="David" w:hAnsi="David"/>
                <w:rtl/>
              </w:rPr>
            </w:pPr>
          </w:p>
        </w:tc>
        <w:tc>
          <w:tcPr>
            <w:tcW w:w="1427" w:type="dxa"/>
          </w:tcPr>
          <w:p w14:paraId="094163C3" w14:textId="77777777" w:rsidR="00194D77" w:rsidRPr="002B5B07" w:rsidRDefault="00194D77" w:rsidP="00194D77">
            <w:pPr>
              <w:spacing w:before="240" w:line="240" w:lineRule="auto"/>
              <w:rPr>
                <w:rFonts w:ascii="David" w:hAnsi="David"/>
                <w:rtl/>
              </w:rPr>
            </w:pPr>
          </w:p>
        </w:tc>
        <w:tc>
          <w:tcPr>
            <w:tcW w:w="1563" w:type="dxa"/>
          </w:tcPr>
          <w:p w14:paraId="2C9CE1E5" w14:textId="77777777" w:rsidR="00194D77" w:rsidRPr="002B5B07" w:rsidRDefault="00194D77" w:rsidP="00194D77">
            <w:pPr>
              <w:spacing w:before="240" w:line="240" w:lineRule="auto"/>
              <w:rPr>
                <w:rFonts w:ascii="David" w:hAnsi="David"/>
                <w:rtl/>
              </w:rPr>
            </w:pPr>
          </w:p>
        </w:tc>
        <w:tc>
          <w:tcPr>
            <w:tcW w:w="1317" w:type="dxa"/>
          </w:tcPr>
          <w:p w14:paraId="1992CE8F" w14:textId="77777777" w:rsidR="00194D77" w:rsidRPr="002B5B07" w:rsidRDefault="00194D77" w:rsidP="00194D77">
            <w:pPr>
              <w:spacing w:before="240" w:line="240" w:lineRule="auto"/>
              <w:rPr>
                <w:rFonts w:ascii="David" w:hAnsi="David"/>
                <w:rtl/>
              </w:rPr>
            </w:pPr>
          </w:p>
        </w:tc>
        <w:tc>
          <w:tcPr>
            <w:tcW w:w="1151" w:type="dxa"/>
          </w:tcPr>
          <w:p w14:paraId="300AF88D" w14:textId="77777777" w:rsidR="00194D77" w:rsidRPr="002B5B07" w:rsidRDefault="00194D77" w:rsidP="00194D77">
            <w:pPr>
              <w:spacing w:before="240" w:line="240" w:lineRule="auto"/>
              <w:rPr>
                <w:rFonts w:ascii="David" w:hAnsi="David"/>
                <w:rtl/>
              </w:rPr>
            </w:pPr>
          </w:p>
        </w:tc>
        <w:tc>
          <w:tcPr>
            <w:tcW w:w="1320" w:type="dxa"/>
          </w:tcPr>
          <w:p w14:paraId="2FEE0055" w14:textId="77777777" w:rsidR="00194D77" w:rsidRPr="002B5B07" w:rsidRDefault="00194D77" w:rsidP="00194D77">
            <w:pPr>
              <w:spacing w:before="240" w:line="240" w:lineRule="auto"/>
              <w:rPr>
                <w:rFonts w:ascii="David" w:hAnsi="David"/>
                <w:rtl/>
              </w:rPr>
            </w:pPr>
          </w:p>
        </w:tc>
      </w:tr>
      <w:tr w:rsidR="00194D77" w:rsidRPr="002B5B07" w14:paraId="360A6005" w14:textId="77777777" w:rsidTr="00A5072E">
        <w:tc>
          <w:tcPr>
            <w:tcW w:w="1072" w:type="dxa"/>
          </w:tcPr>
          <w:p w14:paraId="1189F317" w14:textId="63C9CEEF" w:rsidR="00194D77" w:rsidRPr="002B5B07" w:rsidRDefault="00194D77" w:rsidP="00194D77">
            <w:pPr>
              <w:spacing w:before="240" w:line="240" w:lineRule="auto"/>
              <w:rPr>
                <w:rFonts w:ascii="David" w:hAnsi="David"/>
                <w:rtl/>
              </w:rPr>
            </w:pPr>
            <w:r w:rsidRPr="002B5B07">
              <w:rPr>
                <w:rFonts w:ascii="David" w:hAnsi="David"/>
                <w:rtl/>
              </w:rPr>
              <w:t>8</w:t>
            </w:r>
          </w:p>
        </w:tc>
        <w:tc>
          <w:tcPr>
            <w:tcW w:w="1222" w:type="dxa"/>
          </w:tcPr>
          <w:p w14:paraId="743F7E83" w14:textId="77777777" w:rsidR="00194D77" w:rsidRPr="002B5B07" w:rsidRDefault="00194D77" w:rsidP="00194D77">
            <w:pPr>
              <w:spacing w:before="240" w:line="240" w:lineRule="auto"/>
              <w:rPr>
                <w:rFonts w:ascii="David" w:hAnsi="David"/>
                <w:rtl/>
              </w:rPr>
            </w:pPr>
          </w:p>
        </w:tc>
        <w:tc>
          <w:tcPr>
            <w:tcW w:w="1427" w:type="dxa"/>
          </w:tcPr>
          <w:p w14:paraId="42E55A88" w14:textId="77777777" w:rsidR="00194D77" w:rsidRPr="002B5B07" w:rsidRDefault="00194D77" w:rsidP="00194D77">
            <w:pPr>
              <w:spacing w:before="240" w:line="240" w:lineRule="auto"/>
              <w:rPr>
                <w:rFonts w:ascii="David" w:hAnsi="David"/>
                <w:rtl/>
              </w:rPr>
            </w:pPr>
          </w:p>
        </w:tc>
        <w:tc>
          <w:tcPr>
            <w:tcW w:w="1563" w:type="dxa"/>
          </w:tcPr>
          <w:p w14:paraId="73CEDF75" w14:textId="77777777" w:rsidR="00194D77" w:rsidRPr="002B5B07" w:rsidRDefault="00194D77" w:rsidP="00194D77">
            <w:pPr>
              <w:spacing w:before="240" w:line="240" w:lineRule="auto"/>
              <w:rPr>
                <w:rFonts w:ascii="David" w:hAnsi="David"/>
                <w:rtl/>
              </w:rPr>
            </w:pPr>
          </w:p>
        </w:tc>
        <w:tc>
          <w:tcPr>
            <w:tcW w:w="1317" w:type="dxa"/>
          </w:tcPr>
          <w:p w14:paraId="625F735A" w14:textId="77777777" w:rsidR="00194D77" w:rsidRPr="002B5B07" w:rsidRDefault="00194D77" w:rsidP="00194D77">
            <w:pPr>
              <w:spacing w:before="240" w:line="240" w:lineRule="auto"/>
              <w:rPr>
                <w:rFonts w:ascii="David" w:hAnsi="David"/>
                <w:rtl/>
              </w:rPr>
            </w:pPr>
          </w:p>
        </w:tc>
        <w:tc>
          <w:tcPr>
            <w:tcW w:w="1151" w:type="dxa"/>
          </w:tcPr>
          <w:p w14:paraId="02D93A9C" w14:textId="77777777" w:rsidR="00194D77" w:rsidRPr="002B5B07" w:rsidRDefault="00194D77" w:rsidP="00194D77">
            <w:pPr>
              <w:spacing w:before="240" w:line="240" w:lineRule="auto"/>
              <w:rPr>
                <w:rFonts w:ascii="David" w:hAnsi="David"/>
                <w:rtl/>
              </w:rPr>
            </w:pPr>
          </w:p>
        </w:tc>
        <w:tc>
          <w:tcPr>
            <w:tcW w:w="1320" w:type="dxa"/>
          </w:tcPr>
          <w:p w14:paraId="62AA3043" w14:textId="77777777" w:rsidR="00194D77" w:rsidRPr="002B5B07" w:rsidRDefault="00194D77" w:rsidP="00194D77">
            <w:pPr>
              <w:spacing w:before="240" w:line="240" w:lineRule="auto"/>
              <w:rPr>
                <w:rFonts w:ascii="David" w:hAnsi="David"/>
                <w:rtl/>
              </w:rPr>
            </w:pPr>
          </w:p>
        </w:tc>
      </w:tr>
      <w:tr w:rsidR="00194D77" w:rsidRPr="002B5B07" w14:paraId="5F36453C" w14:textId="77777777" w:rsidTr="00A5072E">
        <w:tc>
          <w:tcPr>
            <w:tcW w:w="1072" w:type="dxa"/>
          </w:tcPr>
          <w:p w14:paraId="04B0CFCD" w14:textId="50149CC3" w:rsidR="00194D77" w:rsidRPr="002B5B07" w:rsidRDefault="00194D77" w:rsidP="00194D77">
            <w:pPr>
              <w:spacing w:before="240" w:line="240" w:lineRule="auto"/>
              <w:rPr>
                <w:rFonts w:ascii="David" w:hAnsi="David"/>
                <w:rtl/>
              </w:rPr>
            </w:pPr>
            <w:r w:rsidRPr="002B5B07">
              <w:rPr>
                <w:rFonts w:ascii="David" w:hAnsi="David"/>
                <w:rtl/>
              </w:rPr>
              <w:t>9</w:t>
            </w:r>
          </w:p>
        </w:tc>
        <w:tc>
          <w:tcPr>
            <w:tcW w:w="1222" w:type="dxa"/>
          </w:tcPr>
          <w:p w14:paraId="0E20A279" w14:textId="77777777" w:rsidR="00194D77" w:rsidRPr="002B5B07" w:rsidRDefault="00194D77" w:rsidP="00194D77">
            <w:pPr>
              <w:spacing w:before="240" w:line="240" w:lineRule="auto"/>
              <w:rPr>
                <w:rFonts w:ascii="David" w:hAnsi="David"/>
                <w:rtl/>
              </w:rPr>
            </w:pPr>
          </w:p>
        </w:tc>
        <w:tc>
          <w:tcPr>
            <w:tcW w:w="1427" w:type="dxa"/>
          </w:tcPr>
          <w:p w14:paraId="1505BBE0" w14:textId="77777777" w:rsidR="00194D77" w:rsidRPr="002B5B07" w:rsidRDefault="00194D77" w:rsidP="00194D77">
            <w:pPr>
              <w:spacing w:before="240" w:line="240" w:lineRule="auto"/>
              <w:rPr>
                <w:rFonts w:ascii="David" w:hAnsi="David"/>
                <w:rtl/>
              </w:rPr>
            </w:pPr>
          </w:p>
        </w:tc>
        <w:tc>
          <w:tcPr>
            <w:tcW w:w="1563" w:type="dxa"/>
          </w:tcPr>
          <w:p w14:paraId="18053188" w14:textId="77777777" w:rsidR="00194D77" w:rsidRPr="002B5B07" w:rsidRDefault="00194D77" w:rsidP="00194D77">
            <w:pPr>
              <w:spacing w:before="240" w:line="240" w:lineRule="auto"/>
              <w:rPr>
                <w:rFonts w:ascii="David" w:hAnsi="David"/>
                <w:rtl/>
              </w:rPr>
            </w:pPr>
          </w:p>
        </w:tc>
        <w:tc>
          <w:tcPr>
            <w:tcW w:w="1317" w:type="dxa"/>
          </w:tcPr>
          <w:p w14:paraId="1A49E7E1" w14:textId="77777777" w:rsidR="00194D77" w:rsidRPr="002B5B07" w:rsidRDefault="00194D77" w:rsidP="00194D77">
            <w:pPr>
              <w:spacing w:before="240" w:line="240" w:lineRule="auto"/>
              <w:rPr>
                <w:rFonts w:ascii="David" w:hAnsi="David"/>
                <w:rtl/>
              </w:rPr>
            </w:pPr>
          </w:p>
        </w:tc>
        <w:tc>
          <w:tcPr>
            <w:tcW w:w="1151" w:type="dxa"/>
          </w:tcPr>
          <w:p w14:paraId="2051626E" w14:textId="77777777" w:rsidR="00194D77" w:rsidRPr="002B5B07" w:rsidRDefault="00194D77" w:rsidP="00194D77">
            <w:pPr>
              <w:spacing w:before="240" w:line="240" w:lineRule="auto"/>
              <w:rPr>
                <w:rFonts w:ascii="David" w:hAnsi="David"/>
                <w:rtl/>
              </w:rPr>
            </w:pPr>
          </w:p>
        </w:tc>
        <w:tc>
          <w:tcPr>
            <w:tcW w:w="1320" w:type="dxa"/>
          </w:tcPr>
          <w:p w14:paraId="6D39D892" w14:textId="77777777" w:rsidR="00194D77" w:rsidRPr="002B5B07" w:rsidRDefault="00194D77" w:rsidP="00194D77">
            <w:pPr>
              <w:spacing w:before="240" w:line="240" w:lineRule="auto"/>
              <w:rPr>
                <w:rFonts w:ascii="David" w:hAnsi="David"/>
                <w:rtl/>
              </w:rPr>
            </w:pPr>
          </w:p>
        </w:tc>
      </w:tr>
      <w:tr w:rsidR="00194D77" w:rsidRPr="002B5B07" w14:paraId="1B1B266A" w14:textId="77777777" w:rsidTr="00A5072E">
        <w:tc>
          <w:tcPr>
            <w:tcW w:w="1072" w:type="dxa"/>
          </w:tcPr>
          <w:p w14:paraId="50D05FEA" w14:textId="32E6315A" w:rsidR="00194D77" w:rsidRPr="002B5B07" w:rsidRDefault="00194D77" w:rsidP="00194D77">
            <w:pPr>
              <w:spacing w:before="240" w:line="240" w:lineRule="auto"/>
              <w:rPr>
                <w:rFonts w:ascii="David" w:hAnsi="David"/>
                <w:rtl/>
              </w:rPr>
            </w:pPr>
            <w:r w:rsidRPr="002B5B07">
              <w:rPr>
                <w:rFonts w:ascii="David" w:hAnsi="David"/>
                <w:rtl/>
              </w:rPr>
              <w:t>10</w:t>
            </w:r>
          </w:p>
        </w:tc>
        <w:tc>
          <w:tcPr>
            <w:tcW w:w="1222" w:type="dxa"/>
          </w:tcPr>
          <w:p w14:paraId="64FC77A9" w14:textId="77777777" w:rsidR="00194D77" w:rsidRPr="002B5B07" w:rsidRDefault="00194D77" w:rsidP="00194D77">
            <w:pPr>
              <w:spacing w:before="240" w:line="240" w:lineRule="auto"/>
              <w:rPr>
                <w:rFonts w:ascii="David" w:hAnsi="David"/>
                <w:rtl/>
              </w:rPr>
            </w:pPr>
          </w:p>
        </w:tc>
        <w:tc>
          <w:tcPr>
            <w:tcW w:w="1427" w:type="dxa"/>
          </w:tcPr>
          <w:p w14:paraId="44877E90" w14:textId="77777777" w:rsidR="00194D77" w:rsidRPr="002B5B07" w:rsidRDefault="00194D77" w:rsidP="00194D77">
            <w:pPr>
              <w:spacing w:before="240" w:line="240" w:lineRule="auto"/>
              <w:rPr>
                <w:rFonts w:ascii="David" w:hAnsi="David"/>
                <w:rtl/>
              </w:rPr>
            </w:pPr>
          </w:p>
        </w:tc>
        <w:tc>
          <w:tcPr>
            <w:tcW w:w="1563" w:type="dxa"/>
          </w:tcPr>
          <w:p w14:paraId="1D0F30EF" w14:textId="77777777" w:rsidR="00194D77" w:rsidRPr="002B5B07" w:rsidRDefault="00194D77" w:rsidP="00194D77">
            <w:pPr>
              <w:spacing w:before="240" w:line="240" w:lineRule="auto"/>
              <w:rPr>
                <w:rFonts w:ascii="David" w:hAnsi="David"/>
                <w:rtl/>
              </w:rPr>
            </w:pPr>
          </w:p>
        </w:tc>
        <w:tc>
          <w:tcPr>
            <w:tcW w:w="1317" w:type="dxa"/>
          </w:tcPr>
          <w:p w14:paraId="6AD4F366" w14:textId="77777777" w:rsidR="00194D77" w:rsidRPr="002B5B07" w:rsidRDefault="00194D77" w:rsidP="00194D77">
            <w:pPr>
              <w:spacing w:before="240" w:line="240" w:lineRule="auto"/>
              <w:rPr>
                <w:rFonts w:ascii="David" w:hAnsi="David"/>
                <w:rtl/>
              </w:rPr>
            </w:pPr>
          </w:p>
        </w:tc>
        <w:tc>
          <w:tcPr>
            <w:tcW w:w="1151" w:type="dxa"/>
          </w:tcPr>
          <w:p w14:paraId="068A8133" w14:textId="77777777" w:rsidR="00194D77" w:rsidRPr="002B5B07" w:rsidRDefault="00194D77" w:rsidP="00194D77">
            <w:pPr>
              <w:spacing w:before="240" w:line="240" w:lineRule="auto"/>
              <w:rPr>
                <w:rFonts w:ascii="David" w:hAnsi="David"/>
                <w:rtl/>
              </w:rPr>
            </w:pPr>
          </w:p>
        </w:tc>
        <w:tc>
          <w:tcPr>
            <w:tcW w:w="1320" w:type="dxa"/>
          </w:tcPr>
          <w:p w14:paraId="0A8B3FCC" w14:textId="77777777" w:rsidR="00194D77" w:rsidRPr="002B5B07" w:rsidRDefault="00194D77" w:rsidP="00194D77">
            <w:pPr>
              <w:spacing w:before="240" w:line="240" w:lineRule="auto"/>
              <w:rPr>
                <w:rFonts w:ascii="David" w:hAnsi="David"/>
                <w:rtl/>
              </w:rPr>
            </w:pPr>
          </w:p>
        </w:tc>
      </w:tr>
      <w:tr w:rsidR="00194D77" w:rsidRPr="002B5B07" w14:paraId="204D009C" w14:textId="77777777" w:rsidTr="00A5072E">
        <w:tc>
          <w:tcPr>
            <w:tcW w:w="1072" w:type="dxa"/>
          </w:tcPr>
          <w:p w14:paraId="67FDD29F" w14:textId="50B13ADC" w:rsidR="00194D77" w:rsidRPr="002B5B07" w:rsidRDefault="00194D77" w:rsidP="00194D77">
            <w:pPr>
              <w:spacing w:before="240" w:line="240" w:lineRule="auto"/>
              <w:rPr>
                <w:rFonts w:ascii="David" w:hAnsi="David"/>
                <w:rtl/>
              </w:rPr>
            </w:pPr>
            <w:r w:rsidRPr="002B5B07">
              <w:rPr>
                <w:rFonts w:ascii="David" w:hAnsi="David"/>
                <w:rtl/>
              </w:rPr>
              <w:t>11</w:t>
            </w:r>
          </w:p>
        </w:tc>
        <w:tc>
          <w:tcPr>
            <w:tcW w:w="1222" w:type="dxa"/>
          </w:tcPr>
          <w:p w14:paraId="0F860C22" w14:textId="77777777" w:rsidR="00194D77" w:rsidRPr="002B5B07" w:rsidRDefault="00194D77" w:rsidP="00194D77">
            <w:pPr>
              <w:spacing w:before="240" w:line="240" w:lineRule="auto"/>
              <w:rPr>
                <w:rFonts w:ascii="David" w:hAnsi="David"/>
                <w:rtl/>
              </w:rPr>
            </w:pPr>
          </w:p>
        </w:tc>
        <w:tc>
          <w:tcPr>
            <w:tcW w:w="1427" w:type="dxa"/>
          </w:tcPr>
          <w:p w14:paraId="248C3D2F" w14:textId="77777777" w:rsidR="00194D77" w:rsidRPr="002B5B07" w:rsidRDefault="00194D77" w:rsidP="00194D77">
            <w:pPr>
              <w:spacing w:before="240" w:line="240" w:lineRule="auto"/>
              <w:rPr>
                <w:rFonts w:ascii="David" w:hAnsi="David"/>
                <w:rtl/>
              </w:rPr>
            </w:pPr>
          </w:p>
        </w:tc>
        <w:tc>
          <w:tcPr>
            <w:tcW w:w="1563" w:type="dxa"/>
          </w:tcPr>
          <w:p w14:paraId="3313FCD5" w14:textId="77777777" w:rsidR="00194D77" w:rsidRPr="002B5B07" w:rsidRDefault="00194D77" w:rsidP="00194D77">
            <w:pPr>
              <w:spacing w:before="240" w:line="240" w:lineRule="auto"/>
              <w:rPr>
                <w:rFonts w:ascii="David" w:hAnsi="David"/>
                <w:rtl/>
              </w:rPr>
            </w:pPr>
          </w:p>
        </w:tc>
        <w:tc>
          <w:tcPr>
            <w:tcW w:w="1317" w:type="dxa"/>
          </w:tcPr>
          <w:p w14:paraId="20D7392B" w14:textId="77777777" w:rsidR="00194D77" w:rsidRPr="002B5B07" w:rsidRDefault="00194D77" w:rsidP="00194D77">
            <w:pPr>
              <w:spacing w:before="240" w:line="240" w:lineRule="auto"/>
              <w:rPr>
                <w:rFonts w:ascii="David" w:hAnsi="David"/>
                <w:rtl/>
              </w:rPr>
            </w:pPr>
          </w:p>
        </w:tc>
        <w:tc>
          <w:tcPr>
            <w:tcW w:w="1151" w:type="dxa"/>
          </w:tcPr>
          <w:p w14:paraId="7BB8EC87" w14:textId="77777777" w:rsidR="00194D77" w:rsidRPr="002B5B07" w:rsidRDefault="00194D77" w:rsidP="00194D77">
            <w:pPr>
              <w:spacing w:before="240" w:line="240" w:lineRule="auto"/>
              <w:rPr>
                <w:rFonts w:ascii="David" w:hAnsi="David"/>
                <w:rtl/>
              </w:rPr>
            </w:pPr>
          </w:p>
        </w:tc>
        <w:tc>
          <w:tcPr>
            <w:tcW w:w="1320" w:type="dxa"/>
          </w:tcPr>
          <w:p w14:paraId="0056E2F2" w14:textId="77777777" w:rsidR="00194D77" w:rsidRPr="002B5B07" w:rsidRDefault="00194D77" w:rsidP="00194D77">
            <w:pPr>
              <w:spacing w:before="240" w:line="240" w:lineRule="auto"/>
              <w:rPr>
                <w:rFonts w:ascii="David" w:hAnsi="David"/>
                <w:rtl/>
              </w:rPr>
            </w:pPr>
          </w:p>
        </w:tc>
      </w:tr>
      <w:tr w:rsidR="00194D77" w:rsidRPr="002B5B07" w14:paraId="31CCA2DF" w14:textId="77777777" w:rsidTr="00A5072E">
        <w:tc>
          <w:tcPr>
            <w:tcW w:w="1072" w:type="dxa"/>
          </w:tcPr>
          <w:p w14:paraId="6B3A1F41" w14:textId="421532C5" w:rsidR="00194D77" w:rsidRPr="002B5B07" w:rsidRDefault="00194D77" w:rsidP="00194D77">
            <w:pPr>
              <w:spacing w:before="240" w:line="240" w:lineRule="auto"/>
              <w:rPr>
                <w:rFonts w:ascii="David" w:hAnsi="David"/>
                <w:rtl/>
              </w:rPr>
            </w:pPr>
            <w:r w:rsidRPr="002B5B07">
              <w:rPr>
                <w:rFonts w:ascii="David" w:hAnsi="David"/>
                <w:rtl/>
              </w:rPr>
              <w:t>12</w:t>
            </w:r>
          </w:p>
        </w:tc>
        <w:tc>
          <w:tcPr>
            <w:tcW w:w="1222" w:type="dxa"/>
          </w:tcPr>
          <w:p w14:paraId="2FCDF940" w14:textId="77777777" w:rsidR="00194D77" w:rsidRPr="002B5B07" w:rsidRDefault="00194D77" w:rsidP="00194D77">
            <w:pPr>
              <w:spacing w:before="240" w:line="240" w:lineRule="auto"/>
              <w:rPr>
                <w:rFonts w:ascii="David" w:hAnsi="David"/>
                <w:rtl/>
              </w:rPr>
            </w:pPr>
          </w:p>
        </w:tc>
        <w:tc>
          <w:tcPr>
            <w:tcW w:w="1427" w:type="dxa"/>
          </w:tcPr>
          <w:p w14:paraId="0BDFD0D0" w14:textId="77777777" w:rsidR="00194D77" w:rsidRPr="002B5B07" w:rsidRDefault="00194D77" w:rsidP="00194D77">
            <w:pPr>
              <w:spacing w:before="240" w:line="240" w:lineRule="auto"/>
              <w:rPr>
                <w:rFonts w:ascii="David" w:hAnsi="David"/>
                <w:rtl/>
              </w:rPr>
            </w:pPr>
          </w:p>
        </w:tc>
        <w:tc>
          <w:tcPr>
            <w:tcW w:w="1563" w:type="dxa"/>
          </w:tcPr>
          <w:p w14:paraId="245A76C2" w14:textId="77777777" w:rsidR="00194D77" w:rsidRPr="002B5B07" w:rsidRDefault="00194D77" w:rsidP="00194D77">
            <w:pPr>
              <w:spacing w:before="240" w:line="240" w:lineRule="auto"/>
              <w:rPr>
                <w:rFonts w:ascii="David" w:hAnsi="David"/>
                <w:rtl/>
              </w:rPr>
            </w:pPr>
          </w:p>
        </w:tc>
        <w:tc>
          <w:tcPr>
            <w:tcW w:w="1317" w:type="dxa"/>
          </w:tcPr>
          <w:p w14:paraId="3D8AB6FC" w14:textId="77777777" w:rsidR="00194D77" w:rsidRPr="002B5B07" w:rsidRDefault="00194D77" w:rsidP="00194D77">
            <w:pPr>
              <w:spacing w:before="240" w:line="240" w:lineRule="auto"/>
              <w:rPr>
                <w:rFonts w:ascii="David" w:hAnsi="David"/>
                <w:rtl/>
              </w:rPr>
            </w:pPr>
          </w:p>
        </w:tc>
        <w:tc>
          <w:tcPr>
            <w:tcW w:w="1151" w:type="dxa"/>
          </w:tcPr>
          <w:p w14:paraId="0D9AB878" w14:textId="77777777" w:rsidR="00194D77" w:rsidRPr="002B5B07" w:rsidRDefault="00194D77" w:rsidP="00194D77">
            <w:pPr>
              <w:spacing w:before="240" w:line="240" w:lineRule="auto"/>
              <w:rPr>
                <w:rFonts w:ascii="David" w:hAnsi="David"/>
                <w:rtl/>
              </w:rPr>
            </w:pPr>
          </w:p>
        </w:tc>
        <w:tc>
          <w:tcPr>
            <w:tcW w:w="1320" w:type="dxa"/>
          </w:tcPr>
          <w:p w14:paraId="03A37BAF" w14:textId="77777777" w:rsidR="00194D77" w:rsidRPr="002B5B07" w:rsidRDefault="00194D77" w:rsidP="00194D77">
            <w:pPr>
              <w:spacing w:before="240" w:line="240" w:lineRule="auto"/>
              <w:rPr>
                <w:rFonts w:ascii="David" w:hAnsi="David"/>
                <w:rtl/>
              </w:rPr>
            </w:pPr>
          </w:p>
        </w:tc>
      </w:tr>
      <w:tr w:rsidR="00194D77" w:rsidRPr="002B5B07" w14:paraId="1EEEFE39" w14:textId="77777777" w:rsidTr="00A5072E">
        <w:tc>
          <w:tcPr>
            <w:tcW w:w="1072" w:type="dxa"/>
          </w:tcPr>
          <w:p w14:paraId="5FEE9047" w14:textId="18ADBD87" w:rsidR="00194D77" w:rsidRPr="002B5B07" w:rsidRDefault="00194D77" w:rsidP="00194D77">
            <w:pPr>
              <w:spacing w:before="240" w:line="240" w:lineRule="auto"/>
              <w:rPr>
                <w:rFonts w:ascii="David" w:hAnsi="David"/>
                <w:rtl/>
              </w:rPr>
            </w:pPr>
            <w:r w:rsidRPr="002B5B07">
              <w:rPr>
                <w:rFonts w:ascii="David" w:hAnsi="David"/>
                <w:rtl/>
              </w:rPr>
              <w:t>13</w:t>
            </w:r>
          </w:p>
        </w:tc>
        <w:tc>
          <w:tcPr>
            <w:tcW w:w="1222" w:type="dxa"/>
          </w:tcPr>
          <w:p w14:paraId="5E21CE28" w14:textId="77777777" w:rsidR="00194D77" w:rsidRPr="002B5B07" w:rsidRDefault="00194D77" w:rsidP="00194D77">
            <w:pPr>
              <w:spacing w:before="240" w:line="240" w:lineRule="auto"/>
              <w:rPr>
                <w:rFonts w:ascii="David" w:hAnsi="David"/>
                <w:rtl/>
              </w:rPr>
            </w:pPr>
          </w:p>
        </w:tc>
        <w:tc>
          <w:tcPr>
            <w:tcW w:w="1427" w:type="dxa"/>
          </w:tcPr>
          <w:p w14:paraId="51EEB09E" w14:textId="77777777" w:rsidR="00194D77" w:rsidRPr="002B5B07" w:rsidRDefault="00194D77" w:rsidP="00194D77">
            <w:pPr>
              <w:spacing w:before="240" w:line="240" w:lineRule="auto"/>
              <w:rPr>
                <w:rFonts w:ascii="David" w:hAnsi="David"/>
                <w:rtl/>
              </w:rPr>
            </w:pPr>
          </w:p>
        </w:tc>
        <w:tc>
          <w:tcPr>
            <w:tcW w:w="1563" w:type="dxa"/>
          </w:tcPr>
          <w:p w14:paraId="4CFA804E" w14:textId="77777777" w:rsidR="00194D77" w:rsidRPr="002B5B07" w:rsidRDefault="00194D77" w:rsidP="00194D77">
            <w:pPr>
              <w:spacing w:before="240" w:line="240" w:lineRule="auto"/>
              <w:rPr>
                <w:rFonts w:ascii="David" w:hAnsi="David"/>
                <w:rtl/>
              </w:rPr>
            </w:pPr>
          </w:p>
        </w:tc>
        <w:tc>
          <w:tcPr>
            <w:tcW w:w="1317" w:type="dxa"/>
          </w:tcPr>
          <w:p w14:paraId="4119012F" w14:textId="77777777" w:rsidR="00194D77" w:rsidRPr="002B5B07" w:rsidRDefault="00194D77" w:rsidP="00194D77">
            <w:pPr>
              <w:spacing w:before="240" w:line="240" w:lineRule="auto"/>
              <w:rPr>
                <w:rFonts w:ascii="David" w:hAnsi="David"/>
                <w:rtl/>
              </w:rPr>
            </w:pPr>
          </w:p>
        </w:tc>
        <w:tc>
          <w:tcPr>
            <w:tcW w:w="1151" w:type="dxa"/>
          </w:tcPr>
          <w:p w14:paraId="774F4189" w14:textId="77777777" w:rsidR="00194D77" w:rsidRPr="002B5B07" w:rsidRDefault="00194D77" w:rsidP="00194D77">
            <w:pPr>
              <w:spacing w:before="240" w:line="240" w:lineRule="auto"/>
              <w:rPr>
                <w:rFonts w:ascii="David" w:hAnsi="David"/>
                <w:rtl/>
              </w:rPr>
            </w:pPr>
          </w:p>
        </w:tc>
        <w:tc>
          <w:tcPr>
            <w:tcW w:w="1320" w:type="dxa"/>
          </w:tcPr>
          <w:p w14:paraId="36922054" w14:textId="77777777" w:rsidR="00194D77" w:rsidRPr="002B5B07" w:rsidRDefault="00194D77" w:rsidP="00194D77">
            <w:pPr>
              <w:spacing w:before="240" w:line="240" w:lineRule="auto"/>
              <w:rPr>
                <w:rFonts w:ascii="David" w:hAnsi="David"/>
                <w:rtl/>
              </w:rPr>
            </w:pPr>
          </w:p>
        </w:tc>
      </w:tr>
      <w:tr w:rsidR="00194D77" w:rsidRPr="002B5B07" w14:paraId="72E8E292" w14:textId="77777777" w:rsidTr="00A5072E">
        <w:tc>
          <w:tcPr>
            <w:tcW w:w="1072" w:type="dxa"/>
          </w:tcPr>
          <w:p w14:paraId="45029A95" w14:textId="0254CFDF" w:rsidR="00194D77" w:rsidRPr="002B5B07" w:rsidRDefault="00194D77" w:rsidP="00194D77">
            <w:pPr>
              <w:spacing w:before="240" w:line="240" w:lineRule="auto"/>
              <w:rPr>
                <w:rFonts w:ascii="David" w:hAnsi="David"/>
                <w:rtl/>
              </w:rPr>
            </w:pPr>
            <w:r w:rsidRPr="002B5B07">
              <w:rPr>
                <w:rFonts w:ascii="David" w:hAnsi="David"/>
                <w:rtl/>
              </w:rPr>
              <w:t>14</w:t>
            </w:r>
          </w:p>
        </w:tc>
        <w:tc>
          <w:tcPr>
            <w:tcW w:w="1222" w:type="dxa"/>
          </w:tcPr>
          <w:p w14:paraId="0FF10E23" w14:textId="77777777" w:rsidR="00194D77" w:rsidRPr="002B5B07" w:rsidRDefault="00194D77" w:rsidP="00194D77">
            <w:pPr>
              <w:spacing w:before="240" w:line="240" w:lineRule="auto"/>
              <w:rPr>
                <w:rFonts w:ascii="David" w:hAnsi="David"/>
                <w:rtl/>
              </w:rPr>
            </w:pPr>
          </w:p>
        </w:tc>
        <w:tc>
          <w:tcPr>
            <w:tcW w:w="1427" w:type="dxa"/>
          </w:tcPr>
          <w:p w14:paraId="2DB81D8C" w14:textId="77777777" w:rsidR="00194D77" w:rsidRPr="002B5B07" w:rsidRDefault="00194D77" w:rsidP="00194D77">
            <w:pPr>
              <w:spacing w:before="240" w:line="240" w:lineRule="auto"/>
              <w:rPr>
                <w:rFonts w:ascii="David" w:hAnsi="David"/>
                <w:rtl/>
              </w:rPr>
            </w:pPr>
          </w:p>
        </w:tc>
        <w:tc>
          <w:tcPr>
            <w:tcW w:w="1563" w:type="dxa"/>
          </w:tcPr>
          <w:p w14:paraId="0B524C9E" w14:textId="77777777" w:rsidR="00194D77" w:rsidRPr="002B5B07" w:rsidRDefault="00194D77" w:rsidP="00194D77">
            <w:pPr>
              <w:spacing w:before="240" w:line="240" w:lineRule="auto"/>
              <w:rPr>
                <w:rFonts w:ascii="David" w:hAnsi="David"/>
                <w:rtl/>
              </w:rPr>
            </w:pPr>
          </w:p>
        </w:tc>
        <w:tc>
          <w:tcPr>
            <w:tcW w:w="1317" w:type="dxa"/>
          </w:tcPr>
          <w:p w14:paraId="6F520B2F" w14:textId="77777777" w:rsidR="00194D77" w:rsidRPr="002B5B07" w:rsidRDefault="00194D77" w:rsidP="00194D77">
            <w:pPr>
              <w:spacing w:before="240" w:line="240" w:lineRule="auto"/>
              <w:rPr>
                <w:rFonts w:ascii="David" w:hAnsi="David"/>
                <w:rtl/>
              </w:rPr>
            </w:pPr>
          </w:p>
        </w:tc>
        <w:tc>
          <w:tcPr>
            <w:tcW w:w="1151" w:type="dxa"/>
          </w:tcPr>
          <w:p w14:paraId="3983F659" w14:textId="77777777" w:rsidR="00194D77" w:rsidRPr="002B5B07" w:rsidRDefault="00194D77" w:rsidP="00194D77">
            <w:pPr>
              <w:spacing w:before="240" w:line="240" w:lineRule="auto"/>
              <w:rPr>
                <w:rFonts w:ascii="David" w:hAnsi="David"/>
                <w:rtl/>
              </w:rPr>
            </w:pPr>
          </w:p>
        </w:tc>
        <w:tc>
          <w:tcPr>
            <w:tcW w:w="1320" w:type="dxa"/>
          </w:tcPr>
          <w:p w14:paraId="168E79F1" w14:textId="77777777" w:rsidR="00194D77" w:rsidRPr="002B5B07" w:rsidRDefault="00194D77" w:rsidP="00194D77">
            <w:pPr>
              <w:spacing w:before="240" w:line="240" w:lineRule="auto"/>
              <w:rPr>
                <w:rFonts w:ascii="David" w:hAnsi="David"/>
                <w:rtl/>
              </w:rPr>
            </w:pPr>
          </w:p>
        </w:tc>
      </w:tr>
      <w:tr w:rsidR="00194D77" w:rsidRPr="002B5B07" w14:paraId="19FC5997" w14:textId="77777777" w:rsidTr="00A5072E">
        <w:tc>
          <w:tcPr>
            <w:tcW w:w="1072" w:type="dxa"/>
          </w:tcPr>
          <w:p w14:paraId="13328857" w14:textId="2884F4D7" w:rsidR="00194D77" w:rsidRPr="002B5B07" w:rsidRDefault="00194D77" w:rsidP="00194D77">
            <w:pPr>
              <w:spacing w:before="240" w:line="240" w:lineRule="auto"/>
              <w:rPr>
                <w:rFonts w:ascii="David" w:hAnsi="David"/>
                <w:rtl/>
              </w:rPr>
            </w:pPr>
            <w:r w:rsidRPr="002B5B07">
              <w:rPr>
                <w:rFonts w:ascii="David" w:hAnsi="David"/>
                <w:rtl/>
              </w:rPr>
              <w:t>15</w:t>
            </w:r>
          </w:p>
        </w:tc>
        <w:tc>
          <w:tcPr>
            <w:tcW w:w="1222" w:type="dxa"/>
          </w:tcPr>
          <w:p w14:paraId="14A535B8" w14:textId="77777777" w:rsidR="00194D77" w:rsidRPr="002B5B07" w:rsidRDefault="00194D77" w:rsidP="00194D77">
            <w:pPr>
              <w:spacing w:before="240" w:line="240" w:lineRule="auto"/>
              <w:rPr>
                <w:rFonts w:ascii="David" w:hAnsi="David"/>
                <w:rtl/>
              </w:rPr>
            </w:pPr>
          </w:p>
        </w:tc>
        <w:tc>
          <w:tcPr>
            <w:tcW w:w="1427" w:type="dxa"/>
          </w:tcPr>
          <w:p w14:paraId="210A8B98" w14:textId="77777777" w:rsidR="00194D77" w:rsidRPr="002B5B07" w:rsidRDefault="00194D77" w:rsidP="00194D77">
            <w:pPr>
              <w:spacing w:before="240" w:line="240" w:lineRule="auto"/>
              <w:rPr>
                <w:rFonts w:ascii="David" w:hAnsi="David"/>
                <w:rtl/>
              </w:rPr>
            </w:pPr>
          </w:p>
        </w:tc>
        <w:tc>
          <w:tcPr>
            <w:tcW w:w="1563" w:type="dxa"/>
          </w:tcPr>
          <w:p w14:paraId="2C99FF17" w14:textId="77777777" w:rsidR="00194D77" w:rsidRPr="002B5B07" w:rsidRDefault="00194D77" w:rsidP="00194D77">
            <w:pPr>
              <w:spacing w:before="240" w:line="240" w:lineRule="auto"/>
              <w:rPr>
                <w:rFonts w:ascii="David" w:hAnsi="David"/>
                <w:rtl/>
              </w:rPr>
            </w:pPr>
          </w:p>
        </w:tc>
        <w:tc>
          <w:tcPr>
            <w:tcW w:w="1317" w:type="dxa"/>
          </w:tcPr>
          <w:p w14:paraId="2ADBEA07" w14:textId="77777777" w:rsidR="00194D77" w:rsidRPr="002B5B07" w:rsidRDefault="00194D77" w:rsidP="00194D77">
            <w:pPr>
              <w:spacing w:before="240" w:line="240" w:lineRule="auto"/>
              <w:rPr>
                <w:rFonts w:ascii="David" w:hAnsi="David"/>
                <w:rtl/>
              </w:rPr>
            </w:pPr>
          </w:p>
        </w:tc>
        <w:tc>
          <w:tcPr>
            <w:tcW w:w="1151" w:type="dxa"/>
          </w:tcPr>
          <w:p w14:paraId="51ADCBC2" w14:textId="77777777" w:rsidR="00194D77" w:rsidRPr="002B5B07" w:rsidRDefault="00194D77" w:rsidP="00194D77">
            <w:pPr>
              <w:spacing w:before="240" w:line="240" w:lineRule="auto"/>
              <w:rPr>
                <w:rFonts w:ascii="David" w:hAnsi="David"/>
                <w:rtl/>
              </w:rPr>
            </w:pPr>
          </w:p>
        </w:tc>
        <w:tc>
          <w:tcPr>
            <w:tcW w:w="1320" w:type="dxa"/>
          </w:tcPr>
          <w:p w14:paraId="136EBAAE" w14:textId="77777777" w:rsidR="00194D77" w:rsidRPr="002B5B07" w:rsidRDefault="00194D77" w:rsidP="00194D77">
            <w:pPr>
              <w:spacing w:before="240" w:line="240" w:lineRule="auto"/>
              <w:rPr>
                <w:rFonts w:ascii="David" w:hAnsi="David"/>
                <w:rtl/>
              </w:rPr>
            </w:pPr>
          </w:p>
        </w:tc>
      </w:tr>
      <w:tr w:rsidR="00194D77" w:rsidRPr="002B5B07" w14:paraId="4B26458B" w14:textId="77777777" w:rsidTr="00A5072E">
        <w:tc>
          <w:tcPr>
            <w:tcW w:w="1072" w:type="dxa"/>
          </w:tcPr>
          <w:p w14:paraId="703E8824" w14:textId="2CBDF7B2" w:rsidR="00194D77" w:rsidRPr="002B5B07" w:rsidRDefault="00194D77" w:rsidP="00194D77">
            <w:pPr>
              <w:spacing w:before="240" w:line="240" w:lineRule="auto"/>
              <w:rPr>
                <w:rFonts w:ascii="David" w:hAnsi="David"/>
                <w:rtl/>
              </w:rPr>
            </w:pPr>
            <w:r w:rsidRPr="002B5B07">
              <w:rPr>
                <w:rFonts w:ascii="David" w:hAnsi="David"/>
                <w:rtl/>
              </w:rPr>
              <w:t>16</w:t>
            </w:r>
          </w:p>
        </w:tc>
        <w:tc>
          <w:tcPr>
            <w:tcW w:w="1222" w:type="dxa"/>
          </w:tcPr>
          <w:p w14:paraId="29F9B501" w14:textId="77777777" w:rsidR="00194D77" w:rsidRPr="002B5B07" w:rsidRDefault="00194D77" w:rsidP="00194D77">
            <w:pPr>
              <w:spacing w:before="240" w:line="240" w:lineRule="auto"/>
              <w:rPr>
                <w:rFonts w:ascii="David" w:hAnsi="David"/>
                <w:rtl/>
              </w:rPr>
            </w:pPr>
          </w:p>
        </w:tc>
        <w:tc>
          <w:tcPr>
            <w:tcW w:w="1427" w:type="dxa"/>
          </w:tcPr>
          <w:p w14:paraId="6BA1BECD" w14:textId="77777777" w:rsidR="00194D77" w:rsidRPr="002B5B07" w:rsidRDefault="00194D77" w:rsidP="00194D77">
            <w:pPr>
              <w:spacing w:before="240" w:line="240" w:lineRule="auto"/>
              <w:rPr>
                <w:rFonts w:ascii="David" w:hAnsi="David"/>
                <w:rtl/>
              </w:rPr>
            </w:pPr>
          </w:p>
        </w:tc>
        <w:tc>
          <w:tcPr>
            <w:tcW w:w="1563" w:type="dxa"/>
          </w:tcPr>
          <w:p w14:paraId="3721BDB4" w14:textId="77777777" w:rsidR="00194D77" w:rsidRPr="002B5B07" w:rsidRDefault="00194D77" w:rsidP="00194D77">
            <w:pPr>
              <w:spacing w:before="240" w:line="240" w:lineRule="auto"/>
              <w:rPr>
                <w:rFonts w:ascii="David" w:hAnsi="David"/>
                <w:rtl/>
              </w:rPr>
            </w:pPr>
          </w:p>
        </w:tc>
        <w:tc>
          <w:tcPr>
            <w:tcW w:w="1317" w:type="dxa"/>
          </w:tcPr>
          <w:p w14:paraId="2477665A" w14:textId="77777777" w:rsidR="00194D77" w:rsidRPr="002B5B07" w:rsidRDefault="00194D77" w:rsidP="00194D77">
            <w:pPr>
              <w:spacing w:before="240" w:line="240" w:lineRule="auto"/>
              <w:rPr>
                <w:rFonts w:ascii="David" w:hAnsi="David"/>
                <w:rtl/>
              </w:rPr>
            </w:pPr>
          </w:p>
        </w:tc>
        <w:tc>
          <w:tcPr>
            <w:tcW w:w="1151" w:type="dxa"/>
          </w:tcPr>
          <w:p w14:paraId="139E5ADF" w14:textId="77777777" w:rsidR="00194D77" w:rsidRPr="002B5B07" w:rsidRDefault="00194D77" w:rsidP="00194D77">
            <w:pPr>
              <w:spacing w:before="240" w:line="240" w:lineRule="auto"/>
              <w:rPr>
                <w:rFonts w:ascii="David" w:hAnsi="David"/>
                <w:rtl/>
              </w:rPr>
            </w:pPr>
          </w:p>
        </w:tc>
        <w:tc>
          <w:tcPr>
            <w:tcW w:w="1320" w:type="dxa"/>
          </w:tcPr>
          <w:p w14:paraId="3D10DE20" w14:textId="77777777" w:rsidR="00194D77" w:rsidRPr="002B5B07" w:rsidRDefault="00194D77" w:rsidP="00194D77">
            <w:pPr>
              <w:spacing w:before="240" w:line="240" w:lineRule="auto"/>
              <w:rPr>
                <w:rFonts w:ascii="David" w:hAnsi="David"/>
                <w:rtl/>
              </w:rPr>
            </w:pPr>
          </w:p>
        </w:tc>
      </w:tr>
      <w:tr w:rsidR="00194D77" w:rsidRPr="002B5B07" w14:paraId="39CDB91D" w14:textId="77777777" w:rsidTr="00A5072E">
        <w:tc>
          <w:tcPr>
            <w:tcW w:w="1072" w:type="dxa"/>
          </w:tcPr>
          <w:p w14:paraId="2180B83D" w14:textId="144345D6" w:rsidR="00194D77" w:rsidRPr="002B5B07" w:rsidRDefault="00194D77" w:rsidP="00194D77">
            <w:pPr>
              <w:spacing w:before="240" w:line="240" w:lineRule="auto"/>
              <w:rPr>
                <w:rFonts w:ascii="David" w:hAnsi="David"/>
                <w:rtl/>
              </w:rPr>
            </w:pPr>
            <w:r w:rsidRPr="002B5B07">
              <w:rPr>
                <w:rFonts w:ascii="David" w:hAnsi="David"/>
                <w:rtl/>
              </w:rPr>
              <w:t>17</w:t>
            </w:r>
          </w:p>
        </w:tc>
        <w:tc>
          <w:tcPr>
            <w:tcW w:w="1222" w:type="dxa"/>
          </w:tcPr>
          <w:p w14:paraId="6228BC39" w14:textId="77777777" w:rsidR="00194D77" w:rsidRPr="002B5B07" w:rsidRDefault="00194D77" w:rsidP="00194D77">
            <w:pPr>
              <w:spacing w:before="240" w:line="240" w:lineRule="auto"/>
              <w:rPr>
                <w:rFonts w:ascii="David" w:hAnsi="David"/>
                <w:rtl/>
              </w:rPr>
            </w:pPr>
          </w:p>
        </w:tc>
        <w:tc>
          <w:tcPr>
            <w:tcW w:w="1427" w:type="dxa"/>
          </w:tcPr>
          <w:p w14:paraId="4FC9BC29" w14:textId="77777777" w:rsidR="00194D77" w:rsidRPr="002B5B07" w:rsidRDefault="00194D77" w:rsidP="00194D77">
            <w:pPr>
              <w:spacing w:before="240" w:line="240" w:lineRule="auto"/>
              <w:rPr>
                <w:rFonts w:ascii="David" w:hAnsi="David"/>
                <w:rtl/>
              </w:rPr>
            </w:pPr>
          </w:p>
        </w:tc>
        <w:tc>
          <w:tcPr>
            <w:tcW w:w="1563" w:type="dxa"/>
          </w:tcPr>
          <w:p w14:paraId="0944487D" w14:textId="77777777" w:rsidR="00194D77" w:rsidRPr="002B5B07" w:rsidRDefault="00194D77" w:rsidP="00194D77">
            <w:pPr>
              <w:spacing w:before="240" w:line="240" w:lineRule="auto"/>
              <w:rPr>
                <w:rFonts w:ascii="David" w:hAnsi="David"/>
                <w:rtl/>
              </w:rPr>
            </w:pPr>
          </w:p>
        </w:tc>
        <w:tc>
          <w:tcPr>
            <w:tcW w:w="1317" w:type="dxa"/>
          </w:tcPr>
          <w:p w14:paraId="1B9DA3DA" w14:textId="77777777" w:rsidR="00194D77" w:rsidRPr="002B5B07" w:rsidRDefault="00194D77" w:rsidP="00194D77">
            <w:pPr>
              <w:spacing w:before="240" w:line="240" w:lineRule="auto"/>
              <w:rPr>
                <w:rFonts w:ascii="David" w:hAnsi="David"/>
                <w:rtl/>
              </w:rPr>
            </w:pPr>
          </w:p>
        </w:tc>
        <w:tc>
          <w:tcPr>
            <w:tcW w:w="1151" w:type="dxa"/>
          </w:tcPr>
          <w:p w14:paraId="09A39DC4" w14:textId="77777777" w:rsidR="00194D77" w:rsidRPr="002B5B07" w:rsidRDefault="00194D77" w:rsidP="00194D77">
            <w:pPr>
              <w:spacing w:before="240" w:line="240" w:lineRule="auto"/>
              <w:rPr>
                <w:rFonts w:ascii="David" w:hAnsi="David"/>
                <w:rtl/>
              </w:rPr>
            </w:pPr>
          </w:p>
        </w:tc>
        <w:tc>
          <w:tcPr>
            <w:tcW w:w="1320" w:type="dxa"/>
          </w:tcPr>
          <w:p w14:paraId="64E82B30" w14:textId="77777777" w:rsidR="00194D77" w:rsidRPr="002B5B07" w:rsidRDefault="00194D77" w:rsidP="00194D77">
            <w:pPr>
              <w:spacing w:before="240" w:line="240" w:lineRule="auto"/>
              <w:rPr>
                <w:rFonts w:ascii="David" w:hAnsi="David"/>
                <w:rtl/>
              </w:rPr>
            </w:pPr>
          </w:p>
        </w:tc>
      </w:tr>
      <w:tr w:rsidR="00194D77" w:rsidRPr="002B5B07" w14:paraId="67237B14" w14:textId="77777777" w:rsidTr="00A5072E">
        <w:tc>
          <w:tcPr>
            <w:tcW w:w="1072" w:type="dxa"/>
          </w:tcPr>
          <w:p w14:paraId="73977F0B" w14:textId="23854AE0" w:rsidR="00194D77" w:rsidRPr="002B5B07" w:rsidRDefault="00194D77" w:rsidP="00194D77">
            <w:pPr>
              <w:spacing w:before="240" w:line="240" w:lineRule="auto"/>
              <w:rPr>
                <w:rFonts w:ascii="David" w:hAnsi="David"/>
                <w:rtl/>
              </w:rPr>
            </w:pPr>
            <w:r w:rsidRPr="002B5B07">
              <w:rPr>
                <w:rFonts w:ascii="David" w:hAnsi="David"/>
                <w:rtl/>
              </w:rPr>
              <w:t>18</w:t>
            </w:r>
          </w:p>
        </w:tc>
        <w:tc>
          <w:tcPr>
            <w:tcW w:w="1222" w:type="dxa"/>
          </w:tcPr>
          <w:p w14:paraId="15F1C77A" w14:textId="77777777" w:rsidR="00194D77" w:rsidRPr="002B5B07" w:rsidRDefault="00194D77" w:rsidP="00194D77">
            <w:pPr>
              <w:spacing w:before="240" w:line="240" w:lineRule="auto"/>
              <w:rPr>
                <w:rFonts w:ascii="David" w:hAnsi="David"/>
                <w:rtl/>
              </w:rPr>
            </w:pPr>
          </w:p>
        </w:tc>
        <w:tc>
          <w:tcPr>
            <w:tcW w:w="1427" w:type="dxa"/>
          </w:tcPr>
          <w:p w14:paraId="777E5E2C" w14:textId="77777777" w:rsidR="00194D77" w:rsidRPr="002B5B07" w:rsidRDefault="00194D77" w:rsidP="00194D77">
            <w:pPr>
              <w:spacing w:before="240" w:line="240" w:lineRule="auto"/>
              <w:rPr>
                <w:rFonts w:ascii="David" w:hAnsi="David"/>
                <w:rtl/>
              </w:rPr>
            </w:pPr>
          </w:p>
        </w:tc>
        <w:tc>
          <w:tcPr>
            <w:tcW w:w="1563" w:type="dxa"/>
          </w:tcPr>
          <w:p w14:paraId="45EFA96E" w14:textId="77777777" w:rsidR="00194D77" w:rsidRPr="002B5B07" w:rsidRDefault="00194D77" w:rsidP="00194D77">
            <w:pPr>
              <w:spacing w:before="240" w:line="240" w:lineRule="auto"/>
              <w:rPr>
                <w:rFonts w:ascii="David" w:hAnsi="David"/>
                <w:rtl/>
              </w:rPr>
            </w:pPr>
          </w:p>
        </w:tc>
        <w:tc>
          <w:tcPr>
            <w:tcW w:w="1317" w:type="dxa"/>
          </w:tcPr>
          <w:p w14:paraId="1643CD16" w14:textId="77777777" w:rsidR="00194D77" w:rsidRPr="002B5B07" w:rsidRDefault="00194D77" w:rsidP="00194D77">
            <w:pPr>
              <w:spacing w:before="240" w:line="240" w:lineRule="auto"/>
              <w:rPr>
                <w:rFonts w:ascii="David" w:hAnsi="David"/>
                <w:rtl/>
              </w:rPr>
            </w:pPr>
          </w:p>
        </w:tc>
        <w:tc>
          <w:tcPr>
            <w:tcW w:w="1151" w:type="dxa"/>
          </w:tcPr>
          <w:p w14:paraId="421F7C97" w14:textId="77777777" w:rsidR="00194D77" w:rsidRPr="002B5B07" w:rsidRDefault="00194D77" w:rsidP="00194D77">
            <w:pPr>
              <w:spacing w:before="240" w:line="240" w:lineRule="auto"/>
              <w:rPr>
                <w:rFonts w:ascii="David" w:hAnsi="David"/>
                <w:rtl/>
              </w:rPr>
            </w:pPr>
          </w:p>
        </w:tc>
        <w:tc>
          <w:tcPr>
            <w:tcW w:w="1320" w:type="dxa"/>
          </w:tcPr>
          <w:p w14:paraId="4CFB7E27" w14:textId="77777777" w:rsidR="00194D77" w:rsidRPr="002B5B07" w:rsidRDefault="00194D77" w:rsidP="00194D77">
            <w:pPr>
              <w:spacing w:before="240" w:line="240" w:lineRule="auto"/>
              <w:rPr>
                <w:rFonts w:ascii="David" w:hAnsi="David"/>
                <w:rtl/>
              </w:rPr>
            </w:pPr>
          </w:p>
        </w:tc>
      </w:tr>
      <w:tr w:rsidR="00194D77" w:rsidRPr="002B5B07" w14:paraId="2A18ED64" w14:textId="77777777" w:rsidTr="00A5072E">
        <w:tc>
          <w:tcPr>
            <w:tcW w:w="1072" w:type="dxa"/>
          </w:tcPr>
          <w:p w14:paraId="162DBB65" w14:textId="50777BDD" w:rsidR="00194D77" w:rsidRPr="002B5B07" w:rsidRDefault="00194D77" w:rsidP="00194D77">
            <w:pPr>
              <w:spacing w:before="240" w:line="240" w:lineRule="auto"/>
              <w:rPr>
                <w:rFonts w:ascii="David" w:hAnsi="David"/>
                <w:rtl/>
              </w:rPr>
            </w:pPr>
            <w:r w:rsidRPr="002B5B07">
              <w:rPr>
                <w:rFonts w:ascii="David" w:hAnsi="David"/>
                <w:rtl/>
              </w:rPr>
              <w:t>19</w:t>
            </w:r>
          </w:p>
        </w:tc>
        <w:tc>
          <w:tcPr>
            <w:tcW w:w="1222" w:type="dxa"/>
          </w:tcPr>
          <w:p w14:paraId="737ADD24" w14:textId="77777777" w:rsidR="00194D77" w:rsidRPr="002B5B07" w:rsidRDefault="00194D77" w:rsidP="00194D77">
            <w:pPr>
              <w:spacing w:before="240" w:line="240" w:lineRule="auto"/>
              <w:rPr>
                <w:rFonts w:ascii="David" w:hAnsi="David"/>
                <w:rtl/>
              </w:rPr>
            </w:pPr>
          </w:p>
        </w:tc>
        <w:tc>
          <w:tcPr>
            <w:tcW w:w="1427" w:type="dxa"/>
          </w:tcPr>
          <w:p w14:paraId="4B82AAE9" w14:textId="77777777" w:rsidR="00194D77" w:rsidRPr="002B5B07" w:rsidRDefault="00194D77" w:rsidP="00194D77">
            <w:pPr>
              <w:spacing w:before="240" w:line="240" w:lineRule="auto"/>
              <w:rPr>
                <w:rFonts w:ascii="David" w:hAnsi="David"/>
                <w:rtl/>
              </w:rPr>
            </w:pPr>
          </w:p>
        </w:tc>
        <w:tc>
          <w:tcPr>
            <w:tcW w:w="1563" w:type="dxa"/>
          </w:tcPr>
          <w:p w14:paraId="6EE377CC" w14:textId="77777777" w:rsidR="00194D77" w:rsidRPr="002B5B07" w:rsidRDefault="00194D77" w:rsidP="00194D77">
            <w:pPr>
              <w:spacing w:before="240" w:line="240" w:lineRule="auto"/>
              <w:rPr>
                <w:rFonts w:ascii="David" w:hAnsi="David"/>
                <w:rtl/>
              </w:rPr>
            </w:pPr>
          </w:p>
        </w:tc>
        <w:tc>
          <w:tcPr>
            <w:tcW w:w="1317" w:type="dxa"/>
          </w:tcPr>
          <w:p w14:paraId="2777AE12" w14:textId="77777777" w:rsidR="00194D77" w:rsidRPr="002B5B07" w:rsidRDefault="00194D77" w:rsidP="00194D77">
            <w:pPr>
              <w:spacing w:before="240" w:line="240" w:lineRule="auto"/>
              <w:rPr>
                <w:rFonts w:ascii="David" w:hAnsi="David"/>
                <w:rtl/>
              </w:rPr>
            </w:pPr>
          </w:p>
        </w:tc>
        <w:tc>
          <w:tcPr>
            <w:tcW w:w="1151" w:type="dxa"/>
          </w:tcPr>
          <w:p w14:paraId="355D9DD0" w14:textId="77777777" w:rsidR="00194D77" w:rsidRPr="002B5B07" w:rsidRDefault="00194D77" w:rsidP="00194D77">
            <w:pPr>
              <w:spacing w:before="240" w:line="240" w:lineRule="auto"/>
              <w:rPr>
                <w:rFonts w:ascii="David" w:hAnsi="David"/>
                <w:rtl/>
              </w:rPr>
            </w:pPr>
          </w:p>
        </w:tc>
        <w:tc>
          <w:tcPr>
            <w:tcW w:w="1320" w:type="dxa"/>
          </w:tcPr>
          <w:p w14:paraId="637C1405" w14:textId="77777777" w:rsidR="00194D77" w:rsidRPr="002B5B07" w:rsidRDefault="00194D77" w:rsidP="00194D77">
            <w:pPr>
              <w:spacing w:before="240" w:line="240" w:lineRule="auto"/>
              <w:rPr>
                <w:rFonts w:ascii="David" w:hAnsi="David"/>
                <w:rtl/>
              </w:rPr>
            </w:pPr>
          </w:p>
        </w:tc>
      </w:tr>
      <w:tr w:rsidR="00194D77" w:rsidRPr="002B5B07" w14:paraId="004117D8" w14:textId="77777777" w:rsidTr="00A5072E">
        <w:tc>
          <w:tcPr>
            <w:tcW w:w="1072" w:type="dxa"/>
          </w:tcPr>
          <w:p w14:paraId="46506CC6" w14:textId="7486FB90" w:rsidR="00194D77" w:rsidRPr="002B5B07" w:rsidRDefault="00194D77" w:rsidP="00194D77">
            <w:pPr>
              <w:spacing w:before="240" w:line="240" w:lineRule="auto"/>
              <w:rPr>
                <w:rFonts w:ascii="David" w:hAnsi="David"/>
                <w:rtl/>
              </w:rPr>
            </w:pPr>
            <w:r w:rsidRPr="002B5B07">
              <w:rPr>
                <w:rFonts w:ascii="David" w:hAnsi="David"/>
                <w:rtl/>
              </w:rPr>
              <w:lastRenderedPageBreak/>
              <w:t>20</w:t>
            </w:r>
          </w:p>
        </w:tc>
        <w:tc>
          <w:tcPr>
            <w:tcW w:w="1222" w:type="dxa"/>
          </w:tcPr>
          <w:p w14:paraId="1669CB4A" w14:textId="77777777" w:rsidR="00194D77" w:rsidRPr="002B5B07" w:rsidRDefault="00194D77" w:rsidP="00194D77">
            <w:pPr>
              <w:spacing w:before="240" w:line="240" w:lineRule="auto"/>
              <w:rPr>
                <w:rFonts w:ascii="David" w:hAnsi="David"/>
                <w:rtl/>
              </w:rPr>
            </w:pPr>
          </w:p>
        </w:tc>
        <w:tc>
          <w:tcPr>
            <w:tcW w:w="1427" w:type="dxa"/>
          </w:tcPr>
          <w:p w14:paraId="73A883D0" w14:textId="77777777" w:rsidR="00194D77" w:rsidRPr="002B5B07" w:rsidRDefault="00194D77" w:rsidP="00194D77">
            <w:pPr>
              <w:spacing w:before="240" w:line="240" w:lineRule="auto"/>
              <w:rPr>
                <w:rFonts w:ascii="David" w:hAnsi="David"/>
                <w:rtl/>
              </w:rPr>
            </w:pPr>
          </w:p>
        </w:tc>
        <w:tc>
          <w:tcPr>
            <w:tcW w:w="1563" w:type="dxa"/>
          </w:tcPr>
          <w:p w14:paraId="22D5A9AA" w14:textId="77777777" w:rsidR="00194D77" w:rsidRPr="002B5B07" w:rsidRDefault="00194D77" w:rsidP="00194D77">
            <w:pPr>
              <w:spacing w:before="240" w:line="240" w:lineRule="auto"/>
              <w:rPr>
                <w:rFonts w:ascii="David" w:hAnsi="David"/>
                <w:rtl/>
              </w:rPr>
            </w:pPr>
          </w:p>
        </w:tc>
        <w:tc>
          <w:tcPr>
            <w:tcW w:w="1317" w:type="dxa"/>
          </w:tcPr>
          <w:p w14:paraId="79DAB632" w14:textId="77777777" w:rsidR="00194D77" w:rsidRPr="002B5B07" w:rsidRDefault="00194D77" w:rsidP="00194D77">
            <w:pPr>
              <w:spacing w:before="240" w:line="240" w:lineRule="auto"/>
              <w:rPr>
                <w:rFonts w:ascii="David" w:hAnsi="David"/>
                <w:rtl/>
              </w:rPr>
            </w:pPr>
          </w:p>
        </w:tc>
        <w:tc>
          <w:tcPr>
            <w:tcW w:w="1151" w:type="dxa"/>
          </w:tcPr>
          <w:p w14:paraId="568C9B64" w14:textId="77777777" w:rsidR="00194D77" w:rsidRPr="002B5B07" w:rsidRDefault="00194D77" w:rsidP="00194D77">
            <w:pPr>
              <w:spacing w:before="240" w:line="240" w:lineRule="auto"/>
              <w:rPr>
                <w:rFonts w:ascii="David" w:hAnsi="David"/>
                <w:rtl/>
              </w:rPr>
            </w:pPr>
          </w:p>
        </w:tc>
        <w:tc>
          <w:tcPr>
            <w:tcW w:w="1320" w:type="dxa"/>
          </w:tcPr>
          <w:p w14:paraId="6B3235A6" w14:textId="77777777" w:rsidR="00194D77" w:rsidRPr="002B5B07" w:rsidRDefault="00194D77" w:rsidP="00194D77">
            <w:pPr>
              <w:spacing w:before="240" w:line="240" w:lineRule="auto"/>
              <w:rPr>
                <w:rFonts w:ascii="David" w:hAnsi="David"/>
                <w:rtl/>
              </w:rPr>
            </w:pPr>
          </w:p>
        </w:tc>
      </w:tr>
      <w:tr w:rsidR="00194D77" w:rsidRPr="002B5B07" w14:paraId="663C10F5" w14:textId="77777777" w:rsidTr="00A5072E">
        <w:tc>
          <w:tcPr>
            <w:tcW w:w="1072" w:type="dxa"/>
          </w:tcPr>
          <w:p w14:paraId="0B8002E4" w14:textId="02E9D104" w:rsidR="00194D77" w:rsidRPr="002B5B07" w:rsidRDefault="00194D77" w:rsidP="00194D77">
            <w:pPr>
              <w:spacing w:before="240" w:line="240" w:lineRule="auto"/>
              <w:rPr>
                <w:rFonts w:ascii="David" w:hAnsi="David"/>
                <w:rtl/>
              </w:rPr>
            </w:pPr>
            <w:r w:rsidRPr="002B5B07">
              <w:rPr>
                <w:rFonts w:ascii="David" w:hAnsi="David"/>
                <w:rtl/>
              </w:rPr>
              <w:t>21</w:t>
            </w:r>
          </w:p>
        </w:tc>
        <w:tc>
          <w:tcPr>
            <w:tcW w:w="1222" w:type="dxa"/>
          </w:tcPr>
          <w:p w14:paraId="48FB94DB" w14:textId="77777777" w:rsidR="00194D77" w:rsidRPr="002B5B07" w:rsidRDefault="00194D77" w:rsidP="00194D77">
            <w:pPr>
              <w:spacing w:before="240" w:line="240" w:lineRule="auto"/>
              <w:rPr>
                <w:rFonts w:ascii="David" w:hAnsi="David"/>
                <w:rtl/>
              </w:rPr>
            </w:pPr>
          </w:p>
        </w:tc>
        <w:tc>
          <w:tcPr>
            <w:tcW w:w="1427" w:type="dxa"/>
          </w:tcPr>
          <w:p w14:paraId="768A7FF4" w14:textId="77777777" w:rsidR="00194D77" w:rsidRPr="002B5B07" w:rsidRDefault="00194D77" w:rsidP="00194D77">
            <w:pPr>
              <w:spacing w:before="240" w:line="240" w:lineRule="auto"/>
              <w:rPr>
                <w:rFonts w:ascii="David" w:hAnsi="David"/>
                <w:rtl/>
              </w:rPr>
            </w:pPr>
          </w:p>
        </w:tc>
        <w:tc>
          <w:tcPr>
            <w:tcW w:w="1563" w:type="dxa"/>
          </w:tcPr>
          <w:p w14:paraId="3A5BB125" w14:textId="77777777" w:rsidR="00194D77" w:rsidRPr="002B5B07" w:rsidRDefault="00194D77" w:rsidP="00194D77">
            <w:pPr>
              <w:spacing w:before="240" w:line="240" w:lineRule="auto"/>
              <w:rPr>
                <w:rFonts w:ascii="David" w:hAnsi="David"/>
                <w:rtl/>
              </w:rPr>
            </w:pPr>
          </w:p>
        </w:tc>
        <w:tc>
          <w:tcPr>
            <w:tcW w:w="1317" w:type="dxa"/>
          </w:tcPr>
          <w:p w14:paraId="6AA7BBDE" w14:textId="77777777" w:rsidR="00194D77" w:rsidRPr="002B5B07" w:rsidRDefault="00194D77" w:rsidP="00194D77">
            <w:pPr>
              <w:spacing w:before="240" w:line="240" w:lineRule="auto"/>
              <w:rPr>
                <w:rFonts w:ascii="David" w:hAnsi="David"/>
                <w:rtl/>
              </w:rPr>
            </w:pPr>
          </w:p>
        </w:tc>
        <w:tc>
          <w:tcPr>
            <w:tcW w:w="1151" w:type="dxa"/>
          </w:tcPr>
          <w:p w14:paraId="3FDF3546" w14:textId="77777777" w:rsidR="00194D77" w:rsidRPr="002B5B07" w:rsidRDefault="00194D77" w:rsidP="00194D77">
            <w:pPr>
              <w:spacing w:before="240" w:line="240" w:lineRule="auto"/>
              <w:rPr>
                <w:rFonts w:ascii="David" w:hAnsi="David"/>
                <w:rtl/>
              </w:rPr>
            </w:pPr>
          </w:p>
        </w:tc>
        <w:tc>
          <w:tcPr>
            <w:tcW w:w="1320" w:type="dxa"/>
          </w:tcPr>
          <w:p w14:paraId="710BA168" w14:textId="77777777" w:rsidR="00194D77" w:rsidRPr="002B5B07" w:rsidRDefault="00194D77" w:rsidP="00194D77">
            <w:pPr>
              <w:spacing w:before="240" w:line="240" w:lineRule="auto"/>
              <w:rPr>
                <w:rFonts w:ascii="David" w:hAnsi="David"/>
                <w:rtl/>
              </w:rPr>
            </w:pPr>
          </w:p>
        </w:tc>
      </w:tr>
      <w:tr w:rsidR="00194D77" w:rsidRPr="002B5B07" w14:paraId="435F44B6" w14:textId="77777777" w:rsidTr="00A5072E">
        <w:tc>
          <w:tcPr>
            <w:tcW w:w="1072" w:type="dxa"/>
          </w:tcPr>
          <w:p w14:paraId="75A7185D" w14:textId="41FB1C71" w:rsidR="00194D77" w:rsidRPr="002B5B07" w:rsidRDefault="00194D77" w:rsidP="00194D77">
            <w:pPr>
              <w:spacing w:before="240" w:line="240" w:lineRule="auto"/>
              <w:rPr>
                <w:rFonts w:ascii="David" w:hAnsi="David"/>
                <w:rtl/>
              </w:rPr>
            </w:pPr>
            <w:r w:rsidRPr="002B5B07">
              <w:rPr>
                <w:rFonts w:ascii="David" w:hAnsi="David"/>
                <w:rtl/>
              </w:rPr>
              <w:t>22</w:t>
            </w:r>
          </w:p>
        </w:tc>
        <w:tc>
          <w:tcPr>
            <w:tcW w:w="1222" w:type="dxa"/>
          </w:tcPr>
          <w:p w14:paraId="265EA8E3" w14:textId="77777777" w:rsidR="00194D77" w:rsidRPr="002B5B07" w:rsidRDefault="00194D77" w:rsidP="00194D77">
            <w:pPr>
              <w:spacing w:before="240" w:line="240" w:lineRule="auto"/>
              <w:rPr>
                <w:rFonts w:ascii="David" w:hAnsi="David"/>
                <w:rtl/>
              </w:rPr>
            </w:pPr>
          </w:p>
        </w:tc>
        <w:tc>
          <w:tcPr>
            <w:tcW w:w="1427" w:type="dxa"/>
          </w:tcPr>
          <w:p w14:paraId="1881E51C" w14:textId="77777777" w:rsidR="00194D77" w:rsidRPr="002B5B07" w:rsidRDefault="00194D77" w:rsidP="00194D77">
            <w:pPr>
              <w:spacing w:before="240" w:line="240" w:lineRule="auto"/>
              <w:rPr>
                <w:rFonts w:ascii="David" w:hAnsi="David"/>
                <w:rtl/>
              </w:rPr>
            </w:pPr>
          </w:p>
        </w:tc>
        <w:tc>
          <w:tcPr>
            <w:tcW w:w="1563" w:type="dxa"/>
          </w:tcPr>
          <w:p w14:paraId="4A3F1214" w14:textId="77777777" w:rsidR="00194D77" w:rsidRPr="002B5B07" w:rsidRDefault="00194D77" w:rsidP="00194D77">
            <w:pPr>
              <w:spacing w:before="240" w:line="240" w:lineRule="auto"/>
              <w:rPr>
                <w:rFonts w:ascii="David" w:hAnsi="David"/>
                <w:rtl/>
              </w:rPr>
            </w:pPr>
          </w:p>
        </w:tc>
        <w:tc>
          <w:tcPr>
            <w:tcW w:w="1317" w:type="dxa"/>
          </w:tcPr>
          <w:p w14:paraId="70A557DD" w14:textId="77777777" w:rsidR="00194D77" w:rsidRPr="002B5B07" w:rsidRDefault="00194D77" w:rsidP="00194D77">
            <w:pPr>
              <w:spacing w:before="240" w:line="240" w:lineRule="auto"/>
              <w:rPr>
                <w:rFonts w:ascii="David" w:hAnsi="David"/>
                <w:rtl/>
              </w:rPr>
            </w:pPr>
          </w:p>
        </w:tc>
        <w:tc>
          <w:tcPr>
            <w:tcW w:w="1151" w:type="dxa"/>
          </w:tcPr>
          <w:p w14:paraId="1228A7E2" w14:textId="77777777" w:rsidR="00194D77" w:rsidRPr="002B5B07" w:rsidRDefault="00194D77" w:rsidP="00194D77">
            <w:pPr>
              <w:spacing w:before="240" w:line="240" w:lineRule="auto"/>
              <w:rPr>
                <w:rFonts w:ascii="David" w:hAnsi="David"/>
                <w:rtl/>
              </w:rPr>
            </w:pPr>
          </w:p>
        </w:tc>
        <w:tc>
          <w:tcPr>
            <w:tcW w:w="1320" w:type="dxa"/>
          </w:tcPr>
          <w:p w14:paraId="3CBD4079" w14:textId="77777777" w:rsidR="00194D77" w:rsidRPr="002B5B07" w:rsidRDefault="00194D77" w:rsidP="00194D77">
            <w:pPr>
              <w:spacing w:before="240" w:line="240" w:lineRule="auto"/>
              <w:rPr>
                <w:rFonts w:ascii="David" w:hAnsi="David"/>
                <w:rtl/>
              </w:rPr>
            </w:pPr>
          </w:p>
        </w:tc>
      </w:tr>
      <w:tr w:rsidR="00194D77" w:rsidRPr="002B5B07" w14:paraId="129D8C46" w14:textId="77777777" w:rsidTr="00A5072E">
        <w:tc>
          <w:tcPr>
            <w:tcW w:w="1072" w:type="dxa"/>
          </w:tcPr>
          <w:p w14:paraId="7F16F224" w14:textId="78D2E5FC" w:rsidR="00194D77" w:rsidRPr="002B5B07" w:rsidRDefault="00194D77" w:rsidP="00194D77">
            <w:pPr>
              <w:spacing w:before="240" w:line="240" w:lineRule="auto"/>
              <w:rPr>
                <w:rFonts w:ascii="David" w:hAnsi="David"/>
                <w:rtl/>
              </w:rPr>
            </w:pPr>
            <w:r w:rsidRPr="002B5B07">
              <w:rPr>
                <w:rFonts w:ascii="David" w:hAnsi="David"/>
                <w:rtl/>
              </w:rPr>
              <w:t>23</w:t>
            </w:r>
          </w:p>
        </w:tc>
        <w:tc>
          <w:tcPr>
            <w:tcW w:w="1222" w:type="dxa"/>
          </w:tcPr>
          <w:p w14:paraId="2E544278" w14:textId="77777777" w:rsidR="00194D77" w:rsidRPr="002B5B07" w:rsidRDefault="00194D77" w:rsidP="00194D77">
            <w:pPr>
              <w:spacing w:before="240" w:line="240" w:lineRule="auto"/>
              <w:rPr>
                <w:rFonts w:ascii="David" w:hAnsi="David"/>
                <w:rtl/>
              </w:rPr>
            </w:pPr>
          </w:p>
        </w:tc>
        <w:tc>
          <w:tcPr>
            <w:tcW w:w="1427" w:type="dxa"/>
          </w:tcPr>
          <w:p w14:paraId="7186C4F1" w14:textId="77777777" w:rsidR="00194D77" w:rsidRPr="002B5B07" w:rsidRDefault="00194D77" w:rsidP="00194D77">
            <w:pPr>
              <w:spacing w:before="240" w:line="240" w:lineRule="auto"/>
              <w:rPr>
                <w:rFonts w:ascii="David" w:hAnsi="David"/>
                <w:rtl/>
              </w:rPr>
            </w:pPr>
          </w:p>
        </w:tc>
        <w:tc>
          <w:tcPr>
            <w:tcW w:w="1563" w:type="dxa"/>
          </w:tcPr>
          <w:p w14:paraId="5A3E391A" w14:textId="77777777" w:rsidR="00194D77" w:rsidRPr="002B5B07" w:rsidRDefault="00194D77" w:rsidP="00194D77">
            <w:pPr>
              <w:spacing w:before="240" w:line="240" w:lineRule="auto"/>
              <w:rPr>
                <w:rFonts w:ascii="David" w:hAnsi="David"/>
                <w:rtl/>
              </w:rPr>
            </w:pPr>
          </w:p>
        </w:tc>
        <w:tc>
          <w:tcPr>
            <w:tcW w:w="1317" w:type="dxa"/>
          </w:tcPr>
          <w:p w14:paraId="2021757C" w14:textId="77777777" w:rsidR="00194D77" w:rsidRPr="002B5B07" w:rsidRDefault="00194D77" w:rsidP="00194D77">
            <w:pPr>
              <w:spacing w:before="240" w:line="240" w:lineRule="auto"/>
              <w:rPr>
                <w:rFonts w:ascii="David" w:hAnsi="David"/>
                <w:rtl/>
              </w:rPr>
            </w:pPr>
          </w:p>
        </w:tc>
        <w:tc>
          <w:tcPr>
            <w:tcW w:w="1151" w:type="dxa"/>
          </w:tcPr>
          <w:p w14:paraId="3EA4E41F" w14:textId="77777777" w:rsidR="00194D77" w:rsidRPr="002B5B07" w:rsidRDefault="00194D77" w:rsidP="00194D77">
            <w:pPr>
              <w:spacing w:before="240" w:line="240" w:lineRule="auto"/>
              <w:rPr>
                <w:rFonts w:ascii="David" w:hAnsi="David"/>
                <w:rtl/>
              </w:rPr>
            </w:pPr>
          </w:p>
        </w:tc>
        <w:tc>
          <w:tcPr>
            <w:tcW w:w="1320" w:type="dxa"/>
          </w:tcPr>
          <w:p w14:paraId="56D05D71" w14:textId="77777777" w:rsidR="00194D77" w:rsidRPr="002B5B07" w:rsidRDefault="00194D77" w:rsidP="00194D77">
            <w:pPr>
              <w:spacing w:before="240" w:line="240" w:lineRule="auto"/>
              <w:rPr>
                <w:rFonts w:ascii="David" w:hAnsi="David"/>
                <w:rtl/>
              </w:rPr>
            </w:pPr>
          </w:p>
        </w:tc>
      </w:tr>
      <w:tr w:rsidR="00194D77" w:rsidRPr="002B5B07" w14:paraId="4D8FA2EC" w14:textId="77777777" w:rsidTr="00A5072E">
        <w:tc>
          <w:tcPr>
            <w:tcW w:w="1072" w:type="dxa"/>
          </w:tcPr>
          <w:p w14:paraId="4748920D" w14:textId="71025DC4" w:rsidR="00194D77" w:rsidRPr="002B5B07" w:rsidRDefault="00194D77" w:rsidP="00194D77">
            <w:pPr>
              <w:spacing w:before="240" w:line="240" w:lineRule="auto"/>
              <w:rPr>
                <w:rFonts w:ascii="David" w:hAnsi="David"/>
                <w:rtl/>
              </w:rPr>
            </w:pPr>
            <w:r w:rsidRPr="002B5B07">
              <w:rPr>
                <w:rFonts w:ascii="David" w:hAnsi="David"/>
                <w:rtl/>
              </w:rPr>
              <w:t>24</w:t>
            </w:r>
          </w:p>
        </w:tc>
        <w:tc>
          <w:tcPr>
            <w:tcW w:w="1222" w:type="dxa"/>
          </w:tcPr>
          <w:p w14:paraId="4617E94B" w14:textId="77777777" w:rsidR="00194D77" w:rsidRPr="002B5B07" w:rsidRDefault="00194D77" w:rsidP="00194D77">
            <w:pPr>
              <w:spacing w:before="240" w:line="240" w:lineRule="auto"/>
              <w:rPr>
                <w:rFonts w:ascii="David" w:hAnsi="David"/>
                <w:rtl/>
              </w:rPr>
            </w:pPr>
          </w:p>
        </w:tc>
        <w:tc>
          <w:tcPr>
            <w:tcW w:w="1427" w:type="dxa"/>
          </w:tcPr>
          <w:p w14:paraId="1E5DC3A8" w14:textId="77777777" w:rsidR="00194D77" w:rsidRPr="002B5B07" w:rsidRDefault="00194D77" w:rsidP="00194D77">
            <w:pPr>
              <w:spacing w:before="240" w:line="240" w:lineRule="auto"/>
              <w:rPr>
                <w:rFonts w:ascii="David" w:hAnsi="David"/>
                <w:rtl/>
              </w:rPr>
            </w:pPr>
          </w:p>
        </w:tc>
        <w:tc>
          <w:tcPr>
            <w:tcW w:w="1563" w:type="dxa"/>
          </w:tcPr>
          <w:p w14:paraId="0E27BC9B" w14:textId="77777777" w:rsidR="00194D77" w:rsidRPr="002B5B07" w:rsidRDefault="00194D77" w:rsidP="00194D77">
            <w:pPr>
              <w:spacing w:before="240" w:line="240" w:lineRule="auto"/>
              <w:rPr>
                <w:rFonts w:ascii="David" w:hAnsi="David"/>
                <w:rtl/>
              </w:rPr>
            </w:pPr>
          </w:p>
        </w:tc>
        <w:tc>
          <w:tcPr>
            <w:tcW w:w="1317" w:type="dxa"/>
          </w:tcPr>
          <w:p w14:paraId="257B3F1B" w14:textId="77777777" w:rsidR="00194D77" w:rsidRPr="002B5B07" w:rsidRDefault="00194D77" w:rsidP="00194D77">
            <w:pPr>
              <w:spacing w:before="240" w:line="240" w:lineRule="auto"/>
              <w:rPr>
                <w:rFonts w:ascii="David" w:hAnsi="David"/>
                <w:rtl/>
              </w:rPr>
            </w:pPr>
          </w:p>
        </w:tc>
        <w:tc>
          <w:tcPr>
            <w:tcW w:w="1151" w:type="dxa"/>
          </w:tcPr>
          <w:p w14:paraId="0430BC83" w14:textId="77777777" w:rsidR="00194D77" w:rsidRPr="002B5B07" w:rsidRDefault="00194D77" w:rsidP="00194D77">
            <w:pPr>
              <w:spacing w:before="240" w:line="240" w:lineRule="auto"/>
              <w:rPr>
                <w:rFonts w:ascii="David" w:hAnsi="David"/>
                <w:rtl/>
              </w:rPr>
            </w:pPr>
          </w:p>
        </w:tc>
        <w:tc>
          <w:tcPr>
            <w:tcW w:w="1320" w:type="dxa"/>
          </w:tcPr>
          <w:p w14:paraId="5CBCAEED" w14:textId="77777777" w:rsidR="00194D77" w:rsidRPr="002B5B07" w:rsidRDefault="00194D77" w:rsidP="00194D77">
            <w:pPr>
              <w:spacing w:before="240" w:line="240" w:lineRule="auto"/>
              <w:rPr>
                <w:rFonts w:ascii="David" w:hAnsi="David"/>
                <w:rtl/>
              </w:rPr>
            </w:pPr>
          </w:p>
        </w:tc>
      </w:tr>
      <w:tr w:rsidR="00194D77" w:rsidRPr="002B5B07" w14:paraId="0DA47AA4" w14:textId="77777777" w:rsidTr="00A5072E">
        <w:tc>
          <w:tcPr>
            <w:tcW w:w="1072" w:type="dxa"/>
          </w:tcPr>
          <w:p w14:paraId="612CD5ED" w14:textId="6E40DBA7" w:rsidR="00194D77" w:rsidRPr="002B5B07" w:rsidRDefault="00194D77" w:rsidP="00194D77">
            <w:pPr>
              <w:spacing w:before="240" w:line="240" w:lineRule="auto"/>
              <w:rPr>
                <w:rFonts w:ascii="David" w:hAnsi="David"/>
                <w:rtl/>
              </w:rPr>
            </w:pPr>
            <w:r w:rsidRPr="002B5B07">
              <w:rPr>
                <w:rFonts w:ascii="David" w:hAnsi="David"/>
                <w:rtl/>
              </w:rPr>
              <w:t>25</w:t>
            </w:r>
          </w:p>
        </w:tc>
        <w:tc>
          <w:tcPr>
            <w:tcW w:w="1222" w:type="dxa"/>
          </w:tcPr>
          <w:p w14:paraId="1017CFF3" w14:textId="77777777" w:rsidR="00194D77" w:rsidRPr="002B5B07" w:rsidRDefault="00194D77" w:rsidP="00194D77">
            <w:pPr>
              <w:spacing w:before="240" w:line="240" w:lineRule="auto"/>
              <w:rPr>
                <w:rFonts w:ascii="David" w:hAnsi="David"/>
                <w:rtl/>
              </w:rPr>
            </w:pPr>
          </w:p>
        </w:tc>
        <w:tc>
          <w:tcPr>
            <w:tcW w:w="1427" w:type="dxa"/>
          </w:tcPr>
          <w:p w14:paraId="7C915180" w14:textId="77777777" w:rsidR="00194D77" w:rsidRPr="002B5B07" w:rsidRDefault="00194D77" w:rsidP="00194D77">
            <w:pPr>
              <w:spacing w:before="240" w:line="240" w:lineRule="auto"/>
              <w:rPr>
                <w:rFonts w:ascii="David" w:hAnsi="David"/>
                <w:rtl/>
              </w:rPr>
            </w:pPr>
          </w:p>
        </w:tc>
        <w:tc>
          <w:tcPr>
            <w:tcW w:w="1563" w:type="dxa"/>
          </w:tcPr>
          <w:p w14:paraId="6DF08C7D" w14:textId="77777777" w:rsidR="00194D77" w:rsidRPr="002B5B07" w:rsidRDefault="00194D77" w:rsidP="00194D77">
            <w:pPr>
              <w:spacing w:before="240" w:line="240" w:lineRule="auto"/>
              <w:rPr>
                <w:rFonts w:ascii="David" w:hAnsi="David"/>
                <w:rtl/>
              </w:rPr>
            </w:pPr>
          </w:p>
        </w:tc>
        <w:tc>
          <w:tcPr>
            <w:tcW w:w="1317" w:type="dxa"/>
          </w:tcPr>
          <w:p w14:paraId="404A9451" w14:textId="77777777" w:rsidR="00194D77" w:rsidRPr="002B5B07" w:rsidRDefault="00194D77" w:rsidP="00194D77">
            <w:pPr>
              <w:spacing w:before="240" w:line="240" w:lineRule="auto"/>
              <w:rPr>
                <w:rFonts w:ascii="David" w:hAnsi="David"/>
                <w:rtl/>
              </w:rPr>
            </w:pPr>
          </w:p>
        </w:tc>
        <w:tc>
          <w:tcPr>
            <w:tcW w:w="1151" w:type="dxa"/>
          </w:tcPr>
          <w:p w14:paraId="0828B97A" w14:textId="77777777" w:rsidR="00194D77" w:rsidRPr="002B5B07" w:rsidRDefault="00194D77" w:rsidP="00194D77">
            <w:pPr>
              <w:spacing w:before="240" w:line="240" w:lineRule="auto"/>
              <w:rPr>
                <w:rFonts w:ascii="David" w:hAnsi="David"/>
                <w:rtl/>
              </w:rPr>
            </w:pPr>
          </w:p>
        </w:tc>
        <w:tc>
          <w:tcPr>
            <w:tcW w:w="1320" w:type="dxa"/>
          </w:tcPr>
          <w:p w14:paraId="1D602CD4" w14:textId="77777777" w:rsidR="00194D77" w:rsidRPr="002B5B07" w:rsidRDefault="00194D77" w:rsidP="00194D77">
            <w:pPr>
              <w:spacing w:before="240" w:line="240" w:lineRule="auto"/>
              <w:rPr>
                <w:rFonts w:ascii="David" w:hAnsi="David"/>
                <w:rtl/>
              </w:rPr>
            </w:pPr>
          </w:p>
        </w:tc>
      </w:tr>
      <w:tr w:rsidR="00194D77" w:rsidRPr="002B5B07" w14:paraId="290A8FDB" w14:textId="77777777" w:rsidTr="00A5072E">
        <w:tc>
          <w:tcPr>
            <w:tcW w:w="1072" w:type="dxa"/>
          </w:tcPr>
          <w:p w14:paraId="016DD489" w14:textId="6FE89285" w:rsidR="00194D77" w:rsidRPr="002B5B07" w:rsidRDefault="00194D77" w:rsidP="00194D77">
            <w:pPr>
              <w:spacing w:before="240" w:line="240" w:lineRule="auto"/>
              <w:rPr>
                <w:rFonts w:ascii="David" w:hAnsi="David"/>
                <w:rtl/>
              </w:rPr>
            </w:pPr>
            <w:r w:rsidRPr="002B5B07">
              <w:rPr>
                <w:rFonts w:ascii="David" w:hAnsi="David"/>
                <w:rtl/>
              </w:rPr>
              <w:t>26</w:t>
            </w:r>
          </w:p>
        </w:tc>
        <w:tc>
          <w:tcPr>
            <w:tcW w:w="1222" w:type="dxa"/>
          </w:tcPr>
          <w:p w14:paraId="6D7F338E" w14:textId="77777777" w:rsidR="00194D77" w:rsidRPr="002B5B07" w:rsidRDefault="00194D77" w:rsidP="00194D77">
            <w:pPr>
              <w:spacing w:before="240" w:line="240" w:lineRule="auto"/>
              <w:rPr>
                <w:rFonts w:ascii="David" w:hAnsi="David"/>
                <w:rtl/>
              </w:rPr>
            </w:pPr>
          </w:p>
        </w:tc>
        <w:tc>
          <w:tcPr>
            <w:tcW w:w="1427" w:type="dxa"/>
          </w:tcPr>
          <w:p w14:paraId="43E9B9BC" w14:textId="77777777" w:rsidR="00194D77" w:rsidRPr="002B5B07" w:rsidRDefault="00194D77" w:rsidP="00194D77">
            <w:pPr>
              <w:spacing w:before="240" w:line="240" w:lineRule="auto"/>
              <w:rPr>
                <w:rFonts w:ascii="David" w:hAnsi="David"/>
                <w:rtl/>
              </w:rPr>
            </w:pPr>
          </w:p>
        </w:tc>
        <w:tc>
          <w:tcPr>
            <w:tcW w:w="1563" w:type="dxa"/>
          </w:tcPr>
          <w:p w14:paraId="78873CEE" w14:textId="77777777" w:rsidR="00194D77" w:rsidRPr="002B5B07" w:rsidRDefault="00194D77" w:rsidP="00194D77">
            <w:pPr>
              <w:spacing w:before="240" w:line="240" w:lineRule="auto"/>
              <w:rPr>
                <w:rFonts w:ascii="David" w:hAnsi="David"/>
                <w:rtl/>
              </w:rPr>
            </w:pPr>
          </w:p>
        </w:tc>
        <w:tc>
          <w:tcPr>
            <w:tcW w:w="1317" w:type="dxa"/>
          </w:tcPr>
          <w:p w14:paraId="77397C48" w14:textId="77777777" w:rsidR="00194D77" w:rsidRPr="002B5B07" w:rsidRDefault="00194D77" w:rsidP="00194D77">
            <w:pPr>
              <w:spacing w:before="240" w:line="240" w:lineRule="auto"/>
              <w:rPr>
                <w:rFonts w:ascii="David" w:hAnsi="David"/>
                <w:rtl/>
              </w:rPr>
            </w:pPr>
          </w:p>
        </w:tc>
        <w:tc>
          <w:tcPr>
            <w:tcW w:w="1151" w:type="dxa"/>
          </w:tcPr>
          <w:p w14:paraId="7361BFE1" w14:textId="77777777" w:rsidR="00194D77" w:rsidRPr="002B5B07" w:rsidRDefault="00194D77" w:rsidP="00194D77">
            <w:pPr>
              <w:spacing w:before="240" w:line="240" w:lineRule="auto"/>
              <w:rPr>
                <w:rFonts w:ascii="David" w:hAnsi="David"/>
                <w:rtl/>
              </w:rPr>
            </w:pPr>
          </w:p>
        </w:tc>
        <w:tc>
          <w:tcPr>
            <w:tcW w:w="1320" w:type="dxa"/>
          </w:tcPr>
          <w:p w14:paraId="080AFFF8" w14:textId="77777777" w:rsidR="00194D77" w:rsidRPr="002B5B07" w:rsidRDefault="00194D77" w:rsidP="00194D77">
            <w:pPr>
              <w:spacing w:before="240" w:line="240" w:lineRule="auto"/>
              <w:rPr>
                <w:rFonts w:ascii="David" w:hAnsi="David"/>
                <w:rtl/>
              </w:rPr>
            </w:pPr>
          </w:p>
        </w:tc>
      </w:tr>
      <w:tr w:rsidR="00194D77" w:rsidRPr="002B5B07" w14:paraId="207B6958" w14:textId="77777777" w:rsidTr="00A5072E">
        <w:tc>
          <w:tcPr>
            <w:tcW w:w="1072" w:type="dxa"/>
          </w:tcPr>
          <w:p w14:paraId="64E9EF00" w14:textId="58CCF844" w:rsidR="00194D77" w:rsidRPr="002B5B07" w:rsidRDefault="00194D77" w:rsidP="00194D77">
            <w:pPr>
              <w:spacing w:before="240" w:line="240" w:lineRule="auto"/>
              <w:rPr>
                <w:rFonts w:ascii="David" w:hAnsi="David"/>
                <w:rtl/>
              </w:rPr>
            </w:pPr>
            <w:r w:rsidRPr="002B5B07">
              <w:rPr>
                <w:rFonts w:ascii="David" w:hAnsi="David"/>
                <w:rtl/>
              </w:rPr>
              <w:t>27</w:t>
            </w:r>
          </w:p>
        </w:tc>
        <w:tc>
          <w:tcPr>
            <w:tcW w:w="1222" w:type="dxa"/>
          </w:tcPr>
          <w:p w14:paraId="7D82BD05" w14:textId="77777777" w:rsidR="00194D77" w:rsidRPr="002B5B07" w:rsidRDefault="00194D77" w:rsidP="00194D77">
            <w:pPr>
              <w:spacing w:before="240" w:line="240" w:lineRule="auto"/>
              <w:rPr>
                <w:rFonts w:ascii="David" w:hAnsi="David"/>
                <w:rtl/>
              </w:rPr>
            </w:pPr>
          </w:p>
        </w:tc>
        <w:tc>
          <w:tcPr>
            <w:tcW w:w="1427" w:type="dxa"/>
          </w:tcPr>
          <w:p w14:paraId="1B9A69D8" w14:textId="77777777" w:rsidR="00194D77" w:rsidRPr="002B5B07" w:rsidRDefault="00194D77" w:rsidP="00194D77">
            <w:pPr>
              <w:spacing w:before="240" w:line="240" w:lineRule="auto"/>
              <w:rPr>
                <w:rFonts w:ascii="David" w:hAnsi="David"/>
                <w:rtl/>
              </w:rPr>
            </w:pPr>
          </w:p>
        </w:tc>
        <w:tc>
          <w:tcPr>
            <w:tcW w:w="1563" w:type="dxa"/>
          </w:tcPr>
          <w:p w14:paraId="0DDB5538" w14:textId="77777777" w:rsidR="00194D77" w:rsidRPr="002B5B07" w:rsidRDefault="00194D77" w:rsidP="00194D77">
            <w:pPr>
              <w:spacing w:before="240" w:line="240" w:lineRule="auto"/>
              <w:rPr>
                <w:rFonts w:ascii="David" w:hAnsi="David"/>
                <w:rtl/>
              </w:rPr>
            </w:pPr>
          </w:p>
        </w:tc>
        <w:tc>
          <w:tcPr>
            <w:tcW w:w="1317" w:type="dxa"/>
          </w:tcPr>
          <w:p w14:paraId="3260FF57" w14:textId="77777777" w:rsidR="00194D77" w:rsidRPr="002B5B07" w:rsidRDefault="00194D77" w:rsidP="00194D77">
            <w:pPr>
              <w:spacing w:before="240" w:line="240" w:lineRule="auto"/>
              <w:rPr>
                <w:rFonts w:ascii="David" w:hAnsi="David"/>
                <w:rtl/>
              </w:rPr>
            </w:pPr>
          </w:p>
        </w:tc>
        <w:tc>
          <w:tcPr>
            <w:tcW w:w="1151" w:type="dxa"/>
          </w:tcPr>
          <w:p w14:paraId="4E3076B6" w14:textId="77777777" w:rsidR="00194D77" w:rsidRPr="002B5B07" w:rsidRDefault="00194D77" w:rsidP="00194D77">
            <w:pPr>
              <w:spacing w:before="240" w:line="240" w:lineRule="auto"/>
              <w:rPr>
                <w:rFonts w:ascii="David" w:hAnsi="David"/>
                <w:rtl/>
              </w:rPr>
            </w:pPr>
          </w:p>
        </w:tc>
        <w:tc>
          <w:tcPr>
            <w:tcW w:w="1320" w:type="dxa"/>
          </w:tcPr>
          <w:p w14:paraId="3446F03F" w14:textId="77777777" w:rsidR="00194D77" w:rsidRPr="002B5B07" w:rsidRDefault="00194D77" w:rsidP="00194D77">
            <w:pPr>
              <w:spacing w:before="240" w:line="240" w:lineRule="auto"/>
              <w:rPr>
                <w:rFonts w:ascii="David" w:hAnsi="David"/>
                <w:rtl/>
              </w:rPr>
            </w:pPr>
          </w:p>
        </w:tc>
      </w:tr>
      <w:tr w:rsidR="00194D77" w:rsidRPr="002B5B07" w14:paraId="6806A179" w14:textId="77777777" w:rsidTr="00A5072E">
        <w:tc>
          <w:tcPr>
            <w:tcW w:w="1072" w:type="dxa"/>
          </w:tcPr>
          <w:p w14:paraId="04467617" w14:textId="74A681C6" w:rsidR="00194D77" w:rsidRPr="002B5B07" w:rsidRDefault="00194D77" w:rsidP="00194D77">
            <w:pPr>
              <w:spacing w:before="240" w:line="240" w:lineRule="auto"/>
              <w:rPr>
                <w:rFonts w:ascii="David" w:hAnsi="David"/>
                <w:rtl/>
              </w:rPr>
            </w:pPr>
            <w:r w:rsidRPr="002B5B07">
              <w:rPr>
                <w:rFonts w:ascii="David" w:hAnsi="David"/>
                <w:rtl/>
              </w:rPr>
              <w:t>28</w:t>
            </w:r>
          </w:p>
        </w:tc>
        <w:tc>
          <w:tcPr>
            <w:tcW w:w="1222" w:type="dxa"/>
          </w:tcPr>
          <w:p w14:paraId="1E2D039C" w14:textId="77777777" w:rsidR="00194D77" w:rsidRPr="002B5B07" w:rsidRDefault="00194D77" w:rsidP="00194D77">
            <w:pPr>
              <w:spacing w:before="240" w:line="240" w:lineRule="auto"/>
              <w:rPr>
                <w:rFonts w:ascii="David" w:hAnsi="David"/>
                <w:rtl/>
              </w:rPr>
            </w:pPr>
          </w:p>
        </w:tc>
        <w:tc>
          <w:tcPr>
            <w:tcW w:w="1427" w:type="dxa"/>
          </w:tcPr>
          <w:p w14:paraId="3FF03470" w14:textId="77777777" w:rsidR="00194D77" w:rsidRPr="002B5B07" w:rsidRDefault="00194D77" w:rsidP="00194D77">
            <w:pPr>
              <w:spacing w:before="240" w:line="240" w:lineRule="auto"/>
              <w:rPr>
                <w:rFonts w:ascii="David" w:hAnsi="David"/>
                <w:rtl/>
              </w:rPr>
            </w:pPr>
          </w:p>
        </w:tc>
        <w:tc>
          <w:tcPr>
            <w:tcW w:w="1563" w:type="dxa"/>
          </w:tcPr>
          <w:p w14:paraId="7D189270" w14:textId="77777777" w:rsidR="00194D77" w:rsidRPr="002B5B07" w:rsidRDefault="00194D77" w:rsidP="00194D77">
            <w:pPr>
              <w:spacing w:before="240" w:line="240" w:lineRule="auto"/>
              <w:rPr>
                <w:rFonts w:ascii="David" w:hAnsi="David"/>
                <w:rtl/>
              </w:rPr>
            </w:pPr>
          </w:p>
        </w:tc>
        <w:tc>
          <w:tcPr>
            <w:tcW w:w="1317" w:type="dxa"/>
          </w:tcPr>
          <w:p w14:paraId="32B6C627" w14:textId="77777777" w:rsidR="00194D77" w:rsidRPr="002B5B07" w:rsidRDefault="00194D77" w:rsidP="00194D77">
            <w:pPr>
              <w:spacing w:before="240" w:line="240" w:lineRule="auto"/>
              <w:rPr>
                <w:rFonts w:ascii="David" w:hAnsi="David"/>
                <w:rtl/>
              </w:rPr>
            </w:pPr>
          </w:p>
        </w:tc>
        <w:tc>
          <w:tcPr>
            <w:tcW w:w="1151" w:type="dxa"/>
          </w:tcPr>
          <w:p w14:paraId="28DC9C90" w14:textId="77777777" w:rsidR="00194D77" w:rsidRPr="002B5B07" w:rsidRDefault="00194D77" w:rsidP="00194D77">
            <w:pPr>
              <w:spacing w:before="240" w:line="240" w:lineRule="auto"/>
              <w:rPr>
                <w:rFonts w:ascii="David" w:hAnsi="David"/>
                <w:rtl/>
              </w:rPr>
            </w:pPr>
          </w:p>
        </w:tc>
        <w:tc>
          <w:tcPr>
            <w:tcW w:w="1320" w:type="dxa"/>
          </w:tcPr>
          <w:p w14:paraId="326F0459" w14:textId="77777777" w:rsidR="00194D77" w:rsidRPr="002B5B07" w:rsidRDefault="00194D77" w:rsidP="00194D77">
            <w:pPr>
              <w:spacing w:before="240" w:line="240" w:lineRule="auto"/>
              <w:rPr>
                <w:rFonts w:ascii="David" w:hAnsi="David"/>
                <w:rtl/>
              </w:rPr>
            </w:pPr>
          </w:p>
        </w:tc>
      </w:tr>
      <w:tr w:rsidR="00194D77" w:rsidRPr="002B5B07" w14:paraId="5ACCC348" w14:textId="77777777" w:rsidTr="00A5072E">
        <w:tc>
          <w:tcPr>
            <w:tcW w:w="1072" w:type="dxa"/>
          </w:tcPr>
          <w:p w14:paraId="72452393" w14:textId="109A1FF8" w:rsidR="00194D77" w:rsidRPr="002B5B07" w:rsidRDefault="00194D77" w:rsidP="00194D77">
            <w:pPr>
              <w:spacing w:before="240" w:line="240" w:lineRule="auto"/>
              <w:rPr>
                <w:rFonts w:ascii="David" w:hAnsi="David"/>
                <w:rtl/>
              </w:rPr>
            </w:pPr>
            <w:r w:rsidRPr="002B5B07">
              <w:rPr>
                <w:rFonts w:ascii="David" w:hAnsi="David"/>
                <w:rtl/>
              </w:rPr>
              <w:t>29</w:t>
            </w:r>
          </w:p>
        </w:tc>
        <w:tc>
          <w:tcPr>
            <w:tcW w:w="1222" w:type="dxa"/>
          </w:tcPr>
          <w:p w14:paraId="6172B46A" w14:textId="77777777" w:rsidR="00194D77" w:rsidRPr="002B5B07" w:rsidRDefault="00194D77" w:rsidP="00194D77">
            <w:pPr>
              <w:spacing w:before="240" w:line="240" w:lineRule="auto"/>
              <w:rPr>
                <w:rFonts w:ascii="David" w:hAnsi="David"/>
                <w:rtl/>
              </w:rPr>
            </w:pPr>
          </w:p>
        </w:tc>
        <w:tc>
          <w:tcPr>
            <w:tcW w:w="1427" w:type="dxa"/>
          </w:tcPr>
          <w:p w14:paraId="088023A6" w14:textId="77777777" w:rsidR="00194D77" w:rsidRPr="002B5B07" w:rsidRDefault="00194D77" w:rsidP="00194D77">
            <w:pPr>
              <w:spacing w:before="240" w:line="240" w:lineRule="auto"/>
              <w:rPr>
                <w:rFonts w:ascii="David" w:hAnsi="David"/>
                <w:rtl/>
              </w:rPr>
            </w:pPr>
          </w:p>
        </w:tc>
        <w:tc>
          <w:tcPr>
            <w:tcW w:w="1563" w:type="dxa"/>
          </w:tcPr>
          <w:p w14:paraId="36E44250" w14:textId="77777777" w:rsidR="00194D77" w:rsidRPr="002B5B07" w:rsidRDefault="00194D77" w:rsidP="00194D77">
            <w:pPr>
              <w:spacing w:before="240" w:line="240" w:lineRule="auto"/>
              <w:rPr>
                <w:rFonts w:ascii="David" w:hAnsi="David"/>
                <w:rtl/>
              </w:rPr>
            </w:pPr>
          </w:p>
        </w:tc>
        <w:tc>
          <w:tcPr>
            <w:tcW w:w="1317" w:type="dxa"/>
          </w:tcPr>
          <w:p w14:paraId="6DD0DAF0" w14:textId="77777777" w:rsidR="00194D77" w:rsidRPr="002B5B07" w:rsidRDefault="00194D77" w:rsidP="00194D77">
            <w:pPr>
              <w:spacing w:before="240" w:line="240" w:lineRule="auto"/>
              <w:rPr>
                <w:rFonts w:ascii="David" w:hAnsi="David"/>
                <w:rtl/>
              </w:rPr>
            </w:pPr>
          </w:p>
        </w:tc>
        <w:tc>
          <w:tcPr>
            <w:tcW w:w="1151" w:type="dxa"/>
          </w:tcPr>
          <w:p w14:paraId="006C2E44" w14:textId="77777777" w:rsidR="00194D77" w:rsidRPr="002B5B07" w:rsidRDefault="00194D77" w:rsidP="00194D77">
            <w:pPr>
              <w:spacing w:before="240" w:line="240" w:lineRule="auto"/>
              <w:rPr>
                <w:rFonts w:ascii="David" w:hAnsi="David"/>
                <w:rtl/>
              </w:rPr>
            </w:pPr>
          </w:p>
        </w:tc>
        <w:tc>
          <w:tcPr>
            <w:tcW w:w="1320" w:type="dxa"/>
          </w:tcPr>
          <w:p w14:paraId="51378A98" w14:textId="77777777" w:rsidR="00194D77" w:rsidRPr="002B5B07" w:rsidRDefault="00194D77" w:rsidP="00194D77">
            <w:pPr>
              <w:spacing w:before="240" w:line="240" w:lineRule="auto"/>
              <w:rPr>
                <w:rFonts w:ascii="David" w:hAnsi="David"/>
                <w:rtl/>
              </w:rPr>
            </w:pPr>
          </w:p>
        </w:tc>
      </w:tr>
      <w:tr w:rsidR="00194D77" w:rsidRPr="002B5B07" w14:paraId="7BBA86C0" w14:textId="77777777" w:rsidTr="00A5072E">
        <w:tc>
          <w:tcPr>
            <w:tcW w:w="1072" w:type="dxa"/>
          </w:tcPr>
          <w:p w14:paraId="69DAE621" w14:textId="564C6EB3" w:rsidR="00194D77" w:rsidRPr="002B5B07" w:rsidRDefault="00194D77" w:rsidP="00194D77">
            <w:pPr>
              <w:spacing w:before="240" w:line="240" w:lineRule="auto"/>
              <w:rPr>
                <w:rFonts w:ascii="David" w:hAnsi="David"/>
                <w:rtl/>
              </w:rPr>
            </w:pPr>
            <w:r w:rsidRPr="002B5B07">
              <w:rPr>
                <w:rFonts w:ascii="David" w:hAnsi="David"/>
                <w:rtl/>
              </w:rPr>
              <w:t>30</w:t>
            </w:r>
          </w:p>
        </w:tc>
        <w:tc>
          <w:tcPr>
            <w:tcW w:w="1222" w:type="dxa"/>
          </w:tcPr>
          <w:p w14:paraId="0DBB7840" w14:textId="77777777" w:rsidR="00194D77" w:rsidRPr="002B5B07" w:rsidRDefault="00194D77" w:rsidP="00194D77">
            <w:pPr>
              <w:spacing w:before="240" w:line="240" w:lineRule="auto"/>
              <w:rPr>
                <w:rFonts w:ascii="David" w:hAnsi="David"/>
                <w:rtl/>
              </w:rPr>
            </w:pPr>
          </w:p>
        </w:tc>
        <w:tc>
          <w:tcPr>
            <w:tcW w:w="1427" w:type="dxa"/>
          </w:tcPr>
          <w:p w14:paraId="6C00F72E" w14:textId="77777777" w:rsidR="00194D77" w:rsidRPr="002B5B07" w:rsidRDefault="00194D77" w:rsidP="00194D77">
            <w:pPr>
              <w:spacing w:before="240" w:line="240" w:lineRule="auto"/>
              <w:rPr>
                <w:rFonts w:ascii="David" w:hAnsi="David"/>
                <w:rtl/>
              </w:rPr>
            </w:pPr>
          </w:p>
        </w:tc>
        <w:tc>
          <w:tcPr>
            <w:tcW w:w="1563" w:type="dxa"/>
          </w:tcPr>
          <w:p w14:paraId="7C1787EF" w14:textId="77777777" w:rsidR="00194D77" w:rsidRPr="002B5B07" w:rsidRDefault="00194D77" w:rsidP="00194D77">
            <w:pPr>
              <w:spacing w:before="240" w:line="240" w:lineRule="auto"/>
              <w:rPr>
                <w:rFonts w:ascii="David" w:hAnsi="David"/>
                <w:rtl/>
              </w:rPr>
            </w:pPr>
          </w:p>
        </w:tc>
        <w:tc>
          <w:tcPr>
            <w:tcW w:w="1317" w:type="dxa"/>
          </w:tcPr>
          <w:p w14:paraId="2DC6CF24" w14:textId="77777777" w:rsidR="00194D77" w:rsidRPr="002B5B07" w:rsidRDefault="00194D77" w:rsidP="00194D77">
            <w:pPr>
              <w:spacing w:before="240" w:line="240" w:lineRule="auto"/>
              <w:rPr>
                <w:rFonts w:ascii="David" w:hAnsi="David"/>
                <w:rtl/>
              </w:rPr>
            </w:pPr>
          </w:p>
        </w:tc>
        <w:tc>
          <w:tcPr>
            <w:tcW w:w="1151" w:type="dxa"/>
          </w:tcPr>
          <w:p w14:paraId="3F056089" w14:textId="77777777" w:rsidR="00194D77" w:rsidRPr="002B5B07" w:rsidRDefault="00194D77" w:rsidP="00194D77">
            <w:pPr>
              <w:spacing w:before="240" w:line="240" w:lineRule="auto"/>
              <w:rPr>
                <w:rFonts w:ascii="David" w:hAnsi="David"/>
                <w:rtl/>
              </w:rPr>
            </w:pPr>
          </w:p>
        </w:tc>
        <w:tc>
          <w:tcPr>
            <w:tcW w:w="1320" w:type="dxa"/>
          </w:tcPr>
          <w:p w14:paraId="4C55340C" w14:textId="77777777" w:rsidR="00194D77" w:rsidRPr="002B5B07" w:rsidRDefault="00194D77" w:rsidP="00194D77">
            <w:pPr>
              <w:spacing w:before="240" w:line="240" w:lineRule="auto"/>
              <w:rPr>
                <w:rFonts w:ascii="David" w:hAnsi="David"/>
                <w:rtl/>
              </w:rPr>
            </w:pPr>
          </w:p>
        </w:tc>
      </w:tr>
      <w:tr w:rsidR="008408E4" w:rsidRPr="002B5B07" w14:paraId="05D49391" w14:textId="77777777" w:rsidTr="00A5072E">
        <w:tc>
          <w:tcPr>
            <w:tcW w:w="1072" w:type="dxa"/>
          </w:tcPr>
          <w:p w14:paraId="02D61840" w14:textId="57619F17" w:rsidR="008408E4" w:rsidRPr="002B5B07" w:rsidRDefault="008408E4" w:rsidP="00194D77">
            <w:pPr>
              <w:spacing w:before="240" w:line="240" w:lineRule="auto"/>
              <w:rPr>
                <w:rFonts w:ascii="David" w:hAnsi="David"/>
                <w:rtl/>
              </w:rPr>
            </w:pPr>
            <w:r>
              <w:rPr>
                <w:rFonts w:ascii="David" w:hAnsi="David" w:hint="cs"/>
                <w:rtl/>
              </w:rPr>
              <w:t>31</w:t>
            </w:r>
          </w:p>
        </w:tc>
        <w:tc>
          <w:tcPr>
            <w:tcW w:w="1222" w:type="dxa"/>
          </w:tcPr>
          <w:p w14:paraId="6A6CEE0B" w14:textId="77777777" w:rsidR="008408E4" w:rsidRPr="002B5B07" w:rsidRDefault="008408E4" w:rsidP="00194D77">
            <w:pPr>
              <w:spacing w:before="240" w:line="240" w:lineRule="auto"/>
              <w:rPr>
                <w:rFonts w:ascii="David" w:hAnsi="David"/>
                <w:rtl/>
              </w:rPr>
            </w:pPr>
          </w:p>
        </w:tc>
        <w:tc>
          <w:tcPr>
            <w:tcW w:w="1427" w:type="dxa"/>
          </w:tcPr>
          <w:p w14:paraId="6FF50EF0" w14:textId="77777777" w:rsidR="008408E4" w:rsidRPr="002B5B07" w:rsidRDefault="008408E4" w:rsidP="00194D77">
            <w:pPr>
              <w:spacing w:before="240" w:line="240" w:lineRule="auto"/>
              <w:rPr>
                <w:rFonts w:ascii="David" w:hAnsi="David"/>
                <w:rtl/>
              </w:rPr>
            </w:pPr>
          </w:p>
        </w:tc>
        <w:tc>
          <w:tcPr>
            <w:tcW w:w="1563" w:type="dxa"/>
          </w:tcPr>
          <w:p w14:paraId="274AF018" w14:textId="77777777" w:rsidR="008408E4" w:rsidRPr="002B5B07" w:rsidRDefault="008408E4" w:rsidP="00194D77">
            <w:pPr>
              <w:spacing w:before="240" w:line="240" w:lineRule="auto"/>
              <w:rPr>
                <w:rFonts w:ascii="David" w:hAnsi="David"/>
                <w:rtl/>
              </w:rPr>
            </w:pPr>
          </w:p>
        </w:tc>
        <w:tc>
          <w:tcPr>
            <w:tcW w:w="1317" w:type="dxa"/>
          </w:tcPr>
          <w:p w14:paraId="00E99992" w14:textId="77777777" w:rsidR="008408E4" w:rsidRPr="002B5B07" w:rsidRDefault="008408E4" w:rsidP="00194D77">
            <w:pPr>
              <w:spacing w:before="240" w:line="240" w:lineRule="auto"/>
              <w:rPr>
                <w:rFonts w:ascii="David" w:hAnsi="David"/>
                <w:rtl/>
              </w:rPr>
            </w:pPr>
          </w:p>
        </w:tc>
        <w:tc>
          <w:tcPr>
            <w:tcW w:w="1151" w:type="dxa"/>
          </w:tcPr>
          <w:p w14:paraId="1CB52925" w14:textId="77777777" w:rsidR="008408E4" w:rsidRPr="002B5B07" w:rsidRDefault="008408E4" w:rsidP="00194D77">
            <w:pPr>
              <w:spacing w:before="240" w:line="240" w:lineRule="auto"/>
              <w:rPr>
                <w:rFonts w:ascii="David" w:hAnsi="David"/>
                <w:rtl/>
              </w:rPr>
            </w:pPr>
          </w:p>
        </w:tc>
        <w:tc>
          <w:tcPr>
            <w:tcW w:w="1320" w:type="dxa"/>
          </w:tcPr>
          <w:p w14:paraId="6CF81F45" w14:textId="77777777" w:rsidR="008408E4" w:rsidRPr="002B5B07" w:rsidRDefault="008408E4" w:rsidP="00194D77">
            <w:pPr>
              <w:spacing w:before="240" w:line="240" w:lineRule="auto"/>
              <w:rPr>
                <w:rFonts w:ascii="David" w:hAnsi="David"/>
                <w:rtl/>
              </w:rPr>
            </w:pPr>
          </w:p>
        </w:tc>
      </w:tr>
      <w:tr w:rsidR="008408E4" w:rsidRPr="002B5B07" w14:paraId="58FA411D" w14:textId="77777777" w:rsidTr="00A5072E">
        <w:tc>
          <w:tcPr>
            <w:tcW w:w="1072" w:type="dxa"/>
          </w:tcPr>
          <w:p w14:paraId="472DD65A" w14:textId="2CF72451" w:rsidR="008408E4" w:rsidRPr="002B5B07" w:rsidRDefault="008408E4" w:rsidP="00194D77">
            <w:pPr>
              <w:spacing w:before="240" w:line="240" w:lineRule="auto"/>
              <w:rPr>
                <w:rFonts w:ascii="David" w:hAnsi="David"/>
                <w:rtl/>
              </w:rPr>
            </w:pPr>
            <w:r>
              <w:rPr>
                <w:rFonts w:ascii="David" w:hAnsi="David" w:hint="cs"/>
                <w:rtl/>
              </w:rPr>
              <w:t>32</w:t>
            </w:r>
          </w:p>
        </w:tc>
        <w:tc>
          <w:tcPr>
            <w:tcW w:w="1222" w:type="dxa"/>
          </w:tcPr>
          <w:p w14:paraId="448508C5" w14:textId="77777777" w:rsidR="008408E4" w:rsidRPr="002B5B07" w:rsidRDefault="008408E4" w:rsidP="00194D77">
            <w:pPr>
              <w:spacing w:before="240" w:line="240" w:lineRule="auto"/>
              <w:rPr>
                <w:rFonts w:ascii="David" w:hAnsi="David"/>
                <w:rtl/>
              </w:rPr>
            </w:pPr>
          </w:p>
        </w:tc>
        <w:tc>
          <w:tcPr>
            <w:tcW w:w="1427" w:type="dxa"/>
          </w:tcPr>
          <w:p w14:paraId="3EAE51BF" w14:textId="77777777" w:rsidR="008408E4" w:rsidRPr="002B5B07" w:rsidRDefault="008408E4" w:rsidP="00194D77">
            <w:pPr>
              <w:spacing w:before="240" w:line="240" w:lineRule="auto"/>
              <w:rPr>
                <w:rFonts w:ascii="David" w:hAnsi="David"/>
                <w:rtl/>
              </w:rPr>
            </w:pPr>
          </w:p>
        </w:tc>
        <w:tc>
          <w:tcPr>
            <w:tcW w:w="1563" w:type="dxa"/>
          </w:tcPr>
          <w:p w14:paraId="4082E09B" w14:textId="77777777" w:rsidR="008408E4" w:rsidRPr="002B5B07" w:rsidRDefault="008408E4" w:rsidP="00194D77">
            <w:pPr>
              <w:spacing w:before="240" w:line="240" w:lineRule="auto"/>
              <w:rPr>
                <w:rFonts w:ascii="David" w:hAnsi="David"/>
                <w:rtl/>
              </w:rPr>
            </w:pPr>
          </w:p>
        </w:tc>
        <w:tc>
          <w:tcPr>
            <w:tcW w:w="1317" w:type="dxa"/>
          </w:tcPr>
          <w:p w14:paraId="77EF7A70" w14:textId="77777777" w:rsidR="008408E4" w:rsidRPr="002B5B07" w:rsidRDefault="008408E4" w:rsidP="00194D77">
            <w:pPr>
              <w:spacing w:before="240" w:line="240" w:lineRule="auto"/>
              <w:rPr>
                <w:rFonts w:ascii="David" w:hAnsi="David"/>
                <w:rtl/>
              </w:rPr>
            </w:pPr>
          </w:p>
        </w:tc>
        <w:tc>
          <w:tcPr>
            <w:tcW w:w="1151" w:type="dxa"/>
          </w:tcPr>
          <w:p w14:paraId="39391C9D" w14:textId="77777777" w:rsidR="008408E4" w:rsidRPr="002B5B07" w:rsidRDefault="008408E4" w:rsidP="00194D77">
            <w:pPr>
              <w:spacing w:before="240" w:line="240" w:lineRule="auto"/>
              <w:rPr>
                <w:rFonts w:ascii="David" w:hAnsi="David"/>
                <w:rtl/>
              </w:rPr>
            </w:pPr>
          </w:p>
        </w:tc>
        <w:tc>
          <w:tcPr>
            <w:tcW w:w="1320" w:type="dxa"/>
          </w:tcPr>
          <w:p w14:paraId="5F0B8BAC" w14:textId="77777777" w:rsidR="008408E4" w:rsidRPr="002B5B07" w:rsidRDefault="008408E4" w:rsidP="00194D77">
            <w:pPr>
              <w:spacing w:before="240" w:line="240" w:lineRule="auto"/>
              <w:rPr>
                <w:rFonts w:ascii="David" w:hAnsi="David"/>
                <w:rtl/>
              </w:rPr>
            </w:pPr>
          </w:p>
        </w:tc>
      </w:tr>
      <w:tr w:rsidR="008408E4" w:rsidRPr="002B5B07" w14:paraId="6D602B57" w14:textId="77777777" w:rsidTr="00A5072E">
        <w:tc>
          <w:tcPr>
            <w:tcW w:w="1072" w:type="dxa"/>
          </w:tcPr>
          <w:p w14:paraId="13A0EA80" w14:textId="4641876E" w:rsidR="008408E4" w:rsidRPr="002B5B07" w:rsidRDefault="008408E4" w:rsidP="00194D77">
            <w:pPr>
              <w:spacing w:before="240" w:line="240" w:lineRule="auto"/>
              <w:rPr>
                <w:rFonts w:ascii="David" w:hAnsi="David"/>
                <w:rtl/>
              </w:rPr>
            </w:pPr>
            <w:r>
              <w:rPr>
                <w:rFonts w:ascii="David" w:hAnsi="David" w:hint="cs"/>
                <w:rtl/>
              </w:rPr>
              <w:t>33</w:t>
            </w:r>
          </w:p>
        </w:tc>
        <w:tc>
          <w:tcPr>
            <w:tcW w:w="1222" w:type="dxa"/>
          </w:tcPr>
          <w:p w14:paraId="1F50F8BC" w14:textId="77777777" w:rsidR="008408E4" w:rsidRPr="002B5B07" w:rsidRDefault="008408E4" w:rsidP="00194D77">
            <w:pPr>
              <w:spacing w:before="240" w:line="240" w:lineRule="auto"/>
              <w:rPr>
                <w:rFonts w:ascii="David" w:hAnsi="David"/>
                <w:rtl/>
              </w:rPr>
            </w:pPr>
          </w:p>
        </w:tc>
        <w:tc>
          <w:tcPr>
            <w:tcW w:w="1427" w:type="dxa"/>
          </w:tcPr>
          <w:p w14:paraId="0062FBAC" w14:textId="77777777" w:rsidR="008408E4" w:rsidRPr="002B5B07" w:rsidRDefault="008408E4" w:rsidP="00194D77">
            <w:pPr>
              <w:spacing w:before="240" w:line="240" w:lineRule="auto"/>
              <w:rPr>
                <w:rFonts w:ascii="David" w:hAnsi="David"/>
                <w:rtl/>
              </w:rPr>
            </w:pPr>
          </w:p>
        </w:tc>
        <w:tc>
          <w:tcPr>
            <w:tcW w:w="1563" w:type="dxa"/>
          </w:tcPr>
          <w:p w14:paraId="705DB1E0" w14:textId="77777777" w:rsidR="008408E4" w:rsidRPr="002B5B07" w:rsidRDefault="008408E4" w:rsidP="00194D77">
            <w:pPr>
              <w:spacing w:before="240" w:line="240" w:lineRule="auto"/>
              <w:rPr>
                <w:rFonts w:ascii="David" w:hAnsi="David"/>
                <w:rtl/>
              </w:rPr>
            </w:pPr>
          </w:p>
        </w:tc>
        <w:tc>
          <w:tcPr>
            <w:tcW w:w="1317" w:type="dxa"/>
          </w:tcPr>
          <w:p w14:paraId="557DC7A6" w14:textId="77777777" w:rsidR="008408E4" w:rsidRPr="002B5B07" w:rsidRDefault="008408E4" w:rsidP="00194D77">
            <w:pPr>
              <w:spacing w:before="240" w:line="240" w:lineRule="auto"/>
              <w:rPr>
                <w:rFonts w:ascii="David" w:hAnsi="David"/>
                <w:rtl/>
              </w:rPr>
            </w:pPr>
          </w:p>
        </w:tc>
        <w:tc>
          <w:tcPr>
            <w:tcW w:w="1151" w:type="dxa"/>
          </w:tcPr>
          <w:p w14:paraId="55611B79" w14:textId="77777777" w:rsidR="008408E4" w:rsidRPr="002B5B07" w:rsidRDefault="008408E4" w:rsidP="00194D77">
            <w:pPr>
              <w:spacing w:before="240" w:line="240" w:lineRule="auto"/>
              <w:rPr>
                <w:rFonts w:ascii="David" w:hAnsi="David"/>
                <w:rtl/>
              </w:rPr>
            </w:pPr>
          </w:p>
        </w:tc>
        <w:tc>
          <w:tcPr>
            <w:tcW w:w="1320" w:type="dxa"/>
          </w:tcPr>
          <w:p w14:paraId="0967C794" w14:textId="77777777" w:rsidR="008408E4" w:rsidRPr="002B5B07" w:rsidRDefault="008408E4" w:rsidP="00194D77">
            <w:pPr>
              <w:spacing w:before="240" w:line="240" w:lineRule="auto"/>
              <w:rPr>
                <w:rFonts w:ascii="David" w:hAnsi="David"/>
                <w:rtl/>
              </w:rPr>
            </w:pPr>
          </w:p>
        </w:tc>
      </w:tr>
      <w:tr w:rsidR="008408E4" w:rsidRPr="002B5B07" w14:paraId="1237A228" w14:textId="77777777" w:rsidTr="00A5072E">
        <w:tc>
          <w:tcPr>
            <w:tcW w:w="1072" w:type="dxa"/>
          </w:tcPr>
          <w:p w14:paraId="1D6B99C0" w14:textId="12616C38" w:rsidR="008408E4" w:rsidRPr="002B5B07" w:rsidRDefault="008408E4" w:rsidP="00194D77">
            <w:pPr>
              <w:spacing w:before="240" w:line="240" w:lineRule="auto"/>
              <w:rPr>
                <w:rFonts w:ascii="David" w:hAnsi="David"/>
                <w:rtl/>
              </w:rPr>
            </w:pPr>
            <w:r>
              <w:rPr>
                <w:rFonts w:ascii="David" w:hAnsi="David" w:hint="cs"/>
                <w:rtl/>
              </w:rPr>
              <w:t>34</w:t>
            </w:r>
          </w:p>
        </w:tc>
        <w:tc>
          <w:tcPr>
            <w:tcW w:w="1222" w:type="dxa"/>
          </w:tcPr>
          <w:p w14:paraId="43F61904" w14:textId="77777777" w:rsidR="008408E4" w:rsidRPr="002B5B07" w:rsidRDefault="008408E4" w:rsidP="00194D77">
            <w:pPr>
              <w:spacing w:before="240" w:line="240" w:lineRule="auto"/>
              <w:rPr>
                <w:rFonts w:ascii="David" w:hAnsi="David"/>
                <w:rtl/>
              </w:rPr>
            </w:pPr>
          </w:p>
        </w:tc>
        <w:tc>
          <w:tcPr>
            <w:tcW w:w="1427" w:type="dxa"/>
          </w:tcPr>
          <w:p w14:paraId="532A861E" w14:textId="77777777" w:rsidR="008408E4" w:rsidRPr="002B5B07" w:rsidRDefault="008408E4" w:rsidP="00194D77">
            <w:pPr>
              <w:spacing w:before="240" w:line="240" w:lineRule="auto"/>
              <w:rPr>
                <w:rFonts w:ascii="David" w:hAnsi="David"/>
                <w:rtl/>
              </w:rPr>
            </w:pPr>
          </w:p>
        </w:tc>
        <w:tc>
          <w:tcPr>
            <w:tcW w:w="1563" w:type="dxa"/>
          </w:tcPr>
          <w:p w14:paraId="21681AAC" w14:textId="77777777" w:rsidR="008408E4" w:rsidRPr="002B5B07" w:rsidRDefault="008408E4" w:rsidP="00194D77">
            <w:pPr>
              <w:spacing w:before="240" w:line="240" w:lineRule="auto"/>
              <w:rPr>
                <w:rFonts w:ascii="David" w:hAnsi="David"/>
                <w:rtl/>
              </w:rPr>
            </w:pPr>
          </w:p>
        </w:tc>
        <w:tc>
          <w:tcPr>
            <w:tcW w:w="1317" w:type="dxa"/>
          </w:tcPr>
          <w:p w14:paraId="31D3EFEF" w14:textId="77777777" w:rsidR="008408E4" w:rsidRPr="002B5B07" w:rsidRDefault="008408E4" w:rsidP="00194D77">
            <w:pPr>
              <w:spacing w:before="240" w:line="240" w:lineRule="auto"/>
              <w:rPr>
                <w:rFonts w:ascii="David" w:hAnsi="David"/>
                <w:rtl/>
              </w:rPr>
            </w:pPr>
          </w:p>
        </w:tc>
        <w:tc>
          <w:tcPr>
            <w:tcW w:w="1151" w:type="dxa"/>
          </w:tcPr>
          <w:p w14:paraId="2AA86730" w14:textId="77777777" w:rsidR="008408E4" w:rsidRPr="002B5B07" w:rsidRDefault="008408E4" w:rsidP="00194D77">
            <w:pPr>
              <w:spacing w:before="240" w:line="240" w:lineRule="auto"/>
              <w:rPr>
                <w:rFonts w:ascii="David" w:hAnsi="David"/>
                <w:rtl/>
              </w:rPr>
            </w:pPr>
          </w:p>
        </w:tc>
        <w:tc>
          <w:tcPr>
            <w:tcW w:w="1320" w:type="dxa"/>
          </w:tcPr>
          <w:p w14:paraId="198B5B3B" w14:textId="77777777" w:rsidR="008408E4" w:rsidRPr="002B5B07" w:rsidRDefault="008408E4" w:rsidP="00194D77">
            <w:pPr>
              <w:spacing w:before="240" w:line="240" w:lineRule="auto"/>
              <w:rPr>
                <w:rFonts w:ascii="David" w:hAnsi="David"/>
                <w:rtl/>
              </w:rPr>
            </w:pPr>
          </w:p>
        </w:tc>
      </w:tr>
      <w:tr w:rsidR="008408E4" w:rsidRPr="002B5B07" w14:paraId="4CD1FFFF" w14:textId="77777777" w:rsidTr="00A5072E">
        <w:tc>
          <w:tcPr>
            <w:tcW w:w="1072" w:type="dxa"/>
          </w:tcPr>
          <w:p w14:paraId="7B548316" w14:textId="00CA445D" w:rsidR="008408E4" w:rsidRPr="002B5B07" w:rsidRDefault="008408E4" w:rsidP="00194D77">
            <w:pPr>
              <w:spacing w:before="240" w:line="240" w:lineRule="auto"/>
              <w:rPr>
                <w:rFonts w:ascii="David" w:hAnsi="David"/>
                <w:rtl/>
              </w:rPr>
            </w:pPr>
            <w:r>
              <w:rPr>
                <w:rFonts w:ascii="David" w:hAnsi="David" w:hint="cs"/>
                <w:rtl/>
              </w:rPr>
              <w:t>35</w:t>
            </w:r>
          </w:p>
        </w:tc>
        <w:tc>
          <w:tcPr>
            <w:tcW w:w="1222" w:type="dxa"/>
          </w:tcPr>
          <w:p w14:paraId="7435E9C9" w14:textId="77777777" w:rsidR="008408E4" w:rsidRPr="002B5B07" w:rsidRDefault="008408E4" w:rsidP="00194D77">
            <w:pPr>
              <w:spacing w:before="240" w:line="240" w:lineRule="auto"/>
              <w:rPr>
                <w:rFonts w:ascii="David" w:hAnsi="David"/>
                <w:rtl/>
              </w:rPr>
            </w:pPr>
          </w:p>
        </w:tc>
        <w:tc>
          <w:tcPr>
            <w:tcW w:w="1427" w:type="dxa"/>
          </w:tcPr>
          <w:p w14:paraId="5356BB88" w14:textId="77777777" w:rsidR="008408E4" w:rsidRPr="002B5B07" w:rsidRDefault="008408E4" w:rsidP="00194D77">
            <w:pPr>
              <w:spacing w:before="240" w:line="240" w:lineRule="auto"/>
              <w:rPr>
                <w:rFonts w:ascii="David" w:hAnsi="David"/>
                <w:rtl/>
              </w:rPr>
            </w:pPr>
          </w:p>
        </w:tc>
        <w:tc>
          <w:tcPr>
            <w:tcW w:w="1563" w:type="dxa"/>
          </w:tcPr>
          <w:p w14:paraId="41651F75" w14:textId="77777777" w:rsidR="008408E4" w:rsidRPr="002B5B07" w:rsidRDefault="008408E4" w:rsidP="00194D77">
            <w:pPr>
              <w:spacing w:before="240" w:line="240" w:lineRule="auto"/>
              <w:rPr>
                <w:rFonts w:ascii="David" w:hAnsi="David"/>
                <w:rtl/>
              </w:rPr>
            </w:pPr>
          </w:p>
        </w:tc>
        <w:tc>
          <w:tcPr>
            <w:tcW w:w="1317" w:type="dxa"/>
          </w:tcPr>
          <w:p w14:paraId="5F74972E" w14:textId="77777777" w:rsidR="008408E4" w:rsidRPr="002B5B07" w:rsidRDefault="008408E4" w:rsidP="00194D77">
            <w:pPr>
              <w:spacing w:before="240" w:line="240" w:lineRule="auto"/>
              <w:rPr>
                <w:rFonts w:ascii="David" w:hAnsi="David"/>
                <w:rtl/>
              </w:rPr>
            </w:pPr>
          </w:p>
        </w:tc>
        <w:tc>
          <w:tcPr>
            <w:tcW w:w="1151" w:type="dxa"/>
          </w:tcPr>
          <w:p w14:paraId="16D8AB16" w14:textId="77777777" w:rsidR="008408E4" w:rsidRPr="002B5B07" w:rsidRDefault="008408E4" w:rsidP="00194D77">
            <w:pPr>
              <w:spacing w:before="240" w:line="240" w:lineRule="auto"/>
              <w:rPr>
                <w:rFonts w:ascii="David" w:hAnsi="David"/>
                <w:rtl/>
              </w:rPr>
            </w:pPr>
          </w:p>
        </w:tc>
        <w:tc>
          <w:tcPr>
            <w:tcW w:w="1320" w:type="dxa"/>
          </w:tcPr>
          <w:p w14:paraId="112829A3" w14:textId="77777777" w:rsidR="008408E4" w:rsidRPr="002B5B07" w:rsidRDefault="008408E4" w:rsidP="00194D77">
            <w:pPr>
              <w:spacing w:before="240" w:line="240" w:lineRule="auto"/>
              <w:rPr>
                <w:rFonts w:ascii="David" w:hAnsi="David"/>
                <w:rtl/>
              </w:rPr>
            </w:pPr>
          </w:p>
        </w:tc>
      </w:tr>
      <w:tr w:rsidR="008408E4" w:rsidRPr="002B5B07" w14:paraId="242EC84F" w14:textId="77777777" w:rsidTr="00A5072E">
        <w:tc>
          <w:tcPr>
            <w:tcW w:w="1072" w:type="dxa"/>
          </w:tcPr>
          <w:p w14:paraId="2F56B2CD" w14:textId="178EF04A" w:rsidR="008408E4" w:rsidRPr="002B5B07" w:rsidRDefault="008408E4" w:rsidP="00194D77">
            <w:pPr>
              <w:spacing w:before="240" w:line="240" w:lineRule="auto"/>
              <w:rPr>
                <w:rFonts w:ascii="David" w:hAnsi="David"/>
                <w:rtl/>
              </w:rPr>
            </w:pPr>
            <w:r>
              <w:rPr>
                <w:rFonts w:ascii="David" w:hAnsi="David" w:hint="cs"/>
                <w:rtl/>
              </w:rPr>
              <w:t>36</w:t>
            </w:r>
          </w:p>
        </w:tc>
        <w:tc>
          <w:tcPr>
            <w:tcW w:w="1222" w:type="dxa"/>
          </w:tcPr>
          <w:p w14:paraId="2C164228" w14:textId="77777777" w:rsidR="008408E4" w:rsidRPr="002B5B07" w:rsidRDefault="008408E4" w:rsidP="00194D77">
            <w:pPr>
              <w:spacing w:before="240" w:line="240" w:lineRule="auto"/>
              <w:rPr>
                <w:rFonts w:ascii="David" w:hAnsi="David"/>
                <w:rtl/>
              </w:rPr>
            </w:pPr>
          </w:p>
        </w:tc>
        <w:tc>
          <w:tcPr>
            <w:tcW w:w="1427" w:type="dxa"/>
          </w:tcPr>
          <w:p w14:paraId="6CF4D0A5" w14:textId="77777777" w:rsidR="008408E4" w:rsidRPr="002B5B07" w:rsidRDefault="008408E4" w:rsidP="00194D77">
            <w:pPr>
              <w:spacing w:before="240" w:line="240" w:lineRule="auto"/>
              <w:rPr>
                <w:rFonts w:ascii="David" w:hAnsi="David"/>
                <w:rtl/>
              </w:rPr>
            </w:pPr>
          </w:p>
        </w:tc>
        <w:tc>
          <w:tcPr>
            <w:tcW w:w="1563" w:type="dxa"/>
          </w:tcPr>
          <w:p w14:paraId="06F53B29" w14:textId="77777777" w:rsidR="008408E4" w:rsidRPr="002B5B07" w:rsidRDefault="008408E4" w:rsidP="00194D77">
            <w:pPr>
              <w:spacing w:before="240" w:line="240" w:lineRule="auto"/>
              <w:rPr>
                <w:rFonts w:ascii="David" w:hAnsi="David"/>
                <w:rtl/>
              </w:rPr>
            </w:pPr>
          </w:p>
        </w:tc>
        <w:tc>
          <w:tcPr>
            <w:tcW w:w="1317" w:type="dxa"/>
          </w:tcPr>
          <w:p w14:paraId="08EB590F" w14:textId="77777777" w:rsidR="008408E4" w:rsidRPr="002B5B07" w:rsidRDefault="008408E4" w:rsidP="00194D77">
            <w:pPr>
              <w:spacing w:before="240" w:line="240" w:lineRule="auto"/>
              <w:rPr>
                <w:rFonts w:ascii="David" w:hAnsi="David"/>
                <w:rtl/>
              </w:rPr>
            </w:pPr>
          </w:p>
        </w:tc>
        <w:tc>
          <w:tcPr>
            <w:tcW w:w="1151" w:type="dxa"/>
          </w:tcPr>
          <w:p w14:paraId="47C43AAA" w14:textId="77777777" w:rsidR="008408E4" w:rsidRPr="002B5B07" w:rsidRDefault="008408E4" w:rsidP="00194D77">
            <w:pPr>
              <w:spacing w:before="240" w:line="240" w:lineRule="auto"/>
              <w:rPr>
                <w:rFonts w:ascii="David" w:hAnsi="David"/>
                <w:rtl/>
              </w:rPr>
            </w:pPr>
          </w:p>
        </w:tc>
        <w:tc>
          <w:tcPr>
            <w:tcW w:w="1320" w:type="dxa"/>
          </w:tcPr>
          <w:p w14:paraId="4E0B57A9" w14:textId="77777777" w:rsidR="008408E4" w:rsidRPr="002B5B07" w:rsidRDefault="008408E4" w:rsidP="00194D77">
            <w:pPr>
              <w:spacing w:before="240" w:line="240" w:lineRule="auto"/>
              <w:rPr>
                <w:rFonts w:ascii="David" w:hAnsi="David"/>
                <w:rtl/>
              </w:rPr>
            </w:pPr>
          </w:p>
        </w:tc>
      </w:tr>
      <w:tr w:rsidR="008408E4" w:rsidRPr="002B5B07" w14:paraId="21A237F5" w14:textId="77777777" w:rsidTr="00A5072E">
        <w:tc>
          <w:tcPr>
            <w:tcW w:w="1072" w:type="dxa"/>
          </w:tcPr>
          <w:p w14:paraId="31C75757" w14:textId="152D5EAB" w:rsidR="008408E4" w:rsidRPr="002B5B07" w:rsidRDefault="008408E4" w:rsidP="00194D77">
            <w:pPr>
              <w:spacing w:before="240" w:line="240" w:lineRule="auto"/>
              <w:rPr>
                <w:rFonts w:ascii="David" w:hAnsi="David"/>
                <w:rtl/>
              </w:rPr>
            </w:pPr>
            <w:r>
              <w:rPr>
                <w:rFonts w:ascii="David" w:hAnsi="David" w:hint="cs"/>
                <w:rtl/>
              </w:rPr>
              <w:t>37</w:t>
            </w:r>
          </w:p>
        </w:tc>
        <w:tc>
          <w:tcPr>
            <w:tcW w:w="1222" w:type="dxa"/>
          </w:tcPr>
          <w:p w14:paraId="476E79E0" w14:textId="77777777" w:rsidR="008408E4" w:rsidRPr="002B5B07" w:rsidRDefault="008408E4" w:rsidP="00194D77">
            <w:pPr>
              <w:spacing w:before="240" w:line="240" w:lineRule="auto"/>
              <w:rPr>
                <w:rFonts w:ascii="David" w:hAnsi="David"/>
                <w:rtl/>
              </w:rPr>
            </w:pPr>
          </w:p>
        </w:tc>
        <w:tc>
          <w:tcPr>
            <w:tcW w:w="1427" w:type="dxa"/>
          </w:tcPr>
          <w:p w14:paraId="744654F9" w14:textId="77777777" w:rsidR="008408E4" w:rsidRPr="002B5B07" w:rsidRDefault="008408E4" w:rsidP="00194D77">
            <w:pPr>
              <w:spacing w:before="240" w:line="240" w:lineRule="auto"/>
              <w:rPr>
                <w:rFonts w:ascii="David" w:hAnsi="David"/>
                <w:rtl/>
              </w:rPr>
            </w:pPr>
          </w:p>
        </w:tc>
        <w:tc>
          <w:tcPr>
            <w:tcW w:w="1563" w:type="dxa"/>
          </w:tcPr>
          <w:p w14:paraId="4936C30D" w14:textId="77777777" w:rsidR="008408E4" w:rsidRPr="002B5B07" w:rsidRDefault="008408E4" w:rsidP="00194D77">
            <w:pPr>
              <w:spacing w:before="240" w:line="240" w:lineRule="auto"/>
              <w:rPr>
                <w:rFonts w:ascii="David" w:hAnsi="David"/>
                <w:rtl/>
              </w:rPr>
            </w:pPr>
          </w:p>
        </w:tc>
        <w:tc>
          <w:tcPr>
            <w:tcW w:w="1317" w:type="dxa"/>
          </w:tcPr>
          <w:p w14:paraId="54E5A775" w14:textId="77777777" w:rsidR="008408E4" w:rsidRPr="002B5B07" w:rsidRDefault="008408E4" w:rsidP="00194D77">
            <w:pPr>
              <w:spacing w:before="240" w:line="240" w:lineRule="auto"/>
              <w:rPr>
                <w:rFonts w:ascii="David" w:hAnsi="David"/>
                <w:rtl/>
              </w:rPr>
            </w:pPr>
          </w:p>
        </w:tc>
        <w:tc>
          <w:tcPr>
            <w:tcW w:w="1151" w:type="dxa"/>
          </w:tcPr>
          <w:p w14:paraId="09561643" w14:textId="77777777" w:rsidR="008408E4" w:rsidRPr="002B5B07" w:rsidRDefault="008408E4" w:rsidP="00194D77">
            <w:pPr>
              <w:spacing w:before="240" w:line="240" w:lineRule="auto"/>
              <w:rPr>
                <w:rFonts w:ascii="David" w:hAnsi="David"/>
                <w:rtl/>
              </w:rPr>
            </w:pPr>
          </w:p>
        </w:tc>
        <w:tc>
          <w:tcPr>
            <w:tcW w:w="1320" w:type="dxa"/>
          </w:tcPr>
          <w:p w14:paraId="46A0CB40" w14:textId="77777777" w:rsidR="008408E4" w:rsidRPr="002B5B07" w:rsidRDefault="008408E4" w:rsidP="00194D77">
            <w:pPr>
              <w:spacing w:before="240" w:line="240" w:lineRule="auto"/>
              <w:rPr>
                <w:rFonts w:ascii="David" w:hAnsi="David"/>
                <w:rtl/>
              </w:rPr>
            </w:pPr>
          </w:p>
        </w:tc>
      </w:tr>
      <w:tr w:rsidR="008408E4" w:rsidRPr="002B5B07" w14:paraId="6CB7ABA9" w14:textId="77777777" w:rsidTr="00A5072E">
        <w:tc>
          <w:tcPr>
            <w:tcW w:w="1072" w:type="dxa"/>
          </w:tcPr>
          <w:p w14:paraId="67498672" w14:textId="6BD67830" w:rsidR="008408E4" w:rsidRPr="002B5B07" w:rsidRDefault="008408E4" w:rsidP="00194D77">
            <w:pPr>
              <w:spacing w:before="240" w:line="240" w:lineRule="auto"/>
              <w:rPr>
                <w:rFonts w:ascii="David" w:hAnsi="David"/>
                <w:rtl/>
              </w:rPr>
            </w:pPr>
            <w:r>
              <w:rPr>
                <w:rFonts w:ascii="David" w:hAnsi="David" w:hint="cs"/>
                <w:rtl/>
              </w:rPr>
              <w:t>38</w:t>
            </w:r>
          </w:p>
        </w:tc>
        <w:tc>
          <w:tcPr>
            <w:tcW w:w="1222" w:type="dxa"/>
          </w:tcPr>
          <w:p w14:paraId="0AB7B875" w14:textId="77777777" w:rsidR="008408E4" w:rsidRPr="002B5B07" w:rsidRDefault="008408E4" w:rsidP="00194D77">
            <w:pPr>
              <w:spacing w:before="240" w:line="240" w:lineRule="auto"/>
              <w:rPr>
                <w:rFonts w:ascii="David" w:hAnsi="David"/>
                <w:rtl/>
              </w:rPr>
            </w:pPr>
          </w:p>
        </w:tc>
        <w:tc>
          <w:tcPr>
            <w:tcW w:w="1427" w:type="dxa"/>
          </w:tcPr>
          <w:p w14:paraId="452C0957" w14:textId="77777777" w:rsidR="008408E4" w:rsidRPr="002B5B07" w:rsidRDefault="008408E4" w:rsidP="00194D77">
            <w:pPr>
              <w:spacing w:before="240" w:line="240" w:lineRule="auto"/>
              <w:rPr>
                <w:rFonts w:ascii="David" w:hAnsi="David"/>
                <w:rtl/>
              </w:rPr>
            </w:pPr>
          </w:p>
        </w:tc>
        <w:tc>
          <w:tcPr>
            <w:tcW w:w="1563" w:type="dxa"/>
          </w:tcPr>
          <w:p w14:paraId="456F2838" w14:textId="77777777" w:rsidR="008408E4" w:rsidRPr="002B5B07" w:rsidRDefault="008408E4" w:rsidP="00194D77">
            <w:pPr>
              <w:spacing w:before="240" w:line="240" w:lineRule="auto"/>
              <w:rPr>
                <w:rFonts w:ascii="David" w:hAnsi="David"/>
                <w:rtl/>
              </w:rPr>
            </w:pPr>
          </w:p>
        </w:tc>
        <w:tc>
          <w:tcPr>
            <w:tcW w:w="1317" w:type="dxa"/>
          </w:tcPr>
          <w:p w14:paraId="5466CF79" w14:textId="77777777" w:rsidR="008408E4" w:rsidRPr="002B5B07" w:rsidRDefault="008408E4" w:rsidP="00194D77">
            <w:pPr>
              <w:spacing w:before="240" w:line="240" w:lineRule="auto"/>
              <w:rPr>
                <w:rFonts w:ascii="David" w:hAnsi="David"/>
                <w:rtl/>
              </w:rPr>
            </w:pPr>
          </w:p>
        </w:tc>
        <w:tc>
          <w:tcPr>
            <w:tcW w:w="1151" w:type="dxa"/>
          </w:tcPr>
          <w:p w14:paraId="07323AB7" w14:textId="77777777" w:rsidR="008408E4" w:rsidRPr="002B5B07" w:rsidRDefault="008408E4" w:rsidP="00194D77">
            <w:pPr>
              <w:spacing w:before="240" w:line="240" w:lineRule="auto"/>
              <w:rPr>
                <w:rFonts w:ascii="David" w:hAnsi="David"/>
                <w:rtl/>
              </w:rPr>
            </w:pPr>
          </w:p>
        </w:tc>
        <w:tc>
          <w:tcPr>
            <w:tcW w:w="1320" w:type="dxa"/>
          </w:tcPr>
          <w:p w14:paraId="2D032538" w14:textId="77777777" w:rsidR="008408E4" w:rsidRPr="002B5B07" w:rsidRDefault="008408E4" w:rsidP="00194D77">
            <w:pPr>
              <w:spacing w:before="240" w:line="240" w:lineRule="auto"/>
              <w:rPr>
                <w:rFonts w:ascii="David" w:hAnsi="David"/>
                <w:rtl/>
              </w:rPr>
            </w:pPr>
          </w:p>
        </w:tc>
      </w:tr>
      <w:tr w:rsidR="008408E4" w:rsidRPr="002B5B07" w14:paraId="670978EA" w14:textId="77777777" w:rsidTr="00A5072E">
        <w:tc>
          <w:tcPr>
            <w:tcW w:w="1072" w:type="dxa"/>
          </w:tcPr>
          <w:p w14:paraId="5D4155D3" w14:textId="78E31FBC" w:rsidR="008408E4" w:rsidRPr="002B5B07" w:rsidRDefault="008408E4" w:rsidP="00194D77">
            <w:pPr>
              <w:spacing w:before="240" w:line="240" w:lineRule="auto"/>
              <w:rPr>
                <w:rFonts w:ascii="David" w:hAnsi="David"/>
                <w:rtl/>
              </w:rPr>
            </w:pPr>
            <w:r>
              <w:rPr>
                <w:rFonts w:ascii="David" w:hAnsi="David" w:hint="cs"/>
                <w:rtl/>
              </w:rPr>
              <w:t>39</w:t>
            </w:r>
          </w:p>
        </w:tc>
        <w:tc>
          <w:tcPr>
            <w:tcW w:w="1222" w:type="dxa"/>
          </w:tcPr>
          <w:p w14:paraId="2E865AFE" w14:textId="77777777" w:rsidR="008408E4" w:rsidRPr="002B5B07" w:rsidRDefault="008408E4" w:rsidP="00194D77">
            <w:pPr>
              <w:spacing w:before="240" w:line="240" w:lineRule="auto"/>
              <w:rPr>
                <w:rFonts w:ascii="David" w:hAnsi="David"/>
                <w:rtl/>
              </w:rPr>
            </w:pPr>
          </w:p>
        </w:tc>
        <w:tc>
          <w:tcPr>
            <w:tcW w:w="1427" w:type="dxa"/>
          </w:tcPr>
          <w:p w14:paraId="735D85DB" w14:textId="77777777" w:rsidR="008408E4" w:rsidRPr="002B5B07" w:rsidRDefault="008408E4" w:rsidP="00194D77">
            <w:pPr>
              <w:spacing w:before="240" w:line="240" w:lineRule="auto"/>
              <w:rPr>
                <w:rFonts w:ascii="David" w:hAnsi="David"/>
                <w:rtl/>
              </w:rPr>
            </w:pPr>
          </w:p>
        </w:tc>
        <w:tc>
          <w:tcPr>
            <w:tcW w:w="1563" w:type="dxa"/>
          </w:tcPr>
          <w:p w14:paraId="65E51C9D" w14:textId="77777777" w:rsidR="008408E4" w:rsidRPr="002B5B07" w:rsidRDefault="008408E4" w:rsidP="00194D77">
            <w:pPr>
              <w:spacing w:before="240" w:line="240" w:lineRule="auto"/>
              <w:rPr>
                <w:rFonts w:ascii="David" w:hAnsi="David"/>
                <w:rtl/>
              </w:rPr>
            </w:pPr>
          </w:p>
        </w:tc>
        <w:tc>
          <w:tcPr>
            <w:tcW w:w="1317" w:type="dxa"/>
          </w:tcPr>
          <w:p w14:paraId="2187AF32" w14:textId="77777777" w:rsidR="008408E4" w:rsidRPr="002B5B07" w:rsidRDefault="008408E4" w:rsidP="00194D77">
            <w:pPr>
              <w:spacing w:before="240" w:line="240" w:lineRule="auto"/>
              <w:rPr>
                <w:rFonts w:ascii="David" w:hAnsi="David"/>
                <w:rtl/>
              </w:rPr>
            </w:pPr>
          </w:p>
        </w:tc>
        <w:tc>
          <w:tcPr>
            <w:tcW w:w="1151" w:type="dxa"/>
          </w:tcPr>
          <w:p w14:paraId="6D58C3D0" w14:textId="77777777" w:rsidR="008408E4" w:rsidRPr="002B5B07" w:rsidRDefault="008408E4" w:rsidP="00194D77">
            <w:pPr>
              <w:spacing w:before="240" w:line="240" w:lineRule="auto"/>
              <w:rPr>
                <w:rFonts w:ascii="David" w:hAnsi="David"/>
                <w:rtl/>
              </w:rPr>
            </w:pPr>
          </w:p>
        </w:tc>
        <w:tc>
          <w:tcPr>
            <w:tcW w:w="1320" w:type="dxa"/>
          </w:tcPr>
          <w:p w14:paraId="015CFAAD" w14:textId="77777777" w:rsidR="008408E4" w:rsidRPr="002B5B07" w:rsidRDefault="008408E4" w:rsidP="00194D77">
            <w:pPr>
              <w:spacing w:before="240" w:line="240" w:lineRule="auto"/>
              <w:rPr>
                <w:rFonts w:ascii="David" w:hAnsi="David"/>
                <w:rtl/>
              </w:rPr>
            </w:pPr>
          </w:p>
        </w:tc>
      </w:tr>
      <w:tr w:rsidR="008408E4" w:rsidRPr="002B5B07" w14:paraId="744E1892" w14:textId="77777777" w:rsidTr="00A5072E">
        <w:tc>
          <w:tcPr>
            <w:tcW w:w="1072" w:type="dxa"/>
          </w:tcPr>
          <w:p w14:paraId="7170A071" w14:textId="4F436E47" w:rsidR="008408E4" w:rsidRPr="002B5B07" w:rsidRDefault="008408E4" w:rsidP="00194D77">
            <w:pPr>
              <w:spacing w:before="240" w:line="240" w:lineRule="auto"/>
              <w:rPr>
                <w:rFonts w:ascii="David" w:hAnsi="David"/>
                <w:rtl/>
              </w:rPr>
            </w:pPr>
            <w:r>
              <w:rPr>
                <w:rFonts w:ascii="David" w:hAnsi="David" w:hint="cs"/>
                <w:rtl/>
              </w:rPr>
              <w:t>40</w:t>
            </w:r>
          </w:p>
        </w:tc>
        <w:tc>
          <w:tcPr>
            <w:tcW w:w="1222" w:type="dxa"/>
          </w:tcPr>
          <w:p w14:paraId="08C808E3" w14:textId="77777777" w:rsidR="008408E4" w:rsidRPr="002B5B07" w:rsidRDefault="008408E4" w:rsidP="00194D77">
            <w:pPr>
              <w:spacing w:before="240" w:line="240" w:lineRule="auto"/>
              <w:rPr>
                <w:rFonts w:ascii="David" w:hAnsi="David"/>
                <w:rtl/>
              </w:rPr>
            </w:pPr>
          </w:p>
        </w:tc>
        <w:tc>
          <w:tcPr>
            <w:tcW w:w="1427" w:type="dxa"/>
          </w:tcPr>
          <w:p w14:paraId="7D09AD6D" w14:textId="77777777" w:rsidR="008408E4" w:rsidRPr="002B5B07" w:rsidRDefault="008408E4" w:rsidP="00194D77">
            <w:pPr>
              <w:spacing w:before="240" w:line="240" w:lineRule="auto"/>
              <w:rPr>
                <w:rFonts w:ascii="David" w:hAnsi="David"/>
                <w:rtl/>
              </w:rPr>
            </w:pPr>
          </w:p>
        </w:tc>
        <w:tc>
          <w:tcPr>
            <w:tcW w:w="1563" w:type="dxa"/>
          </w:tcPr>
          <w:p w14:paraId="774F1AF1" w14:textId="77777777" w:rsidR="008408E4" w:rsidRPr="002B5B07" w:rsidRDefault="008408E4" w:rsidP="00194D77">
            <w:pPr>
              <w:spacing w:before="240" w:line="240" w:lineRule="auto"/>
              <w:rPr>
                <w:rFonts w:ascii="David" w:hAnsi="David"/>
                <w:rtl/>
              </w:rPr>
            </w:pPr>
          </w:p>
        </w:tc>
        <w:tc>
          <w:tcPr>
            <w:tcW w:w="1317" w:type="dxa"/>
          </w:tcPr>
          <w:p w14:paraId="30C98291" w14:textId="77777777" w:rsidR="008408E4" w:rsidRPr="002B5B07" w:rsidRDefault="008408E4" w:rsidP="00194D77">
            <w:pPr>
              <w:spacing w:before="240" w:line="240" w:lineRule="auto"/>
              <w:rPr>
                <w:rFonts w:ascii="David" w:hAnsi="David"/>
                <w:rtl/>
              </w:rPr>
            </w:pPr>
          </w:p>
        </w:tc>
        <w:tc>
          <w:tcPr>
            <w:tcW w:w="1151" w:type="dxa"/>
          </w:tcPr>
          <w:p w14:paraId="3DA2C79F" w14:textId="77777777" w:rsidR="008408E4" w:rsidRPr="002B5B07" w:rsidRDefault="008408E4" w:rsidP="00194D77">
            <w:pPr>
              <w:spacing w:before="240" w:line="240" w:lineRule="auto"/>
              <w:rPr>
                <w:rFonts w:ascii="David" w:hAnsi="David"/>
                <w:rtl/>
              </w:rPr>
            </w:pPr>
          </w:p>
        </w:tc>
        <w:tc>
          <w:tcPr>
            <w:tcW w:w="1320" w:type="dxa"/>
          </w:tcPr>
          <w:p w14:paraId="28D0FB86" w14:textId="77777777" w:rsidR="008408E4" w:rsidRPr="002B5B07" w:rsidRDefault="008408E4" w:rsidP="00194D77">
            <w:pPr>
              <w:spacing w:before="240" w:line="240" w:lineRule="auto"/>
              <w:rPr>
                <w:rFonts w:ascii="David" w:hAnsi="David"/>
                <w:rtl/>
              </w:rPr>
            </w:pPr>
          </w:p>
        </w:tc>
      </w:tr>
    </w:tbl>
    <w:p w14:paraId="0252C3BA" w14:textId="77777777" w:rsidR="00C55431" w:rsidRDefault="00C55431" w:rsidP="00C55431">
      <w:pPr>
        <w:spacing w:before="240" w:line="276" w:lineRule="auto"/>
        <w:rPr>
          <w:rFonts w:ascii="David" w:hAnsi="David"/>
          <w:sz w:val="20"/>
          <w:szCs w:val="20"/>
          <w:rtl/>
        </w:rPr>
      </w:pPr>
      <w:bookmarkStart w:id="12" w:name="_Hlk43656088"/>
      <w:r w:rsidRPr="008408E4">
        <w:rPr>
          <w:rFonts w:ascii="David" w:hAnsi="David"/>
          <w:sz w:val="20"/>
          <w:szCs w:val="20"/>
          <w:rtl/>
        </w:rPr>
        <w:t>** לעניין סעיף זה, יובהר, כי ניתן להציג אך ורק מערכות פועלות, אשר חוברו לרשת חברת החשמל לישראל , כדין.</w:t>
      </w:r>
    </w:p>
    <w:p w14:paraId="26F70377" w14:textId="77777777" w:rsidR="00A5072E" w:rsidRPr="008408E4" w:rsidRDefault="00A5072E" w:rsidP="00C55431">
      <w:pPr>
        <w:spacing w:before="240" w:line="276" w:lineRule="auto"/>
        <w:rPr>
          <w:rFonts w:ascii="David" w:hAnsi="David"/>
          <w:sz w:val="20"/>
          <w:szCs w:val="20"/>
          <w:rtl/>
        </w:rPr>
      </w:pPr>
    </w:p>
    <w:bookmarkEnd w:id="12"/>
    <w:p w14:paraId="3C2B61A8" w14:textId="1F979CD6" w:rsidR="00C55431" w:rsidRPr="002B5B07" w:rsidRDefault="00C55431" w:rsidP="00C55431">
      <w:pPr>
        <w:spacing w:before="240" w:line="276" w:lineRule="auto"/>
        <w:jc w:val="left"/>
        <w:rPr>
          <w:rFonts w:ascii="David" w:hAnsi="David"/>
          <w:b/>
          <w:bCs/>
          <w:rtl/>
        </w:rPr>
      </w:pPr>
      <w:r w:rsidRPr="002B5B07">
        <w:rPr>
          <w:rFonts w:ascii="David" w:hAnsi="David"/>
          <w:b/>
          <w:bCs/>
          <w:rtl/>
        </w:rPr>
        <w:t>שם מורשה החתימה</w:t>
      </w:r>
      <w:r w:rsidRPr="002B5B07">
        <w:rPr>
          <w:rFonts w:ascii="David" w:hAnsi="David"/>
          <w:rtl/>
        </w:rPr>
        <w:t xml:space="preserve">:  ______________________    </w:t>
      </w:r>
      <w:r w:rsidRPr="002B5B07">
        <w:rPr>
          <w:rFonts w:ascii="David" w:hAnsi="David"/>
          <w:b/>
          <w:bCs/>
          <w:rtl/>
        </w:rPr>
        <w:t>שם המציע</w:t>
      </w:r>
      <w:r w:rsidRPr="002B5B07">
        <w:rPr>
          <w:rFonts w:ascii="David" w:hAnsi="David"/>
          <w:rtl/>
        </w:rPr>
        <w:t xml:space="preserve">: ________________      </w:t>
      </w:r>
    </w:p>
    <w:p w14:paraId="1B5ACB0D" w14:textId="77777777" w:rsidR="008408E4" w:rsidRPr="008408E4" w:rsidRDefault="008408E4" w:rsidP="00C55431">
      <w:pPr>
        <w:spacing w:before="240" w:line="276" w:lineRule="auto"/>
        <w:jc w:val="left"/>
        <w:rPr>
          <w:rFonts w:ascii="David" w:hAnsi="David"/>
          <w:b/>
          <w:bCs/>
          <w:sz w:val="8"/>
          <w:szCs w:val="8"/>
          <w:rtl/>
        </w:rPr>
      </w:pPr>
    </w:p>
    <w:p w14:paraId="674E2E84" w14:textId="0DE167E1" w:rsidR="00C55431" w:rsidRDefault="00C55431" w:rsidP="00C55431">
      <w:pPr>
        <w:spacing w:before="240" w:line="276" w:lineRule="auto"/>
        <w:jc w:val="left"/>
        <w:rPr>
          <w:rFonts w:ascii="David" w:hAnsi="David"/>
          <w:rtl/>
        </w:rPr>
      </w:pPr>
      <w:r w:rsidRPr="002B5B07">
        <w:rPr>
          <w:rFonts w:ascii="David" w:hAnsi="David"/>
          <w:b/>
          <w:bCs/>
          <w:rtl/>
        </w:rPr>
        <w:t>חתימה וחותמת (המציע)</w:t>
      </w:r>
      <w:r w:rsidRPr="002B5B07">
        <w:rPr>
          <w:rFonts w:ascii="David" w:hAnsi="David"/>
          <w:rtl/>
        </w:rPr>
        <w:t>: __________________________</w:t>
      </w:r>
    </w:p>
    <w:p w14:paraId="44866C92" w14:textId="77777777" w:rsidR="00563A4C" w:rsidRDefault="00563A4C" w:rsidP="00C55431">
      <w:pPr>
        <w:spacing w:before="240" w:line="276" w:lineRule="auto"/>
        <w:jc w:val="left"/>
        <w:rPr>
          <w:rFonts w:ascii="David" w:hAnsi="David"/>
          <w:rtl/>
        </w:rPr>
      </w:pPr>
    </w:p>
    <w:p w14:paraId="0F329941" w14:textId="77777777" w:rsidR="00A5072E" w:rsidRDefault="00A5072E" w:rsidP="00C55431">
      <w:pPr>
        <w:spacing w:before="240" w:line="276" w:lineRule="auto"/>
        <w:jc w:val="left"/>
        <w:rPr>
          <w:rFonts w:ascii="David" w:hAnsi="David"/>
          <w:rtl/>
        </w:rPr>
      </w:pPr>
    </w:p>
    <w:p w14:paraId="3C53170F" w14:textId="08EEABF7" w:rsidR="00563A4C" w:rsidRDefault="00563A4C" w:rsidP="00C55431">
      <w:pPr>
        <w:keepNext/>
        <w:keepLines/>
        <w:tabs>
          <w:tab w:val="left" w:pos="567"/>
          <w:tab w:val="left" w:pos="1134"/>
          <w:tab w:val="left" w:pos="1701"/>
          <w:tab w:val="left" w:pos="2268"/>
          <w:tab w:val="left" w:pos="2835"/>
          <w:tab w:val="left" w:pos="3402"/>
        </w:tabs>
        <w:jc w:val="center"/>
        <w:rPr>
          <w:rFonts w:ascii="David" w:hAnsi="David"/>
          <w:b/>
          <w:bCs/>
          <w:u w:val="single"/>
          <w:rtl/>
        </w:rPr>
      </w:pPr>
      <w:r w:rsidRPr="00563A4C">
        <w:rPr>
          <w:rFonts w:ascii="David" w:hAnsi="David"/>
          <w:b/>
          <w:bCs/>
          <w:rtl/>
        </w:rPr>
        <w:lastRenderedPageBreak/>
        <w:tab/>
      </w:r>
      <w:r w:rsidRPr="00563A4C">
        <w:rPr>
          <w:rFonts w:ascii="David" w:hAnsi="David"/>
          <w:b/>
          <w:bCs/>
          <w:rtl/>
        </w:rPr>
        <w:tab/>
      </w:r>
      <w:r w:rsidRPr="00563A4C">
        <w:rPr>
          <w:rFonts w:ascii="David" w:hAnsi="David"/>
          <w:b/>
          <w:bCs/>
          <w:rtl/>
        </w:rPr>
        <w:tab/>
      </w:r>
      <w:r w:rsidRPr="00563A4C">
        <w:rPr>
          <w:rFonts w:ascii="David" w:hAnsi="David"/>
          <w:b/>
          <w:bCs/>
          <w:rtl/>
        </w:rPr>
        <w:tab/>
      </w:r>
      <w:r w:rsidRPr="00563A4C">
        <w:rPr>
          <w:rFonts w:ascii="David" w:hAnsi="David"/>
          <w:b/>
          <w:bCs/>
          <w:rtl/>
        </w:rPr>
        <w:tab/>
      </w:r>
      <w:r w:rsidRPr="00563A4C">
        <w:rPr>
          <w:rFonts w:ascii="David" w:hAnsi="David"/>
          <w:b/>
          <w:bCs/>
          <w:rtl/>
        </w:rPr>
        <w:tab/>
      </w:r>
      <w:r w:rsidRPr="00563A4C">
        <w:rPr>
          <w:rFonts w:ascii="David" w:hAnsi="David"/>
          <w:b/>
          <w:bCs/>
          <w:rtl/>
        </w:rPr>
        <w:tab/>
      </w:r>
      <w:r w:rsidRPr="00563A4C">
        <w:rPr>
          <w:rFonts w:ascii="David" w:hAnsi="David"/>
          <w:b/>
          <w:bCs/>
          <w:rtl/>
        </w:rPr>
        <w:tab/>
      </w:r>
      <w:r w:rsidRPr="00563A4C">
        <w:rPr>
          <w:rFonts w:ascii="David" w:hAnsi="David"/>
          <w:b/>
          <w:bCs/>
          <w:rtl/>
        </w:rPr>
        <w:tab/>
      </w:r>
      <w:r w:rsidRPr="00563A4C">
        <w:rPr>
          <w:rFonts w:ascii="David" w:hAnsi="David"/>
          <w:b/>
          <w:bCs/>
          <w:rtl/>
        </w:rPr>
        <w:tab/>
      </w:r>
      <w:r w:rsidRPr="002B5B07">
        <w:rPr>
          <w:rFonts w:ascii="David" w:hAnsi="David"/>
          <w:b/>
          <w:bCs/>
          <w:u w:val="single"/>
          <w:rtl/>
        </w:rPr>
        <w:t>"המשך" מסמך 2</w:t>
      </w:r>
    </w:p>
    <w:p w14:paraId="0B70CD56" w14:textId="60E8471F" w:rsidR="00563A4C" w:rsidRDefault="00563A4C" w:rsidP="00C55431">
      <w:pPr>
        <w:keepNext/>
        <w:keepLines/>
        <w:tabs>
          <w:tab w:val="left" w:pos="567"/>
          <w:tab w:val="left" w:pos="1134"/>
          <w:tab w:val="left" w:pos="1701"/>
          <w:tab w:val="left" w:pos="2268"/>
          <w:tab w:val="left" w:pos="2835"/>
          <w:tab w:val="left" w:pos="3402"/>
        </w:tabs>
        <w:jc w:val="center"/>
        <w:rPr>
          <w:rFonts w:ascii="David" w:hAnsi="David"/>
          <w:b/>
          <w:bCs/>
          <w:u w:val="single"/>
          <w:rtl/>
        </w:rPr>
      </w:pPr>
      <w:r>
        <w:rPr>
          <w:rFonts w:ascii="David" w:hAnsi="David" w:hint="cs"/>
          <w:b/>
          <w:bCs/>
          <w:u w:val="single"/>
          <w:rtl/>
        </w:rPr>
        <w:t>הוכחת עמידה בתנאי סף מחזור כספי (סעיף 3.4)</w:t>
      </w:r>
    </w:p>
    <w:p w14:paraId="144A1838" w14:textId="5AA873D6" w:rsidR="00C55431" w:rsidRPr="002B5B07" w:rsidRDefault="00C55431" w:rsidP="00C55431">
      <w:pPr>
        <w:keepNext/>
        <w:keepLines/>
        <w:tabs>
          <w:tab w:val="left" w:pos="567"/>
          <w:tab w:val="left" w:pos="1134"/>
          <w:tab w:val="left" w:pos="1701"/>
          <w:tab w:val="left" w:pos="2268"/>
          <w:tab w:val="left" w:pos="2835"/>
          <w:tab w:val="left" w:pos="3402"/>
        </w:tabs>
        <w:jc w:val="center"/>
        <w:rPr>
          <w:rFonts w:ascii="David" w:hAnsi="David"/>
          <w:b/>
          <w:bCs/>
          <w:u w:val="single"/>
          <w:rtl/>
        </w:rPr>
      </w:pPr>
      <w:r w:rsidRPr="002B5B07">
        <w:rPr>
          <w:rFonts w:ascii="David" w:hAnsi="David"/>
          <w:b/>
          <w:bCs/>
          <w:u w:val="single"/>
          <w:rtl/>
        </w:rPr>
        <w:t>[יש להדפיס על נייר לוגו של רואה החשבון של המציע/ה]</w:t>
      </w:r>
    </w:p>
    <w:p w14:paraId="798FDCEE" w14:textId="77777777" w:rsidR="00C55431" w:rsidRPr="002B5B07" w:rsidRDefault="00C55431" w:rsidP="00C55431">
      <w:pPr>
        <w:keepNext/>
        <w:keepLines/>
        <w:tabs>
          <w:tab w:val="left" w:pos="567"/>
          <w:tab w:val="left" w:pos="1134"/>
          <w:tab w:val="left" w:pos="1701"/>
          <w:tab w:val="left" w:pos="2268"/>
          <w:tab w:val="left" w:pos="2835"/>
          <w:tab w:val="left" w:pos="3402"/>
        </w:tabs>
        <w:jc w:val="center"/>
        <w:rPr>
          <w:rFonts w:ascii="David" w:hAnsi="David"/>
          <w:b/>
          <w:bCs/>
          <w:rtl/>
        </w:rPr>
      </w:pPr>
      <w:r w:rsidRPr="002B5B07">
        <w:rPr>
          <w:rFonts w:ascii="David" w:hAnsi="David"/>
          <w:b/>
          <w:bCs/>
          <w:rtl/>
        </w:rPr>
        <w:t>תאריך: 2025/_____/____</w:t>
      </w:r>
    </w:p>
    <w:p w14:paraId="1F1B8655" w14:textId="77777777" w:rsidR="00C55431" w:rsidRPr="002B5B07" w:rsidRDefault="00C55431" w:rsidP="00C55431">
      <w:pPr>
        <w:keepNext/>
        <w:keepLines/>
        <w:tabs>
          <w:tab w:val="left" w:pos="567"/>
          <w:tab w:val="left" w:pos="1134"/>
          <w:tab w:val="left" w:pos="1701"/>
          <w:tab w:val="left" w:pos="2268"/>
          <w:tab w:val="left" w:pos="2835"/>
          <w:tab w:val="left" w:pos="3402"/>
        </w:tabs>
        <w:ind w:left="5040" w:firstLine="720"/>
        <w:jc w:val="center"/>
        <w:rPr>
          <w:rFonts w:ascii="David" w:hAnsi="David"/>
          <w:b/>
          <w:bCs/>
          <w:rtl/>
        </w:rPr>
      </w:pPr>
    </w:p>
    <w:p w14:paraId="7DFD25B2" w14:textId="77777777" w:rsidR="00C55431" w:rsidRPr="002B5B07" w:rsidRDefault="00C55431" w:rsidP="00C55431">
      <w:pPr>
        <w:keepNext/>
        <w:keepLines/>
        <w:tabs>
          <w:tab w:val="left" w:pos="567"/>
          <w:tab w:val="left" w:pos="1134"/>
          <w:tab w:val="left" w:pos="1701"/>
          <w:tab w:val="left" w:pos="2268"/>
          <w:tab w:val="left" w:pos="2835"/>
          <w:tab w:val="left" w:pos="3402"/>
        </w:tabs>
        <w:jc w:val="center"/>
        <w:rPr>
          <w:rFonts w:ascii="David" w:hAnsi="David"/>
          <w:b/>
          <w:bCs/>
          <w:u w:val="single"/>
          <w:rtl/>
        </w:rPr>
      </w:pPr>
      <w:r w:rsidRPr="002B5B07">
        <w:rPr>
          <w:rFonts w:ascii="David" w:hAnsi="David"/>
          <w:b/>
          <w:bCs/>
          <w:u w:val="single"/>
          <w:rtl/>
        </w:rPr>
        <w:t>אישור רו"ח</w:t>
      </w:r>
    </w:p>
    <w:p w14:paraId="739C0E0E" w14:textId="77777777" w:rsidR="00C55431" w:rsidRPr="002B5B07" w:rsidRDefault="00C55431" w:rsidP="00C55431">
      <w:pPr>
        <w:keepNext/>
        <w:keepLines/>
        <w:tabs>
          <w:tab w:val="left" w:pos="567"/>
          <w:tab w:val="left" w:pos="1134"/>
          <w:tab w:val="left" w:pos="1701"/>
          <w:tab w:val="left" w:pos="2268"/>
          <w:tab w:val="left" w:pos="2835"/>
          <w:tab w:val="left" w:pos="3402"/>
        </w:tabs>
        <w:rPr>
          <w:rFonts w:ascii="David" w:hAnsi="David"/>
          <w:b/>
          <w:bCs/>
          <w:rtl/>
        </w:rPr>
      </w:pPr>
    </w:p>
    <w:p w14:paraId="44D41A9C" w14:textId="77777777" w:rsidR="00C55431" w:rsidRPr="002B5B07" w:rsidRDefault="00C55431" w:rsidP="00C55431">
      <w:pPr>
        <w:keepNext/>
        <w:keepLines/>
        <w:tabs>
          <w:tab w:val="left" w:pos="567"/>
          <w:tab w:val="left" w:pos="1134"/>
          <w:tab w:val="left" w:pos="1701"/>
          <w:tab w:val="left" w:pos="2268"/>
          <w:tab w:val="left" w:pos="2835"/>
          <w:tab w:val="left" w:pos="3402"/>
        </w:tabs>
        <w:rPr>
          <w:rFonts w:ascii="David" w:hAnsi="David"/>
          <w:b/>
          <w:bCs/>
          <w:rtl/>
        </w:rPr>
      </w:pPr>
      <w:r w:rsidRPr="002B5B07">
        <w:rPr>
          <w:rFonts w:ascii="David" w:hAnsi="David"/>
          <w:b/>
          <w:bCs/>
          <w:rtl/>
        </w:rPr>
        <w:t xml:space="preserve">לכבוד </w:t>
      </w:r>
    </w:p>
    <w:p w14:paraId="180D9F54" w14:textId="77777777" w:rsidR="00C55431" w:rsidRPr="002B5B07" w:rsidRDefault="00C55431" w:rsidP="00C55431">
      <w:pPr>
        <w:keepNext/>
        <w:keepLines/>
        <w:tabs>
          <w:tab w:val="left" w:pos="567"/>
          <w:tab w:val="left" w:pos="1134"/>
          <w:tab w:val="left" w:pos="1701"/>
          <w:tab w:val="left" w:pos="2268"/>
          <w:tab w:val="left" w:pos="2835"/>
          <w:tab w:val="left" w:pos="3402"/>
        </w:tabs>
        <w:rPr>
          <w:rFonts w:ascii="David" w:hAnsi="David"/>
          <w:b/>
          <w:bCs/>
          <w:u w:val="single"/>
          <w:rtl/>
        </w:rPr>
      </w:pPr>
      <w:r w:rsidRPr="002B5B07">
        <w:rPr>
          <w:rFonts w:ascii="David" w:hAnsi="David"/>
          <w:b/>
          <w:bCs/>
          <w:u w:val="single"/>
          <w:rtl/>
        </w:rPr>
        <w:t>החברה הכלכלית לפיתוח נס ציונה בע"מ</w:t>
      </w:r>
    </w:p>
    <w:p w14:paraId="5DA60606" w14:textId="77777777" w:rsidR="00C55431" w:rsidRPr="002B5B07" w:rsidRDefault="00C55431" w:rsidP="00C55431">
      <w:pPr>
        <w:keepNext/>
        <w:keepLines/>
        <w:tabs>
          <w:tab w:val="left" w:pos="567"/>
          <w:tab w:val="left" w:pos="1134"/>
          <w:tab w:val="left" w:pos="1701"/>
          <w:tab w:val="left" w:pos="2268"/>
          <w:tab w:val="left" w:pos="2835"/>
          <w:tab w:val="left" w:pos="3402"/>
        </w:tabs>
        <w:rPr>
          <w:rFonts w:ascii="David" w:hAnsi="David"/>
          <w:b/>
          <w:bCs/>
          <w:rtl/>
        </w:rPr>
      </w:pPr>
    </w:p>
    <w:p w14:paraId="4541E9F9" w14:textId="77777777" w:rsidR="00C55431" w:rsidRPr="002B5B07" w:rsidRDefault="00C55431" w:rsidP="00C55431">
      <w:pPr>
        <w:keepNext/>
        <w:keepLines/>
        <w:tabs>
          <w:tab w:val="left" w:pos="567"/>
          <w:tab w:val="left" w:pos="1134"/>
          <w:tab w:val="left" w:pos="1701"/>
          <w:tab w:val="left" w:pos="2268"/>
          <w:tab w:val="left" w:pos="2835"/>
          <w:tab w:val="left" w:pos="3402"/>
        </w:tabs>
        <w:rPr>
          <w:rFonts w:ascii="David" w:hAnsi="David"/>
          <w:rtl/>
        </w:rPr>
      </w:pPr>
      <w:proofErr w:type="spellStart"/>
      <w:r w:rsidRPr="002B5B07">
        <w:rPr>
          <w:rFonts w:ascii="David" w:hAnsi="David"/>
          <w:rtl/>
        </w:rPr>
        <w:t>ג.א.נ</w:t>
      </w:r>
      <w:proofErr w:type="spellEnd"/>
      <w:r w:rsidRPr="002B5B07">
        <w:rPr>
          <w:rFonts w:ascii="David" w:hAnsi="David"/>
          <w:rtl/>
        </w:rPr>
        <w:t>,</w:t>
      </w:r>
    </w:p>
    <w:p w14:paraId="0CB9CE7A" w14:textId="77777777" w:rsidR="00C55431" w:rsidRPr="002B5B07" w:rsidRDefault="00C55431" w:rsidP="00C55431">
      <w:pPr>
        <w:keepNext/>
        <w:keepLines/>
        <w:tabs>
          <w:tab w:val="left" w:pos="567"/>
          <w:tab w:val="left" w:pos="1134"/>
          <w:tab w:val="left" w:pos="1701"/>
          <w:tab w:val="left" w:pos="2268"/>
          <w:tab w:val="left" w:pos="2835"/>
          <w:tab w:val="left" w:pos="3402"/>
        </w:tabs>
        <w:jc w:val="center"/>
        <w:rPr>
          <w:rFonts w:ascii="David" w:hAnsi="David"/>
          <w:b/>
          <w:bCs/>
          <w:rtl/>
        </w:rPr>
      </w:pPr>
      <w:r w:rsidRPr="002B5B07">
        <w:rPr>
          <w:rFonts w:ascii="David" w:hAnsi="David"/>
          <w:b/>
          <w:bCs/>
          <w:rtl/>
        </w:rPr>
        <w:t>הנדון:  חברת ______________ בע"מ/ח.פ._____________</w:t>
      </w:r>
    </w:p>
    <w:p w14:paraId="4F32C9B4" w14:textId="77777777" w:rsidR="00C55431" w:rsidRPr="002B5B07" w:rsidRDefault="00C55431" w:rsidP="00C55431">
      <w:pPr>
        <w:keepNext/>
        <w:keepLines/>
        <w:tabs>
          <w:tab w:val="left" w:pos="567"/>
          <w:tab w:val="left" w:pos="1134"/>
          <w:tab w:val="left" w:pos="1701"/>
          <w:tab w:val="left" w:pos="2268"/>
          <w:tab w:val="left" w:pos="2835"/>
          <w:tab w:val="left" w:pos="3402"/>
        </w:tabs>
        <w:rPr>
          <w:rFonts w:ascii="David" w:hAnsi="David"/>
          <w:b/>
          <w:bCs/>
          <w:rtl/>
        </w:rPr>
      </w:pPr>
    </w:p>
    <w:p w14:paraId="6A70DEBF" w14:textId="77777777" w:rsidR="00C55431" w:rsidRPr="002B5B07" w:rsidRDefault="00C55431" w:rsidP="00C55431">
      <w:pPr>
        <w:keepNext/>
        <w:keepLines/>
        <w:tabs>
          <w:tab w:val="left" w:pos="567"/>
          <w:tab w:val="left" w:pos="1134"/>
          <w:tab w:val="left" w:pos="1701"/>
          <w:tab w:val="left" w:pos="2268"/>
          <w:tab w:val="left" w:pos="2835"/>
          <w:tab w:val="left" w:pos="3402"/>
        </w:tabs>
        <w:rPr>
          <w:rFonts w:ascii="David" w:hAnsi="David"/>
          <w:rtl/>
        </w:rPr>
      </w:pPr>
    </w:p>
    <w:p w14:paraId="071E35DC" w14:textId="5ADF1360" w:rsidR="00C55431" w:rsidRPr="002B5B07" w:rsidRDefault="00C55431" w:rsidP="00C55431">
      <w:pPr>
        <w:keepNext/>
        <w:keepLines/>
        <w:tabs>
          <w:tab w:val="left" w:pos="567"/>
          <w:tab w:val="left" w:pos="1134"/>
          <w:tab w:val="left" w:pos="1701"/>
          <w:tab w:val="left" w:pos="2268"/>
          <w:tab w:val="left" w:pos="2835"/>
          <w:tab w:val="left" w:pos="3402"/>
        </w:tabs>
        <w:rPr>
          <w:rFonts w:ascii="David" w:hAnsi="David"/>
          <w:rtl/>
        </w:rPr>
      </w:pPr>
      <w:r w:rsidRPr="002B5B07">
        <w:rPr>
          <w:rFonts w:ascii="David" w:hAnsi="David"/>
          <w:rtl/>
        </w:rPr>
        <w:t>כרואי חשבון של _____</w:t>
      </w:r>
      <w:r w:rsidR="008408E4">
        <w:rPr>
          <w:rFonts w:ascii="David" w:hAnsi="David" w:hint="cs"/>
          <w:rtl/>
        </w:rPr>
        <w:t>_____</w:t>
      </w:r>
      <w:r w:rsidRPr="002B5B07">
        <w:rPr>
          <w:rFonts w:ascii="David" w:hAnsi="David"/>
          <w:rtl/>
        </w:rPr>
        <w:t>____________ (להלן: "</w:t>
      </w:r>
      <w:r w:rsidRPr="002B5B07">
        <w:rPr>
          <w:rFonts w:ascii="David" w:hAnsi="David"/>
          <w:b/>
          <w:bCs/>
          <w:rtl/>
        </w:rPr>
        <w:t>המציע</w:t>
      </w:r>
      <w:r w:rsidRPr="002B5B07">
        <w:rPr>
          <w:rFonts w:ascii="David" w:hAnsi="David"/>
          <w:rtl/>
        </w:rPr>
        <w:t>"), אנו מתכבדים לאשר כדלקמן:</w:t>
      </w:r>
    </w:p>
    <w:p w14:paraId="2D04DEB0" w14:textId="77777777" w:rsidR="00C55431" w:rsidRPr="002B5B07" w:rsidRDefault="00C55431" w:rsidP="00C55431">
      <w:pPr>
        <w:keepNext/>
        <w:keepLines/>
        <w:tabs>
          <w:tab w:val="left" w:pos="567"/>
          <w:tab w:val="left" w:pos="1134"/>
          <w:tab w:val="left" w:pos="1701"/>
          <w:tab w:val="left" w:pos="2268"/>
          <w:tab w:val="left" w:pos="2835"/>
          <w:tab w:val="left" w:pos="3402"/>
        </w:tabs>
        <w:rPr>
          <w:rFonts w:ascii="David" w:hAnsi="David"/>
          <w:rtl/>
        </w:rPr>
      </w:pPr>
    </w:p>
    <w:p w14:paraId="2EDFCE65" w14:textId="51F883F7" w:rsidR="00C55431" w:rsidRPr="002B5B07" w:rsidRDefault="00C55431">
      <w:pPr>
        <w:keepNext/>
        <w:keepLines/>
        <w:numPr>
          <w:ilvl w:val="0"/>
          <w:numId w:val="50"/>
        </w:numPr>
        <w:tabs>
          <w:tab w:val="left" w:pos="567"/>
          <w:tab w:val="left" w:pos="1134"/>
          <w:tab w:val="left" w:pos="1701"/>
          <w:tab w:val="left" w:pos="2268"/>
          <w:tab w:val="left" w:pos="2835"/>
          <w:tab w:val="left" w:pos="3402"/>
        </w:tabs>
        <w:spacing w:line="240" w:lineRule="auto"/>
        <w:rPr>
          <w:rFonts w:ascii="David" w:hAnsi="David"/>
        </w:rPr>
      </w:pPr>
      <w:r w:rsidRPr="002B5B07">
        <w:rPr>
          <w:rFonts w:ascii="David" w:hAnsi="David"/>
          <w:rtl/>
        </w:rPr>
        <w:t xml:space="preserve">כי לפחות ב 2 מתוך השנים  2022, 2023, 2024,  </w:t>
      </w:r>
      <w:r w:rsidR="008408E4">
        <w:rPr>
          <w:rFonts w:ascii="David" w:hAnsi="David" w:hint="cs"/>
          <w:rtl/>
        </w:rPr>
        <w:t>יש למציע "</w:t>
      </w:r>
      <w:r w:rsidR="008408E4" w:rsidRPr="008408E4">
        <w:rPr>
          <w:rFonts w:ascii="David" w:hAnsi="David" w:hint="cs"/>
          <w:b/>
          <w:bCs/>
          <w:u w:val="single"/>
          <w:rtl/>
        </w:rPr>
        <w:t>מחזור כספי</w:t>
      </w:r>
      <w:r w:rsidR="008408E4">
        <w:rPr>
          <w:rFonts w:ascii="David" w:hAnsi="David" w:hint="cs"/>
          <w:rtl/>
        </w:rPr>
        <w:t xml:space="preserve">" בהיקף </w:t>
      </w:r>
      <w:r w:rsidR="008408E4" w:rsidRPr="008408E4">
        <w:rPr>
          <w:rFonts w:ascii="David" w:hAnsi="David" w:hint="cs"/>
          <w:b/>
          <w:bCs/>
          <w:u w:val="single"/>
          <w:rtl/>
        </w:rPr>
        <w:t>שלא יפחת</w:t>
      </w:r>
      <w:r w:rsidR="008408E4">
        <w:rPr>
          <w:rFonts w:ascii="David" w:hAnsi="David" w:hint="cs"/>
          <w:rtl/>
        </w:rPr>
        <w:t xml:space="preserve"> מ 500,000 ₪ </w:t>
      </w:r>
      <w:r w:rsidRPr="002B5B07">
        <w:rPr>
          <w:rFonts w:ascii="David" w:hAnsi="David"/>
          <w:rtl/>
        </w:rPr>
        <w:t xml:space="preserve"> (ובמילים: </w:t>
      </w:r>
      <w:r w:rsidR="008408E4">
        <w:rPr>
          <w:rFonts w:ascii="David" w:hAnsi="David" w:hint="cs"/>
          <w:rtl/>
        </w:rPr>
        <w:t xml:space="preserve">חמש </w:t>
      </w:r>
      <w:r w:rsidRPr="002B5B07">
        <w:rPr>
          <w:rFonts w:ascii="David" w:hAnsi="David"/>
          <w:rtl/>
        </w:rPr>
        <w:t xml:space="preserve">מאות אלף ₪), זאת על-פי הדו"חות הכספיים </w:t>
      </w:r>
      <w:r w:rsidRPr="002B5B07">
        <w:rPr>
          <w:rFonts w:ascii="David" w:hAnsi="David"/>
          <w:b/>
          <w:bCs/>
          <w:u w:val="single"/>
          <w:rtl/>
        </w:rPr>
        <w:t>המבוקרים</w:t>
      </w:r>
      <w:r w:rsidRPr="002B5B07">
        <w:rPr>
          <w:rFonts w:ascii="David" w:hAnsi="David"/>
          <w:rtl/>
        </w:rPr>
        <w:t xml:space="preserve"> של המציע.  </w:t>
      </w:r>
    </w:p>
    <w:p w14:paraId="5AFDC4F8" w14:textId="77777777" w:rsidR="00C55431" w:rsidRPr="002B5B07" w:rsidRDefault="00C55431" w:rsidP="00C55431">
      <w:pPr>
        <w:keepNext/>
        <w:keepLines/>
        <w:tabs>
          <w:tab w:val="left" w:pos="567"/>
          <w:tab w:val="left" w:pos="1134"/>
          <w:tab w:val="left" w:pos="1701"/>
          <w:tab w:val="left" w:pos="2268"/>
          <w:tab w:val="left" w:pos="2835"/>
          <w:tab w:val="left" w:pos="3402"/>
        </w:tabs>
        <w:rPr>
          <w:rFonts w:ascii="David" w:hAnsi="David"/>
          <w:rtl/>
        </w:rPr>
      </w:pPr>
    </w:p>
    <w:p w14:paraId="6F3C6371" w14:textId="6F9DDBAB" w:rsidR="00C55431" w:rsidRPr="00563A4C" w:rsidRDefault="00C55431" w:rsidP="00C55431">
      <w:pPr>
        <w:keepNext/>
        <w:keepLines/>
        <w:numPr>
          <w:ilvl w:val="0"/>
          <w:numId w:val="50"/>
        </w:numPr>
        <w:tabs>
          <w:tab w:val="left" w:pos="567"/>
          <w:tab w:val="left" w:pos="1134"/>
          <w:tab w:val="left" w:pos="1701"/>
          <w:tab w:val="left" w:pos="2268"/>
          <w:tab w:val="left" w:pos="2835"/>
          <w:tab w:val="left" w:pos="3402"/>
        </w:tabs>
        <w:spacing w:line="240" w:lineRule="auto"/>
        <w:ind w:left="567" w:hanging="567"/>
        <w:rPr>
          <w:rFonts w:ascii="David" w:hAnsi="David"/>
          <w:rtl/>
        </w:rPr>
      </w:pPr>
      <w:r w:rsidRPr="00563A4C">
        <w:rPr>
          <w:rFonts w:ascii="David" w:hAnsi="David"/>
          <w:rtl/>
        </w:rPr>
        <w:t xml:space="preserve">בנוסף הריני לאשר, כי בדו"ח הכספי המבוקר של המציע לשנים 2022,2023,2024, לא מופיעה הערת "עסק חי" או כל הערה חשבונאית אחרת שיש בה כדי להעיד על חדלות פירעון של המציע. </w:t>
      </w:r>
    </w:p>
    <w:p w14:paraId="7ABFE38D" w14:textId="77777777" w:rsidR="00C55431" w:rsidRPr="002B5B07" w:rsidRDefault="00C55431">
      <w:pPr>
        <w:keepNext/>
        <w:keepLines/>
        <w:numPr>
          <w:ilvl w:val="0"/>
          <w:numId w:val="50"/>
        </w:numPr>
        <w:tabs>
          <w:tab w:val="left" w:pos="567"/>
          <w:tab w:val="left" w:pos="1134"/>
          <w:tab w:val="left" w:pos="1701"/>
          <w:tab w:val="left" w:pos="2268"/>
          <w:tab w:val="left" w:pos="2835"/>
          <w:tab w:val="left" w:pos="3402"/>
        </w:tabs>
        <w:spacing w:line="240" w:lineRule="auto"/>
        <w:ind w:left="567" w:hanging="567"/>
        <w:rPr>
          <w:rFonts w:ascii="David" w:hAnsi="David"/>
        </w:rPr>
      </w:pPr>
      <w:r w:rsidRPr="002B5B07">
        <w:rPr>
          <w:rFonts w:ascii="David" w:hAnsi="David"/>
          <w:rtl/>
        </w:rPr>
        <w:t>הריני לאשר, כי המציע אינו נמצא בהליכי כינוס נכסים, הקפאת הליכים, פשיטת רגל ו/או פירוק ואין בקשות תלויות שעומדות נגדו מסוג זה.</w:t>
      </w:r>
    </w:p>
    <w:p w14:paraId="71194ECA" w14:textId="77777777" w:rsidR="00C55431" w:rsidRPr="002B5B07" w:rsidRDefault="00C55431">
      <w:pPr>
        <w:keepNext/>
        <w:keepLines/>
        <w:numPr>
          <w:ilvl w:val="0"/>
          <w:numId w:val="50"/>
        </w:numPr>
        <w:tabs>
          <w:tab w:val="left" w:pos="567"/>
          <w:tab w:val="left" w:pos="1134"/>
          <w:tab w:val="left" w:pos="1701"/>
          <w:tab w:val="left" w:pos="2268"/>
          <w:tab w:val="left" w:pos="2835"/>
          <w:tab w:val="left" w:pos="3402"/>
        </w:tabs>
        <w:spacing w:line="240" w:lineRule="auto"/>
        <w:ind w:left="567" w:hanging="567"/>
        <w:rPr>
          <w:rFonts w:ascii="David" w:hAnsi="David"/>
          <w:rtl/>
        </w:rPr>
      </w:pPr>
      <w:r w:rsidRPr="002B5B07">
        <w:rPr>
          <w:rFonts w:ascii="David" w:hAnsi="David"/>
          <w:rtl/>
        </w:rPr>
        <w:t>הריני לאשר, כי המציע אינו עומד בפני חדלות פירעון, וכן לא הוטלו על המציע ו/או על  נכסיו עיקולים מהותיים.</w:t>
      </w:r>
    </w:p>
    <w:p w14:paraId="72F08554" w14:textId="77777777" w:rsidR="00C55431" w:rsidRPr="002B5B07" w:rsidRDefault="00C55431" w:rsidP="00C55431">
      <w:pPr>
        <w:keepNext/>
        <w:keepLines/>
        <w:tabs>
          <w:tab w:val="left" w:pos="567"/>
          <w:tab w:val="left" w:pos="1134"/>
          <w:tab w:val="left" w:pos="1701"/>
          <w:tab w:val="left" w:pos="2268"/>
          <w:tab w:val="left" w:pos="2835"/>
          <w:tab w:val="left" w:pos="3402"/>
        </w:tabs>
        <w:spacing w:line="240" w:lineRule="auto"/>
        <w:rPr>
          <w:rFonts w:ascii="David" w:hAnsi="David"/>
          <w:rtl/>
        </w:rPr>
      </w:pPr>
    </w:p>
    <w:p w14:paraId="1037E1BA" w14:textId="77777777" w:rsidR="00C55431" w:rsidRDefault="00C55431">
      <w:pPr>
        <w:keepNext/>
        <w:keepLines/>
        <w:numPr>
          <w:ilvl w:val="0"/>
          <w:numId w:val="50"/>
        </w:numPr>
        <w:tabs>
          <w:tab w:val="left" w:pos="567"/>
          <w:tab w:val="left" w:pos="1134"/>
          <w:tab w:val="left" w:pos="1701"/>
          <w:tab w:val="left" w:pos="2268"/>
          <w:tab w:val="left" w:pos="2835"/>
          <w:tab w:val="left" w:pos="3402"/>
        </w:tabs>
        <w:spacing w:line="240" w:lineRule="auto"/>
        <w:ind w:left="567" w:hanging="567"/>
        <w:rPr>
          <w:rFonts w:ascii="David" w:hAnsi="David"/>
        </w:rPr>
      </w:pPr>
      <w:r w:rsidRPr="002B5B07">
        <w:rPr>
          <w:rFonts w:ascii="David" w:hAnsi="David"/>
          <w:rtl/>
        </w:rPr>
        <w:t xml:space="preserve">הריני לאשר, כי </w:t>
      </w:r>
      <w:proofErr w:type="spellStart"/>
      <w:r w:rsidRPr="002B5B07">
        <w:rPr>
          <w:rFonts w:ascii="David" w:hAnsi="David"/>
          <w:rtl/>
        </w:rPr>
        <w:t>מורשי</w:t>
      </w:r>
      <w:proofErr w:type="spellEnd"/>
      <w:r w:rsidRPr="002B5B07">
        <w:rPr>
          <w:rFonts w:ascii="David" w:hAnsi="David"/>
          <w:rtl/>
        </w:rPr>
        <w:t xml:space="preserve"> החתימה מטעם המציע, הם:</w:t>
      </w:r>
    </w:p>
    <w:p w14:paraId="765B8451" w14:textId="77777777" w:rsidR="008408E4" w:rsidRDefault="008408E4" w:rsidP="008408E4">
      <w:pPr>
        <w:keepNext/>
        <w:keepLines/>
        <w:tabs>
          <w:tab w:val="left" w:pos="567"/>
          <w:tab w:val="left" w:pos="1134"/>
          <w:tab w:val="left" w:pos="1701"/>
          <w:tab w:val="left" w:pos="2268"/>
          <w:tab w:val="left" w:pos="2835"/>
          <w:tab w:val="left" w:pos="3402"/>
        </w:tabs>
        <w:spacing w:line="240" w:lineRule="auto"/>
        <w:ind w:left="567"/>
        <w:rPr>
          <w:rFonts w:ascii="David" w:hAnsi="David"/>
          <w:rtl/>
        </w:rPr>
      </w:pPr>
    </w:p>
    <w:p w14:paraId="3EE14E63" w14:textId="77777777" w:rsidR="008408E4" w:rsidRPr="002B5B07" w:rsidRDefault="008408E4" w:rsidP="008408E4">
      <w:pPr>
        <w:keepNext/>
        <w:keepLines/>
        <w:tabs>
          <w:tab w:val="left" w:pos="567"/>
          <w:tab w:val="left" w:pos="1134"/>
          <w:tab w:val="left" w:pos="1701"/>
          <w:tab w:val="left" w:pos="2268"/>
          <w:tab w:val="left" w:pos="2835"/>
          <w:tab w:val="left" w:pos="3402"/>
        </w:tabs>
        <w:spacing w:line="240" w:lineRule="auto"/>
        <w:ind w:left="567"/>
        <w:rPr>
          <w:rFonts w:ascii="David" w:hAnsi="David"/>
        </w:rPr>
      </w:pPr>
    </w:p>
    <w:p w14:paraId="5BD2FD3F" w14:textId="77777777" w:rsidR="00C55431" w:rsidRPr="002B5B07" w:rsidRDefault="00C55431" w:rsidP="00C55431">
      <w:pPr>
        <w:keepNext/>
        <w:keepLines/>
        <w:tabs>
          <w:tab w:val="left" w:pos="567"/>
          <w:tab w:val="left" w:pos="1134"/>
          <w:tab w:val="left" w:pos="1701"/>
          <w:tab w:val="left" w:pos="2268"/>
          <w:tab w:val="left" w:pos="2835"/>
          <w:tab w:val="left" w:pos="3402"/>
        </w:tabs>
        <w:spacing w:line="240" w:lineRule="auto"/>
        <w:rPr>
          <w:rFonts w:ascii="David" w:hAnsi="David"/>
          <w:rtl/>
        </w:rPr>
      </w:pPr>
    </w:p>
    <w:p w14:paraId="2452E78D" w14:textId="77777777" w:rsidR="00563A4C" w:rsidRDefault="00C55431" w:rsidP="00C55431">
      <w:pPr>
        <w:keepNext/>
        <w:keepLines/>
        <w:tabs>
          <w:tab w:val="left" w:pos="567"/>
          <w:tab w:val="left" w:pos="1134"/>
          <w:tab w:val="left" w:pos="1701"/>
          <w:tab w:val="left" w:pos="2268"/>
          <w:tab w:val="left" w:pos="2835"/>
          <w:tab w:val="left" w:pos="3402"/>
        </w:tabs>
        <w:spacing w:line="240" w:lineRule="auto"/>
        <w:rPr>
          <w:rFonts w:ascii="David" w:hAnsi="David"/>
          <w:rtl/>
        </w:rPr>
      </w:pPr>
      <w:r w:rsidRPr="002B5B07">
        <w:rPr>
          <w:rFonts w:ascii="David" w:hAnsi="David"/>
          <w:rtl/>
        </w:rPr>
        <w:t xml:space="preserve">שם מלא: ________________    ת.ז: ________________    </w:t>
      </w:r>
    </w:p>
    <w:p w14:paraId="0A3393C7" w14:textId="77777777" w:rsidR="00563A4C" w:rsidRDefault="00563A4C" w:rsidP="00C55431">
      <w:pPr>
        <w:keepNext/>
        <w:keepLines/>
        <w:tabs>
          <w:tab w:val="left" w:pos="567"/>
          <w:tab w:val="left" w:pos="1134"/>
          <w:tab w:val="left" w:pos="1701"/>
          <w:tab w:val="left" w:pos="2268"/>
          <w:tab w:val="left" w:pos="2835"/>
          <w:tab w:val="left" w:pos="3402"/>
        </w:tabs>
        <w:spacing w:line="240" w:lineRule="auto"/>
        <w:rPr>
          <w:rFonts w:ascii="David" w:hAnsi="David"/>
          <w:rtl/>
        </w:rPr>
      </w:pPr>
    </w:p>
    <w:p w14:paraId="603C8699" w14:textId="36738EA1" w:rsidR="00C55431" w:rsidRPr="002B5B07" w:rsidRDefault="00C55431" w:rsidP="00C55431">
      <w:pPr>
        <w:keepNext/>
        <w:keepLines/>
        <w:tabs>
          <w:tab w:val="left" w:pos="567"/>
          <w:tab w:val="left" w:pos="1134"/>
          <w:tab w:val="left" w:pos="1701"/>
          <w:tab w:val="left" w:pos="2268"/>
          <w:tab w:val="left" w:pos="2835"/>
          <w:tab w:val="left" w:pos="3402"/>
        </w:tabs>
        <w:spacing w:line="240" w:lineRule="auto"/>
        <w:rPr>
          <w:rFonts w:ascii="David" w:hAnsi="David"/>
          <w:rtl/>
        </w:rPr>
      </w:pPr>
      <w:r w:rsidRPr="002B5B07">
        <w:rPr>
          <w:rFonts w:ascii="David" w:hAnsi="David"/>
          <w:rtl/>
        </w:rPr>
        <w:t>תפקיד: ________________</w:t>
      </w:r>
    </w:p>
    <w:p w14:paraId="0D048935" w14:textId="77777777" w:rsidR="00C55431" w:rsidRPr="002B5B07" w:rsidRDefault="00C55431" w:rsidP="00C55431">
      <w:pPr>
        <w:pStyle w:val="af5"/>
        <w:keepNext/>
        <w:keepLines/>
        <w:tabs>
          <w:tab w:val="left" w:pos="567"/>
          <w:tab w:val="left" w:pos="1134"/>
          <w:tab w:val="left" w:pos="1701"/>
          <w:tab w:val="left" w:pos="2268"/>
          <w:tab w:val="left" w:pos="2835"/>
          <w:tab w:val="left" w:pos="3402"/>
        </w:tabs>
        <w:spacing w:line="240" w:lineRule="auto"/>
        <w:rPr>
          <w:rFonts w:ascii="David" w:hAnsi="David"/>
          <w:rtl/>
        </w:rPr>
      </w:pPr>
    </w:p>
    <w:p w14:paraId="4936ADCE" w14:textId="77777777" w:rsidR="00C55431" w:rsidRPr="002B5B07" w:rsidRDefault="00C55431" w:rsidP="00C55431">
      <w:pPr>
        <w:pStyle w:val="af5"/>
        <w:keepNext/>
        <w:keepLines/>
        <w:tabs>
          <w:tab w:val="left" w:pos="567"/>
          <w:tab w:val="left" w:pos="1134"/>
          <w:tab w:val="left" w:pos="1701"/>
          <w:tab w:val="left" w:pos="2268"/>
          <w:tab w:val="left" w:pos="2835"/>
          <w:tab w:val="left" w:pos="3402"/>
        </w:tabs>
        <w:spacing w:line="240" w:lineRule="auto"/>
        <w:rPr>
          <w:rFonts w:ascii="David" w:hAnsi="David"/>
          <w:rtl/>
        </w:rPr>
      </w:pPr>
    </w:p>
    <w:p w14:paraId="114C4804" w14:textId="77777777" w:rsidR="00563A4C" w:rsidRDefault="00C55431" w:rsidP="00C55431">
      <w:pPr>
        <w:keepNext/>
        <w:keepLines/>
        <w:tabs>
          <w:tab w:val="left" w:pos="567"/>
          <w:tab w:val="left" w:pos="1134"/>
          <w:tab w:val="left" w:pos="1701"/>
          <w:tab w:val="left" w:pos="2268"/>
          <w:tab w:val="left" w:pos="2835"/>
          <w:tab w:val="left" w:pos="3402"/>
        </w:tabs>
        <w:spacing w:line="240" w:lineRule="auto"/>
        <w:rPr>
          <w:rFonts w:ascii="David" w:hAnsi="David"/>
          <w:rtl/>
        </w:rPr>
      </w:pPr>
      <w:r w:rsidRPr="002B5B07">
        <w:rPr>
          <w:rFonts w:ascii="David" w:hAnsi="David"/>
          <w:rtl/>
        </w:rPr>
        <w:t xml:space="preserve">שם מלא: ________________    ת.ז: ________________    </w:t>
      </w:r>
    </w:p>
    <w:p w14:paraId="0D31E9CD" w14:textId="77777777" w:rsidR="00563A4C" w:rsidRDefault="00563A4C" w:rsidP="00C55431">
      <w:pPr>
        <w:keepNext/>
        <w:keepLines/>
        <w:tabs>
          <w:tab w:val="left" w:pos="567"/>
          <w:tab w:val="left" w:pos="1134"/>
          <w:tab w:val="left" w:pos="1701"/>
          <w:tab w:val="left" w:pos="2268"/>
          <w:tab w:val="left" w:pos="2835"/>
          <w:tab w:val="left" w:pos="3402"/>
        </w:tabs>
        <w:spacing w:line="240" w:lineRule="auto"/>
        <w:rPr>
          <w:rFonts w:ascii="David" w:hAnsi="David"/>
          <w:rtl/>
        </w:rPr>
      </w:pPr>
    </w:p>
    <w:p w14:paraId="51B69C3E" w14:textId="77B8F23C" w:rsidR="00C55431" w:rsidRPr="002B5B07" w:rsidRDefault="00C55431" w:rsidP="00C55431">
      <w:pPr>
        <w:keepNext/>
        <w:keepLines/>
        <w:tabs>
          <w:tab w:val="left" w:pos="567"/>
          <w:tab w:val="left" w:pos="1134"/>
          <w:tab w:val="left" w:pos="1701"/>
          <w:tab w:val="left" w:pos="2268"/>
          <w:tab w:val="left" w:pos="2835"/>
          <w:tab w:val="left" w:pos="3402"/>
        </w:tabs>
        <w:spacing w:line="240" w:lineRule="auto"/>
        <w:rPr>
          <w:rFonts w:ascii="David" w:hAnsi="David"/>
        </w:rPr>
      </w:pPr>
      <w:r w:rsidRPr="002B5B07">
        <w:rPr>
          <w:rFonts w:ascii="David" w:hAnsi="David"/>
          <w:rtl/>
        </w:rPr>
        <w:t>תפקיד: ________________</w:t>
      </w:r>
    </w:p>
    <w:p w14:paraId="6594D049" w14:textId="77777777" w:rsidR="00C55431" w:rsidRPr="002B5B07" w:rsidRDefault="00C55431" w:rsidP="00C55431">
      <w:pPr>
        <w:pStyle w:val="af5"/>
        <w:keepNext/>
        <w:keepLines/>
        <w:tabs>
          <w:tab w:val="left" w:pos="567"/>
          <w:tab w:val="left" w:pos="1134"/>
          <w:tab w:val="left" w:pos="1701"/>
          <w:tab w:val="left" w:pos="2268"/>
          <w:tab w:val="left" w:pos="2835"/>
          <w:tab w:val="left" w:pos="3402"/>
        </w:tabs>
        <w:spacing w:line="240" w:lineRule="auto"/>
        <w:rPr>
          <w:rFonts w:ascii="David" w:hAnsi="David"/>
        </w:rPr>
      </w:pPr>
    </w:p>
    <w:p w14:paraId="2A38A537" w14:textId="77777777" w:rsidR="00C55431" w:rsidRPr="002B5B07" w:rsidRDefault="00C55431" w:rsidP="00C55431">
      <w:pPr>
        <w:keepNext/>
        <w:keepLines/>
        <w:tabs>
          <w:tab w:val="left" w:pos="567"/>
          <w:tab w:val="left" w:pos="1134"/>
          <w:tab w:val="left" w:pos="1701"/>
          <w:tab w:val="left" w:pos="2268"/>
          <w:tab w:val="left" w:pos="2835"/>
          <w:tab w:val="left" w:pos="3402"/>
        </w:tabs>
        <w:ind w:left="5670"/>
        <w:jc w:val="center"/>
        <w:rPr>
          <w:rFonts w:ascii="David" w:hAnsi="David"/>
          <w:rtl/>
        </w:rPr>
      </w:pPr>
      <w:r w:rsidRPr="002B5B07">
        <w:rPr>
          <w:rFonts w:ascii="David" w:hAnsi="David"/>
          <w:rtl/>
        </w:rPr>
        <w:t>בכבוד רב,</w:t>
      </w:r>
    </w:p>
    <w:p w14:paraId="5A26FE41" w14:textId="77777777" w:rsidR="00C55431" w:rsidRPr="002B5B07" w:rsidRDefault="00C55431" w:rsidP="00C55431">
      <w:pPr>
        <w:keepNext/>
        <w:keepLines/>
        <w:tabs>
          <w:tab w:val="left" w:pos="567"/>
          <w:tab w:val="left" w:pos="1134"/>
          <w:tab w:val="left" w:pos="1701"/>
          <w:tab w:val="left" w:pos="2268"/>
          <w:tab w:val="left" w:pos="2835"/>
          <w:tab w:val="left" w:pos="3402"/>
        </w:tabs>
        <w:ind w:left="5670"/>
        <w:jc w:val="center"/>
        <w:rPr>
          <w:rFonts w:ascii="David" w:hAnsi="David"/>
          <w:rtl/>
        </w:rPr>
      </w:pPr>
    </w:p>
    <w:p w14:paraId="24F4E433" w14:textId="77777777" w:rsidR="00C55431" w:rsidRPr="002B5B07" w:rsidRDefault="00C55431" w:rsidP="00C55431">
      <w:pPr>
        <w:keepNext/>
        <w:keepLines/>
        <w:tabs>
          <w:tab w:val="left" w:pos="567"/>
          <w:tab w:val="left" w:pos="1134"/>
          <w:tab w:val="left" w:pos="1701"/>
          <w:tab w:val="left" w:pos="2268"/>
          <w:tab w:val="left" w:pos="2835"/>
          <w:tab w:val="left" w:pos="3402"/>
        </w:tabs>
        <w:ind w:left="5670"/>
        <w:jc w:val="center"/>
        <w:rPr>
          <w:rFonts w:ascii="David" w:hAnsi="David"/>
          <w:rtl/>
        </w:rPr>
      </w:pPr>
      <w:r w:rsidRPr="002B5B07">
        <w:rPr>
          <w:rFonts w:ascii="David" w:hAnsi="David"/>
          <w:rtl/>
        </w:rPr>
        <w:t>________________, רו"ח</w:t>
      </w:r>
    </w:p>
    <w:p w14:paraId="61E3312C" w14:textId="77777777" w:rsidR="00C55431" w:rsidRPr="002B5B07" w:rsidRDefault="00C55431" w:rsidP="00C55431">
      <w:pPr>
        <w:keepNext/>
        <w:keepLines/>
        <w:tabs>
          <w:tab w:val="left" w:pos="567"/>
          <w:tab w:val="left" w:pos="1134"/>
          <w:tab w:val="left" w:pos="1701"/>
          <w:tab w:val="left" w:pos="2268"/>
          <w:tab w:val="left" w:pos="2835"/>
          <w:tab w:val="left" w:pos="3402"/>
        </w:tabs>
        <w:rPr>
          <w:rFonts w:ascii="David" w:hAnsi="David"/>
          <w:b/>
          <w:bCs/>
          <w:rtl/>
        </w:rPr>
      </w:pPr>
    </w:p>
    <w:p w14:paraId="6E627D9C" w14:textId="466D5041" w:rsidR="00C55431" w:rsidRPr="002B5B07" w:rsidRDefault="00C55431" w:rsidP="00B02B56">
      <w:pPr>
        <w:tabs>
          <w:tab w:val="center" w:pos="8220"/>
        </w:tabs>
        <w:spacing w:after="120"/>
        <w:rPr>
          <w:rFonts w:ascii="David" w:hAnsi="David"/>
          <w:rtl/>
        </w:rPr>
      </w:pPr>
      <w:r w:rsidRPr="002B5B07">
        <w:rPr>
          <w:rFonts w:ascii="David" w:hAnsi="David"/>
          <w:b/>
          <w:bCs/>
          <w:rtl/>
        </w:rPr>
        <w:lastRenderedPageBreak/>
        <w:tab/>
      </w:r>
      <w:r w:rsidRPr="002B5B07">
        <w:rPr>
          <w:rFonts w:ascii="David" w:hAnsi="David"/>
          <w:b/>
          <w:bCs/>
          <w:u w:val="single"/>
          <w:rtl/>
        </w:rPr>
        <w:t>"המשך" מסמך 2</w:t>
      </w:r>
    </w:p>
    <w:p w14:paraId="5379AF0D" w14:textId="64CB4424" w:rsidR="00C55431" w:rsidRPr="002B5B07" w:rsidRDefault="00C55431">
      <w:pPr>
        <w:pStyle w:val="af5"/>
        <w:numPr>
          <w:ilvl w:val="0"/>
          <w:numId w:val="6"/>
        </w:numPr>
        <w:spacing w:before="240" w:line="276" w:lineRule="auto"/>
        <w:ind w:left="368" w:hanging="426"/>
        <w:rPr>
          <w:rFonts w:ascii="David" w:hAnsi="David"/>
          <w:b/>
          <w:bCs/>
          <w:u w:val="single"/>
        </w:rPr>
      </w:pPr>
      <w:r w:rsidRPr="002B5B07">
        <w:rPr>
          <w:rFonts w:ascii="David" w:hAnsi="David"/>
          <w:b/>
          <w:bCs/>
          <w:u w:val="single"/>
          <w:rtl/>
        </w:rPr>
        <w:t>הוכחת עמידה בתנאי סף - צוות עבודה מוצע על ידי המציע</w:t>
      </w:r>
      <w:r w:rsidR="00A7373D">
        <w:rPr>
          <w:rFonts w:ascii="David" w:hAnsi="David" w:hint="cs"/>
          <w:b/>
          <w:bCs/>
          <w:u w:val="single"/>
          <w:rtl/>
        </w:rPr>
        <w:t xml:space="preserve"> (סעיף 3.5)</w:t>
      </w:r>
    </w:p>
    <w:p w14:paraId="128EBCC8" w14:textId="77777777" w:rsidR="00D07F7C" w:rsidRDefault="00C55431" w:rsidP="00C55431">
      <w:pPr>
        <w:numPr>
          <w:ilvl w:val="12"/>
          <w:numId w:val="0"/>
        </w:numPr>
        <w:spacing w:before="240" w:line="276" w:lineRule="auto"/>
        <w:ind w:left="84"/>
        <w:rPr>
          <w:rFonts w:ascii="David" w:hAnsi="David"/>
          <w:rtl/>
        </w:rPr>
      </w:pPr>
      <w:r w:rsidRPr="002B5B07">
        <w:rPr>
          <w:rFonts w:ascii="David" w:hAnsi="David"/>
          <w:rtl/>
        </w:rPr>
        <w:t>אני, המציע החתום מטה (להלן: "</w:t>
      </w:r>
      <w:r w:rsidRPr="002B5B07">
        <w:rPr>
          <w:rFonts w:ascii="David" w:hAnsi="David"/>
          <w:b/>
          <w:bCs/>
          <w:rtl/>
        </w:rPr>
        <w:t>המציע</w:t>
      </w:r>
      <w:r w:rsidRPr="002B5B07">
        <w:rPr>
          <w:rFonts w:ascii="David" w:hAnsi="David"/>
          <w:rtl/>
        </w:rPr>
        <w:t xml:space="preserve">"), מצהיר ומתחייב, כי לאורך כל תקופת ההתקשרות והאופציה (ככל ותמומש) יועסק על ידי, </w:t>
      </w:r>
      <w:r w:rsidR="00631F39">
        <w:rPr>
          <w:rFonts w:ascii="David" w:hAnsi="David" w:hint="cs"/>
          <w:rtl/>
        </w:rPr>
        <w:t xml:space="preserve">לפחות </w:t>
      </w:r>
      <w:r w:rsidRPr="002B5B07">
        <w:rPr>
          <w:rFonts w:ascii="David" w:hAnsi="David"/>
          <w:rtl/>
        </w:rPr>
        <w:t>"צוות עבודה"</w:t>
      </w:r>
      <w:r w:rsidR="00631F39">
        <w:rPr>
          <w:rFonts w:ascii="David" w:hAnsi="David" w:hint="cs"/>
          <w:rtl/>
        </w:rPr>
        <w:t xml:space="preserve"> 1</w:t>
      </w:r>
      <w:r w:rsidRPr="002B5B07">
        <w:rPr>
          <w:rFonts w:ascii="David" w:hAnsi="David"/>
          <w:rtl/>
        </w:rPr>
        <w:t xml:space="preserve">, </w:t>
      </w:r>
      <w:r w:rsidRPr="002B5B07">
        <w:rPr>
          <w:rFonts w:ascii="David" w:hAnsi="David"/>
          <w:b/>
          <w:bCs/>
          <w:u w:val="single"/>
          <w:rtl/>
        </w:rPr>
        <w:t>כהגדרתו בטבלה להלן</w:t>
      </w:r>
      <w:r w:rsidRPr="002B5B07">
        <w:rPr>
          <w:rFonts w:ascii="David" w:hAnsi="David"/>
          <w:rtl/>
        </w:rPr>
        <w:t xml:space="preserve">, אשר יכלול, </w:t>
      </w:r>
      <w:r w:rsidRPr="002B5B07">
        <w:rPr>
          <w:rFonts w:ascii="David" w:hAnsi="David"/>
          <w:b/>
          <w:bCs/>
          <w:u w:val="single"/>
          <w:rtl/>
        </w:rPr>
        <w:t>לכל הפחות</w:t>
      </w:r>
      <w:r w:rsidRPr="002B5B07">
        <w:rPr>
          <w:rFonts w:ascii="David" w:hAnsi="David"/>
          <w:rtl/>
        </w:rPr>
        <w:t xml:space="preserve"> את בעלי התפקידים</w:t>
      </w:r>
      <w:r w:rsidR="00D07F7C">
        <w:rPr>
          <w:rFonts w:ascii="David" w:hAnsi="David" w:hint="cs"/>
          <w:rtl/>
        </w:rPr>
        <w:t xml:space="preserve">: מנהל פרויקט, חשמלאי, מתכנן חשמל, </w:t>
      </w:r>
      <w:proofErr w:type="spellStart"/>
      <w:r w:rsidR="00D07F7C">
        <w:rPr>
          <w:rFonts w:ascii="David" w:hAnsi="David" w:hint="cs"/>
          <w:rtl/>
        </w:rPr>
        <w:t>קונסטרוקטור</w:t>
      </w:r>
      <w:proofErr w:type="spellEnd"/>
      <w:r w:rsidR="00D07F7C">
        <w:rPr>
          <w:rFonts w:ascii="David" w:hAnsi="David" w:hint="cs"/>
          <w:rtl/>
        </w:rPr>
        <w:t>, ממונה בטיחות.</w:t>
      </w:r>
    </w:p>
    <w:p w14:paraId="04EF8DED" w14:textId="77777777" w:rsidR="00D07F7C" w:rsidRDefault="00C55431" w:rsidP="00C55431">
      <w:pPr>
        <w:numPr>
          <w:ilvl w:val="12"/>
          <w:numId w:val="0"/>
        </w:numPr>
        <w:spacing w:before="240" w:line="276" w:lineRule="auto"/>
        <w:ind w:left="84"/>
        <w:rPr>
          <w:rFonts w:ascii="David" w:hAnsi="David"/>
          <w:rtl/>
        </w:rPr>
      </w:pPr>
      <w:r w:rsidRPr="002B5B07">
        <w:rPr>
          <w:rFonts w:ascii="David" w:hAnsi="David"/>
          <w:rtl/>
        </w:rPr>
        <w:t xml:space="preserve"> הריני מצהיר ומתחייב, כי בין בעלי </w:t>
      </w:r>
      <w:r w:rsidR="00960413">
        <w:rPr>
          <w:rFonts w:ascii="David" w:hAnsi="David" w:hint="cs"/>
          <w:rtl/>
        </w:rPr>
        <w:t>ה</w:t>
      </w:r>
      <w:r w:rsidRPr="002B5B07">
        <w:rPr>
          <w:rFonts w:ascii="David" w:hAnsi="David"/>
          <w:rtl/>
        </w:rPr>
        <w:t>תפקידים</w:t>
      </w:r>
      <w:r w:rsidR="00960413">
        <w:rPr>
          <w:rFonts w:ascii="David" w:hAnsi="David" w:hint="cs"/>
          <w:rtl/>
        </w:rPr>
        <w:t>:</w:t>
      </w:r>
      <w:r w:rsidRPr="002B5B07">
        <w:rPr>
          <w:rFonts w:ascii="David" w:hAnsi="David"/>
          <w:rtl/>
        </w:rPr>
        <w:t xml:space="preserve"> </w:t>
      </w:r>
      <w:r w:rsidR="00631F39" w:rsidRPr="00631F39">
        <w:rPr>
          <w:rFonts w:ascii="David" w:hAnsi="David" w:hint="cs"/>
          <w:u w:val="single"/>
          <w:rtl/>
        </w:rPr>
        <w:t>מנהל פרויקט</w:t>
      </w:r>
      <w:r w:rsidR="00631F39">
        <w:rPr>
          <w:rFonts w:ascii="David" w:hAnsi="David" w:hint="cs"/>
          <w:rtl/>
        </w:rPr>
        <w:t xml:space="preserve">, </w:t>
      </w:r>
      <w:r w:rsidR="00631F39" w:rsidRPr="00631F39">
        <w:rPr>
          <w:rFonts w:ascii="David" w:hAnsi="David" w:hint="cs"/>
          <w:u w:val="single"/>
          <w:rtl/>
        </w:rPr>
        <w:t>וחשמלאי</w:t>
      </w:r>
      <w:r w:rsidR="00631F39">
        <w:rPr>
          <w:rFonts w:ascii="David" w:hAnsi="David" w:hint="cs"/>
          <w:rtl/>
        </w:rPr>
        <w:t xml:space="preserve">, </w:t>
      </w:r>
      <w:r w:rsidRPr="002B5B07">
        <w:rPr>
          <w:rFonts w:ascii="David" w:hAnsi="David"/>
          <w:rtl/>
        </w:rPr>
        <w:t xml:space="preserve"> לבין המציע, </w:t>
      </w:r>
      <w:r w:rsidRPr="00631F39">
        <w:rPr>
          <w:rFonts w:ascii="David" w:hAnsi="David"/>
          <w:b/>
          <w:bCs/>
          <w:rtl/>
        </w:rPr>
        <w:t>יתקיימו יחסי עובד ומעביד</w:t>
      </w:r>
      <w:r w:rsidRPr="002B5B07">
        <w:rPr>
          <w:rFonts w:ascii="David" w:hAnsi="David"/>
          <w:rtl/>
        </w:rPr>
        <w:t xml:space="preserve">, ובמילים אחרות, </w:t>
      </w:r>
      <w:r w:rsidR="00631F39">
        <w:rPr>
          <w:rFonts w:ascii="David" w:hAnsi="David" w:hint="cs"/>
          <w:rtl/>
        </w:rPr>
        <w:t xml:space="preserve">הם </w:t>
      </w:r>
      <w:r w:rsidRPr="002B5B07">
        <w:rPr>
          <w:rFonts w:ascii="David" w:hAnsi="David"/>
          <w:rtl/>
        </w:rPr>
        <w:t>יהיו עובדים שכירים של המציע</w:t>
      </w:r>
      <w:r w:rsidR="00960413">
        <w:rPr>
          <w:rFonts w:ascii="David" w:hAnsi="David" w:hint="cs"/>
          <w:rtl/>
        </w:rPr>
        <w:t>.</w:t>
      </w:r>
      <w:r w:rsidR="00631F39">
        <w:rPr>
          <w:rFonts w:ascii="David" w:hAnsi="David" w:hint="cs"/>
          <w:rtl/>
        </w:rPr>
        <w:t xml:space="preserve"> </w:t>
      </w:r>
    </w:p>
    <w:p w14:paraId="79455444" w14:textId="77777777" w:rsidR="004A3F90" w:rsidRDefault="00631F39" w:rsidP="00C55431">
      <w:pPr>
        <w:numPr>
          <w:ilvl w:val="12"/>
          <w:numId w:val="0"/>
        </w:numPr>
        <w:spacing w:before="240" w:line="276" w:lineRule="auto"/>
        <w:ind w:left="84"/>
        <w:rPr>
          <w:rFonts w:ascii="David" w:hAnsi="David"/>
          <w:rtl/>
        </w:rPr>
      </w:pPr>
      <w:r>
        <w:rPr>
          <w:rFonts w:ascii="David" w:hAnsi="David" w:hint="cs"/>
          <w:rtl/>
        </w:rPr>
        <w:t xml:space="preserve">ולגבי יתר </w:t>
      </w:r>
      <w:r w:rsidR="00960413">
        <w:rPr>
          <w:rFonts w:ascii="David" w:hAnsi="David" w:hint="cs"/>
          <w:rtl/>
        </w:rPr>
        <w:t>בעלי התפקידים</w:t>
      </w:r>
      <w:r>
        <w:rPr>
          <w:rFonts w:ascii="David" w:hAnsi="David" w:hint="cs"/>
          <w:rtl/>
        </w:rPr>
        <w:t xml:space="preserve"> אשר מחויב </w:t>
      </w:r>
      <w:r w:rsidR="004A3F90">
        <w:rPr>
          <w:rFonts w:ascii="David" w:hAnsi="David" w:hint="cs"/>
          <w:rtl/>
        </w:rPr>
        <w:t xml:space="preserve">כי </w:t>
      </w:r>
      <w:r>
        <w:rPr>
          <w:rFonts w:ascii="David" w:hAnsi="David" w:hint="cs"/>
          <w:rtl/>
        </w:rPr>
        <w:t>יכללו בצוות העבודה</w:t>
      </w:r>
      <w:r w:rsidR="00960413">
        <w:rPr>
          <w:rFonts w:ascii="David" w:hAnsi="David" w:hint="cs"/>
          <w:rtl/>
        </w:rPr>
        <w:t xml:space="preserve"> של המציע</w:t>
      </w:r>
      <w:r>
        <w:rPr>
          <w:rFonts w:ascii="David" w:hAnsi="David" w:hint="cs"/>
          <w:rtl/>
        </w:rPr>
        <w:t xml:space="preserve"> (</w:t>
      </w:r>
      <w:r w:rsidR="00960413">
        <w:rPr>
          <w:rFonts w:ascii="David" w:hAnsi="David" w:hint="cs"/>
          <w:rtl/>
        </w:rPr>
        <w:t xml:space="preserve">מתכנן חשמל, </w:t>
      </w:r>
      <w:proofErr w:type="spellStart"/>
      <w:r w:rsidR="00960413">
        <w:rPr>
          <w:rFonts w:ascii="David" w:hAnsi="David" w:hint="cs"/>
          <w:rtl/>
        </w:rPr>
        <w:t>קונסטרוקטור</w:t>
      </w:r>
      <w:proofErr w:type="spellEnd"/>
      <w:r w:rsidR="00960413">
        <w:rPr>
          <w:rFonts w:ascii="David" w:hAnsi="David" w:hint="cs"/>
          <w:rtl/>
        </w:rPr>
        <w:t xml:space="preserve">, ממונה בטיחות), ניתן, אך לא חייב, כי יתקיימו </w:t>
      </w:r>
      <w:r w:rsidR="004A3F90">
        <w:rPr>
          <w:rFonts w:ascii="David" w:hAnsi="David" w:hint="cs"/>
          <w:rtl/>
        </w:rPr>
        <w:t xml:space="preserve">לגביהם </w:t>
      </w:r>
      <w:r w:rsidR="00960413">
        <w:rPr>
          <w:rFonts w:ascii="David" w:hAnsi="David" w:hint="cs"/>
          <w:rtl/>
        </w:rPr>
        <w:t>יחסי עובד ומעביד עם המציע</w:t>
      </w:r>
      <w:r w:rsidR="00C55431" w:rsidRPr="002B5B07">
        <w:rPr>
          <w:rFonts w:ascii="David" w:hAnsi="David"/>
          <w:rtl/>
        </w:rPr>
        <w:t xml:space="preserve">. </w:t>
      </w:r>
    </w:p>
    <w:p w14:paraId="2DFCBFDF" w14:textId="16011257" w:rsidR="00931539" w:rsidRDefault="00931539" w:rsidP="00C55431">
      <w:pPr>
        <w:numPr>
          <w:ilvl w:val="12"/>
          <w:numId w:val="0"/>
        </w:numPr>
        <w:spacing w:before="240" w:line="276" w:lineRule="auto"/>
        <w:ind w:left="84"/>
        <w:rPr>
          <w:rFonts w:ascii="David" w:hAnsi="David"/>
          <w:rtl/>
        </w:rPr>
      </w:pPr>
      <w:r>
        <w:rPr>
          <w:rFonts w:ascii="David" w:hAnsi="David" w:hint="cs"/>
          <w:rtl/>
        </w:rPr>
        <w:t xml:space="preserve">הריני להצהיר, כי החשמלאי, שפרטיו מצוינים בטבלה מטה, הינו חשמלאי ראשי עם הסמכה ממשרד העבודה כדין, ויש לו  לפחות 2 שנות ניסיון כחשמלאי, והוא </w:t>
      </w:r>
      <w:proofErr w:type="spellStart"/>
      <w:r>
        <w:rPr>
          <w:rFonts w:ascii="David" w:hAnsi="David" w:hint="cs"/>
          <w:rtl/>
        </w:rPr>
        <w:t>חישמל</w:t>
      </w:r>
      <w:proofErr w:type="spellEnd"/>
      <w:r>
        <w:rPr>
          <w:rFonts w:ascii="David" w:hAnsi="David" w:hint="cs"/>
          <w:rtl/>
        </w:rPr>
        <w:t xml:space="preserve"> בעצמו לפחות 20 מערכות סולאריות </w:t>
      </w:r>
      <w:r>
        <w:rPr>
          <w:rFonts w:ascii="David" w:hAnsi="David"/>
        </w:rPr>
        <w:t>PV</w:t>
      </w:r>
      <w:r>
        <w:rPr>
          <w:rFonts w:ascii="David" w:hAnsi="David" w:hint="cs"/>
          <w:rtl/>
        </w:rPr>
        <w:t>, ביתיות.</w:t>
      </w:r>
    </w:p>
    <w:p w14:paraId="7E3D566B" w14:textId="13994052" w:rsidR="00C55431" w:rsidRDefault="00C55431" w:rsidP="00C55431">
      <w:pPr>
        <w:numPr>
          <w:ilvl w:val="12"/>
          <w:numId w:val="0"/>
        </w:numPr>
        <w:spacing w:before="240" w:line="276" w:lineRule="auto"/>
        <w:ind w:left="84"/>
        <w:rPr>
          <w:rFonts w:ascii="David" w:hAnsi="David"/>
          <w:rtl/>
        </w:rPr>
      </w:pPr>
      <w:r w:rsidRPr="002B5B07">
        <w:rPr>
          <w:rFonts w:ascii="David" w:hAnsi="David"/>
          <w:rtl/>
        </w:rPr>
        <w:t xml:space="preserve">מעבר לאמור, הריני לאשר ולהצהיר כי כלל בעלי התפקידים בצוות העבודה, יחזיקו בכל האישורים ההיתרים </w:t>
      </w:r>
      <w:proofErr w:type="spellStart"/>
      <w:r w:rsidRPr="002B5B07">
        <w:rPr>
          <w:rFonts w:ascii="David" w:hAnsi="David"/>
          <w:rtl/>
        </w:rPr>
        <w:t>וההסמכות</w:t>
      </w:r>
      <w:proofErr w:type="spellEnd"/>
      <w:r w:rsidRPr="002B5B07">
        <w:rPr>
          <w:rFonts w:ascii="David" w:hAnsi="David"/>
          <w:rtl/>
        </w:rPr>
        <w:t xml:space="preserve"> הנדרשים - על פי כל תקן וכל דין, לביצוע השירותים מושא המכרז, וזאת לאורך כל תקופת ההתקשרות ו/או האופציה (ככל ותמומש).</w:t>
      </w:r>
    </w:p>
    <w:p w14:paraId="43794F3C" w14:textId="77777777" w:rsidR="00931539" w:rsidRDefault="00931539" w:rsidP="00C55431">
      <w:pPr>
        <w:numPr>
          <w:ilvl w:val="12"/>
          <w:numId w:val="0"/>
        </w:numPr>
        <w:spacing w:before="240" w:line="276" w:lineRule="auto"/>
        <w:ind w:left="84"/>
        <w:rPr>
          <w:rFonts w:ascii="David" w:hAnsi="David"/>
          <w:rtl/>
        </w:rPr>
      </w:pPr>
    </w:p>
    <w:p w14:paraId="2903B2BC" w14:textId="77777777" w:rsidR="00931539" w:rsidRDefault="00931539" w:rsidP="00C55431">
      <w:pPr>
        <w:numPr>
          <w:ilvl w:val="12"/>
          <w:numId w:val="0"/>
        </w:numPr>
        <w:spacing w:before="240" w:line="276" w:lineRule="auto"/>
        <w:ind w:left="84"/>
        <w:rPr>
          <w:rFonts w:ascii="David" w:hAnsi="David"/>
          <w:rtl/>
        </w:rPr>
      </w:pPr>
    </w:p>
    <w:p w14:paraId="4B1A0CCD" w14:textId="77777777" w:rsidR="00931539" w:rsidRDefault="00931539" w:rsidP="00C55431">
      <w:pPr>
        <w:numPr>
          <w:ilvl w:val="12"/>
          <w:numId w:val="0"/>
        </w:numPr>
        <w:spacing w:before="240" w:line="276" w:lineRule="auto"/>
        <w:ind w:left="84"/>
        <w:rPr>
          <w:rFonts w:ascii="David" w:hAnsi="David"/>
          <w:rtl/>
        </w:rPr>
      </w:pPr>
    </w:p>
    <w:p w14:paraId="19A2F0D2" w14:textId="77777777" w:rsidR="00931539" w:rsidRDefault="00931539" w:rsidP="00C55431">
      <w:pPr>
        <w:numPr>
          <w:ilvl w:val="12"/>
          <w:numId w:val="0"/>
        </w:numPr>
        <w:spacing w:before="240" w:line="276" w:lineRule="auto"/>
        <w:ind w:left="84"/>
        <w:rPr>
          <w:rFonts w:ascii="David" w:hAnsi="David"/>
          <w:rtl/>
        </w:rPr>
      </w:pPr>
    </w:p>
    <w:p w14:paraId="0745A264" w14:textId="77777777" w:rsidR="00931539" w:rsidRDefault="00931539" w:rsidP="00C55431">
      <w:pPr>
        <w:numPr>
          <w:ilvl w:val="12"/>
          <w:numId w:val="0"/>
        </w:numPr>
        <w:spacing w:before="240" w:line="276" w:lineRule="auto"/>
        <w:ind w:left="84"/>
        <w:rPr>
          <w:rFonts w:ascii="David" w:hAnsi="David"/>
          <w:rtl/>
        </w:rPr>
      </w:pPr>
    </w:p>
    <w:p w14:paraId="0F5494AA" w14:textId="77777777" w:rsidR="00931539" w:rsidRDefault="00931539" w:rsidP="00C55431">
      <w:pPr>
        <w:numPr>
          <w:ilvl w:val="12"/>
          <w:numId w:val="0"/>
        </w:numPr>
        <w:spacing w:before="240" w:line="276" w:lineRule="auto"/>
        <w:ind w:left="84"/>
        <w:rPr>
          <w:rFonts w:ascii="David" w:hAnsi="David"/>
          <w:rtl/>
        </w:rPr>
      </w:pPr>
    </w:p>
    <w:p w14:paraId="07997021" w14:textId="77777777" w:rsidR="00931539" w:rsidRDefault="00931539" w:rsidP="00C55431">
      <w:pPr>
        <w:numPr>
          <w:ilvl w:val="12"/>
          <w:numId w:val="0"/>
        </w:numPr>
        <w:spacing w:before="240" w:line="276" w:lineRule="auto"/>
        <w:ind w:left="84"/>
        <w:rPr>
          <w:rFonts w:ascii="David" w:hAnsi="David"/>
          <w:rtl/>
        </w:rPr>
      </w:pPr>
    </w:p>
    <w:p w14:paraId="600032F3" w14:textId="77777777" w:rsidR="00931539" w:rsidRDefault="00931539" w:rsidP="00C55431">
      <w:pPr>
        <w:numPr>
          <w:ilvl w:val="12"/>
          <w:numId w:val="0"/>
        </w:numPr>
        <w:spacing w:before="240" w:line="276" w:lineRule="auto"/>
        <w:ind w:left="84"/>
        <w:rPr>
          <w:rFonts w:ascii="David" w:hAnsi="David"/>
          <w:rtl/>
        </w:rPr>
      </w:pPr>
    </w:p>
    <w:p w14:paraId="227E9FC6" w14:textId="77777777" w:rsidR="00931539" w:rsidRDefault="00931539" w:rsidP="00C55431">
      <w:pPr>
        <w:numPr>
          <w:ilvl w:val="12"/>
          <w:numId w:val="0"/>
        </w:numPr>
        <w:spacing w:before="240" w:line="276" w:lineRule="auto"/>
        <w:ind w:left="84"/>
        <w:rPr>
          <w:rFonts w:ascii="David" w:hAnsi="David"/>
          <w:rtl/>
        </w:rPr>
      </w:pPr>
    </w:p>
    <w:p w14:paraId="79C9E604" w14:textId="77777777" w:rsidR="00931539" w:rsidRDefault="00931539" w:rsidP="00C55431">
      <w:pPr>
        <w:numPr>
          <w:ilvl w:val="12"/>
          <w:numId w:val="0"/>
        </w:numPr>
        <w:spacing w:before="240" w:line="276" w:lineRule="auto"/>
        <w:ind w:left="84"/>
        <w:rPr>
          <w:rFonts w:ascii="David" w:hAnsi="David"/>
          <w:rtl/>
        </w:rPr>
      </w:pPr>
    </w:p>
    <w:p w14:paraId="3B513317" w14:textId="77777777" w:rsidR="00931539" w:rsidRDefault="00931539" w:rsidP="00C55431">
      <w:pPr>
        <w:numPr>
          <w:ilvl w:val="12"/>
          <w:numId w:val="0"/>
        </w:numPr>
        <w:spacing w:before="240" w:line="276" w:lineRule="auto"/>
        <w:ind w:left="84"/>
        <w:rPr>
          <w:rFonts w:ascii="David" w:hAnsi="David"/>
          <w:rtl/>
        </w:rPr>
      </w:pPr>
    </w:p>
    <w:p w14:paraId="6D231D2C" w14:textId="77777777" w:rsidR="00931539" w:rsidRDefault="00931539" w:rsidP="00C55431">
      <w:pPr>
        <w:numPr>
          <w:ilvl w:val="12"/>
          <w:numId w:val="0"/>
        </w:numPr>
        <w:spacing w:before="240" w:line="276" w:lineRule="auto"/>
        <w:ind w:left="84"/>
        <w:rPr>
          <w:rFonts w:ascii="David" w:hAnsi="David"/>
          <w:rtl/>
        </w:rPr>
      </w:pPr>
    </w:p>
    <w:p w14:paraId="157011A5" w14:textId="77777777" w:rsidR="00931539" w:rsidRDefault="00931539" w:rsidP="00C55431">
      <w:pPr>
        <w:numPr>
          <w:ilvl w:val="12"/>
          <w:numId w:val="0"/>
        </w:numPr>
        <w:spacing w:before="240" w:line="276" w:lineRule="auto"/>
        <w:ind w:left="84"/>
        <w:rPr>
          <w:rFonts w:ascii="David" w:hAnsi="David"/>
          <w:rtl/>
        </w:rPr>
      </w:pPr>
    </w:p>
    <w:p w14:paraId="473143C0" w14:textId="77777777" w:rsidR="00931539" w:rsidRPr="002B5B07" w:rsidRDefault="00931539" w:rsidP="00C55431">
      <w:pPr>
        <w:numPr>
          <w:ilvl w:val="12"/>
          <w:numId w:val="0"/>
        </w:numPr>
        <w:spacing w:before="240" w:line="276" w:lineRule="auto"/>
        <w:ind w:left="84"/>
        <w:rPr>
          <w:rFonts w:ascii="David" w:hAnsi="David"/>
          <w:rtl/>
        </w:rPr>
      </w:pPr>
    </w:p>
    <w:p w14:paraId="122938C4" w14:textId="1C65EC09" w:rsidR="00C55431" w:rsidRPr="00D07F7C" w:rsidRDefault="00C55431" w:rsidP="00C55431">
      <w:pPr>
        <w:numPr>
          <w:ilvl w:val="12"/>
          <w:numId w:val="0"/>
        </w:numPr>
        <w:spacing w:before="240" w:line="276" w:lineRule="auto"/>
        <w:ind w:left="84"/>
        <w:rPr>
          <w:rFonts w:ascii="David" w:hAnsi="David"/>
          <w:b/>
          <w:bCs/>
          <w:sz w:val="22"/>
          <w:szCs w:val="22"/>
          <w:rtl/>
        </w:rPr>
      </w:pPr>
      <w:r w:rsidRPr="00D07F7C">
        <w:rPr>
          <w:rFonts w:ascii="David" w:hAnsi="David"/>
          <w:b/>
          <w:bCs/>
          <w:sz w:val="22"/>
          <w:szCs w:val="22"/>
          <w:rtl/>
        </w:rPr>
        <w:lastRenderedPageBreak/>
        <w:t xml:space="preserve">להלן הרכב המינימום של בעלי התפקידים ב"צוות העבודה":  </w:t>
      </w:r>
      <w:r w:rsidRPr="00D07F7C">
        <w:rPr>
          <w:rFonts w:ascii="David" w:hAnsi="David"/>
          <w:sz w:val="22"/>
          <w:szCs w:val="22"/>
          <w:rtl/>
        </w:rPr>
        <w:t>(** יש להשלים הפרטים החסרים)</w:t>
      </w:r>
    </w:p>
    <w:p w14:paraId="228F1D9C" w14:textId="7D7E435A" w:rsidR="007271B8" w:rsidRPr="007271B8" w:rsidRDefault="007271B8" w:rsidP="00C55431">
      <w:pPr>
        <w:numPr>
          <w:ilvl w:val="12"/>
          <w:numId w:val="0"/>
        </w:numPr>
        <w:spacing w:before="240" w:line="276" w:lineRule="auto"/>
        <w:ind w:left="84"/>
        <w:rPr>
          <w:rFonts w:ascii="David" w:hAnsi="David"/>
          <w:b/>
          <w:bCs/>
          <w:sz w:val="20"/>
          <w:szCs w:val="20"/>
          <w:rtl/>
        </w:rPr>
      </w:pPr>
      <w:r w:rsidRPr="007271B8">
        <w:rPr>
          <w:rFonts w:ascii="David" w:hAnsi="David" w:hint="cs"/>
          <w:b/>
          <w:bCs/>
          <w:sz w:val="20"/>
          <w:szCs w:val="20"/>
          <w:rtl/>
        </w:rPr>
        <w:t xml:space="preserve">בעלי התפקידים בטבלה להלן, </w:t>
      </w:r>
      <w:r w:rsidRPr="00D07F7C">
        <w:rPr>
          <w:rFonts w:ascii="David" w:hAnsi="David" w:hint="cs"/>
          <w:b/>
          <w:bCs/>
          <w:sz w:val="22"/>
          <w:szCs w:val="22"/>
          <w:u w:val="single"/>
          <w:rtl/>
        </w:rPr>
        <w:t>נדרשים</w:t>
      </w:r>
      <w:r w:rsidRPr="00D07F7C">
        <w:rPr>
          <w:rFonts w:ascii="David" w:hAnsi="David" w:hint="cs"/>
          <w:b/>
          <w:bCs/>
          <w:sz w:val="22"/>
          <w:szCs w:val="22"/>
          <w:rtl/>
        </w:rPr>
        <w:t xml:space="preserve"> </w:t>
      </w:r>
      <w:r w:rsidRPr="007271B8">
        <w:rPr>
          <w:rFonts w:ascii="David" w:hAnsi="David" w:hint="cs"/>
          <w:b/>
          <w:bCs/>
          <w:sz w:val="20"/>
          <w:szCs w:val="20"/>
          <w:rtl/>
        </w:rPr>
        <w:t>להיות מועסקים ע"י המציע/הקבלן ביחסי עובד מעביד</w:t>
      </w:r>
      <w:r w:rsidR="00D07F7C">
        <w:rPr>
          <w:rFonts w:ascii="David" w:hAnsi="David" w:hint="cs"/>
          <w:b/>
          <w:bCs/>
          <w:sz w:val="20"/>
          <w:szCs w:val="20"/>
          <w:rtl/>
        </w:rPr>
        <w:t xml:space="preserve"> (עובדים שכירים)</w:t>
      </w:r>
    </w:p>
    <w:tbl>
      <w:tblPr>
        <w:tblStyle w:val="affff4"/>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1202"/>
        <w:gridCol w:w="1132"/>
        <w:gridCol w:w="992"/>
        <w:gridCol w:w="1557"/>
        <w:gridCol w:w="1514"/>
        <w:gridCol w:w="1884"/>
      </w:tblGrid>
      <w:tr w:rsidR="00C55431" w:rsidRPr="004A3F90" w14:paraId="03440BFE" w14:textId="77777777" w:rsidTr="004A3F90">
        <w:trPr>
          <w:cnfStyle w:val="100000000000" w:firstRow="1" w:lastRow="0" w:firstColumn="0" w:lastColumn="0" w:oddVBand="0" w:evenVBand="0" w:oddHBand="0" w:evenHBand="0" w:firstRowFirstColumn="0" w:firstRowLastColumn="0" w:lastRowFirstColumn="0" w:lastRowLastColumn="0"/>
          <w:trHeight w:val="610"/>
        </w:trPr>
        <w:tc>
          <w:tcPr>
            <w:tcW w:w="735" w:type="dxa"/>
            <w:shd w:val="clear" w:color="auto" w:fill="BFBFBF" w:themeFill="background1" w:themeFillShade="BF"/>
            <w:vAlign w:val="center"/>
          </w:tcPr>
          <w:p w14:paraId="52736E46" w14:textId="6DF4F3D2" w:rsidR="00C55431" w:rsidRPr="004A3F90" w:rsidRDefault="00C55431" w:rsidP="00086FDA">
            <w:pPr>
              <w:tabs>
                <w:tab w:val="left" w:pos="2019"/>
              </w:tabs>
              <w:spacing w:before="240"/>
              <w:jc w:val="center"/>
              <w:rPr>
                <w:rFonts w:ascii="David" w:hAnsi="David"/>
                <w:b/>
                <w:bCs/>
                <w:caps w:val="0"/>
                <w:sz w:val="20"/>
                <w:szCs w:val="20"/>
                <w:rtl/>
              </w:rPr>
            </w:pPr>
          </w:p>
        </w:tc>
        <w:tc>
          <w:tcPr>
            <w:tcW w:w="1202" w:type="dxa"/>
            <w:shd w:val="clear" w:color="auto" w:fill="BFBFBF" w:themeFill="background1" w:themeFillShade="BF"/>
            <w:vAlign w:val="center"/>
          </w:tcPr>
          <w:p w14:paraId="315A60AD" w14:textId="77777777" w:rsidR="00C55431" w:rsidRPr="004A3F90" w:rsidRDefault="00C55431" w:rsidP="00086FDA">
            <w:pPr>
              <w:tabs>
                <w:tab w:val="left" w:pos="2019"/>
              </w:tabs>
              <w:spacing w:before="240"/>
              <w:jc w:val="center"/>
              <w:rPr>
                <w:rFonts w:ascii="David" w:hAnsi="David"/>
                <w:b/>
                <w:bCs/>
                <w:caps w:val="0"/>
                <w:sz w:val="20"/>
                <w:szCs w:val="20"/>
                <w:rtl/>
              </w:rPr>
            </w:pPr>
            <w:r w:rsidRPr="004A3F90">
              <w:rPr>
                <w:rFonts w:ascii="David" w:hAnsi="David"/>
                <w:b/>
                <w:bCs/>
                <w:sz w:val="20"/>
                <w:szCs w:val="20"/>
                <w:rtl/>
              </w:rPr>
              <w:t>שם העובד</w:t>
            </w:r>
          </w:p>
        </w:tc>
        <w:tc>
          <w:tcPr>
            <w:tcW w:w="1132" w:type="dxa"/>
            <w:shd w:val="clear" w:color="auto" w:fill="BFBFBF" w:themeFill="background1" w:themeFillShade="BF"/>
            <w:vAlign w:val="center"/>
          </w:tcPr>
          <w:p w14:paraId="733BA03D" w14:textId="77777777" w:rsidR="00C55431" w:rsidRPr="004A3F90" w:rsidRDefault="00C55431" w:rsidP="00086FDA">
            <w:pPr>
              <w:tabs>
                <w:tab w:val="left" w:pos="2019"/>
              </w:tabs>
              <w:spacing w:before="240"/>
              <w:jc w:val="center"/>
              <w:rPr>
                <w:rFonts w:ascii="David" w:hAnsi="David"/>
                <w:b/>
                <w:bCs/>
                <w:caps w:val="0"/>
                <w:sz w:val="20"/>
                <w:szCs w:val="20"/>
                <w:rtl/>
              </w:rPr>
            </w:pPr>
            <w:r w:rsidRPr="004A3F90">
              <w:rPr>
                <w:rFonts w:ascii="David" w:hAnsi="David"/>
                <w:b/>
                <w:bCs/>
                <w:sz w:val="20"/>
                <w:szCs w:val="20"/>
                <w:rtl/>
              </w:rPr>
              <w:t>תפקיד</w:t>
            </w:r>
          </w:p>
        </w:tc>
        <w:tc>
          <w:tcPr>
            <w:tcW w:w="992" w:type="dxa"/>
            <w:shd w:val="clear" w:color="auto" w:fill="BFBFBF" w:themeFill="background1" w:themeFillShade="BF"/>
            <w:vAlign w:val="center"/>
          </w:tcPr>
          <w:p w14:paraId="517F4ABB" w14:textId="77777777" w:rsidR="00C55431" w:rsidRPr="004A3F90" w:rsidRDefault="00C55431" w:rsidP="00086FDA">
            <w:pPr>
              <w:tabs>
                <w:tab w:val="left" w:pos="2019"/>
              </w:tabs>
              <w:spacing w:before="240"/>
              <w:jc w:val="center"/>
              <w:rPr>
                <w:rFonts w:ascii="David" w:hAnsi="David"/>
                <w:b/>
                <w:bCs/>
                <w:caps w:val="0"/>
                <w:sz w:val="20"/>
                <w:szCs w:val="20"/>
                <w:rtl/>
              </w:rPr>
            </w:pPr>
            <w:r w:rsidRPr="004A3F90">
              <w:rPr>
                <w:rFonts w:ascii="David" w:hAnsi="David"/>
                <w:b/>
                <w:bCs/>
                <w:sz w:val="20"/>
                <w:szCs w:val="20"/>
                <w:rtl/>
              </w:rPr>
              <w:t>ותק (בשנים)</w:t>
            </w:r>
          </w:p>
        </w:tc>
        <w:tc>
          <w:tcPr>
            <w:tcW w:w="1557" w:type="dxa"/>
            <w:shd w:val="clear" w:color="auto" w:fill="BFBFBF" w:themeFill="background1" w:themeFillShade="BF"/>
          </w:tcPr>
          <w:p w14:paraId="1B62CA78" w14:textId="176566D4" w:rsidR="00C55431" w:rsidRPr="004A3F90" w:rsidRDefault="00D07F7C" w:rsidP="00086FDA">
            <w:pPr>
              <w:tabs>
                <w:tab w:val="left" w:pos="2019"/>
              </w:tabs>
              <w:spacing w:before="240"/>
              <w:jc w:val="center"/>
              <w:rPr>
                <w:rFonts w:ascii="David" w:hAnsi="David"/>
                <w:b/>
                <w:bCs/>
                <w:caps w:val="0"/>
                <w:sz w:val="20"/>
                <w:szCs w:val="20"/>
                <w:rtl/>
              </w:rPr>
            </w:pPr>
            <w:r w:rsidRPr="00B665A2">
              <w:rPr>
                <w:rFonts w:ascii="David" w:hAnsi="David" w:hint="cs"/>
                <w:b/>
                <w:bCs/>
                <w:sz w:val="18"/>
                <w:szCs w:val="18"/>
                <w:rtl/>
              </w:rPr>
              <w:t>האם הוא עובד שכיר של המציע     (לציין: כן/לא)</w:t>
            </w:r>
          </w:p>
        </w:tc>
        <w:tc>
          <w:tcPr>
            <w:tcW w:w="1514" w:type="dxa"/>
            <w:shd w:val="clear" w:color="auto" w:fill="BFBFBF" w:themeFill="background1" w:themeFillShade="BF"/>
            <w:vAlign w:val="center"/>
          </w:tcPr>
          <w:p w14:paraId="37FE0B9A" w14:textId="77777777" w:rsidR="00C55431" w:rsidRPr="004A3F90" w:rsidRDefault="00C55431" w:rsidP="00086FDA">
            <w:pPr>
              <w:tabs>
                <w:tab w:val="left" w:pos="2019"/>
              </w:tabs>
              <w:spacing w:before="240"/>
              <w:jc w:val="center"/>
              <w:rPr>
                <w:rFonts w:ascii="David" w:hAnsi="David"/>
                <w:b/>
                <w:bCs/>
                <w:caps w:val="0"/>
                <w:sz w:val="20"/>
                <w:szCs w:val="20"/>
                <w:rtl/>
              </w:rPr>
            </w:pPr>
            <w:r w:rsidRPr="004A3F90">
              <w:rPr>
                <w:rFonts w:ascii="David" w:hAnsi="David"/>
                <w:b/>
                <w:bCs/>
                <w:sz w:val="20"/>
                <w:szCs w:val="20"/>
                <w:rtl/>
              </w:rPr>
              <w:t>ניסיון</w:t>
            </w:r>
          </w:p>
        </w:tc>
        <w:tc>
          <w:tcPr>
            <w:tcW w:w="1884" w:type="dxa"/>
            <w:shd w:val="clear" w:color="auto" w:fill="BFBFBF" w:themeFill="background1" w:themeFillShade="BF"/>
            <w:vAlign w:val="center"/>
          </w:tcPr>
          <w:p w14:paraId="280FDAA7" w14:textId="77777777" w:rsidR="00C55431" w:rsidRPr="004A3F90" w:rsidRDefault="00C55431" w:rsidP="00086FDA">
            <w:pPr>
              <w:tabs>
                <w:tab w:val="left" w:pos="2019"/>
              </w:tabs>
              <w:spacing w:before="240"/>
              <w:jc w:val="center"/>
              <w:rPr>
                <w:rFonts w:ascii="David" w:hAnsi="David"/>
                <w:b/>
                <w:bCs/>
                <w:caps w:val="0"/>
                <w:sz w:val="20"/>
                <w:szCs w:val="20"/>
                <w:rtl/>
              </w:rPr>
            </w:pPr>
            <w:r w:rsidRPr="004A3F90">
              <w:rPr>
                <w:rFonts w:ascii="David" w:hAnsi="David"/>
                <w:b/>
                <w:bCs/>
                <w:sz w:val="20"/>
                <w:szCs w:val="20"/>
                <w:rtl/>
              </w:rPr>
              <w:t>תעודות, רישיונות, הסמכות ואישורים</w:t>
            </w:r>
          </w:p>
        </w:tc>
      </w:tr>
      <w:tr w:rsidR="00C55431" w:rsidRPr="004A3F90" w14:paraId="23BA3C0D" w14:textId="77777777" w:rsidTr="004A3F90">
        <w:trPr>
          <w:trHeight w:val="685"/>
        </w:trPr>
        <w:tc>
          <w:tcPr>
            <w:tcW w:w="735" w:type="dxa"/>
            <w:vAlign w:val="center"/>
          </w:tcPr>
          <w:p w14:paraId="648CC226" w14:textId="77777777" w:rsidR="00C55431" w:rsidRPr="004A3F90" w:rsidRDefault="00C55431" w:rsidP="00086FDA">
            <w:pPr>
              <w:tabs>
                <w:tab w:val="left" w:pos="2019"/>
              </w:tabs>
              <w:spacing w:before="240"/>
              <w:jc w:val="center"/>
              <w:rPr>
                <w:rFonts w:ascii="David" w:hAnsi="David"/>
                <w:sz w:val="20"/>
                <w:szCs w:val="20"/>
                <w:rtl/>
              </w:rPr>
            </w:pPr>
            <w:r w:rsidRPr="004A3F90">
              <w:rPr>
                <w:rFonts w:ascii="David" w:hAnsi="David"/>
                <w:sz w:val="20"/>
                <w:szCs w:val="20"/>
                <w:rtl/>
              </w:rPr>
              <w:t>1</w:t>
            </w:r>
          </w:p>
        </w:tc>
        <w:tc>
          <w:tcPr>
            <w:tcW w:w="1202" w:type="dxa"/>
            <w:vAlign w:val="center"/>
          </w:tcPr>
          <w:p w14:paraId="07011276" w14:textId="77777777" w:rsidR="00C55431" w:rsidRPr="004A3F90" w:rsidRDefault="00C55431" w:rsidP="00086FDA">
            <w:pPr>
              <w:tabs>
                <w:tab w:val="left" w:pos="2019"/>
              </w:tabs>
              <w:spacing w:before="240"/>
              <w:jc w:val="center"/>
              <w:rPr>
                <w:rFonts w:ascii="David" w:hAnsi="David"/>
                <w:b/>
                <w:bCs/>
                <w:sz w:val="20"/>
                <w:szCs w:val="20"/>
                <w:rtl/>
              </w:rPr>
            </w:pPr>
          </w:p>
        </w:tc>
        <w:tc>
          <w:tcPr>
            <w:tcW w:w="1132" w:type="dxa"/>
            <w:vAlign w:val="center"/>
          </w:tcPr>
          <w:p w14:paraId="4F2DFD80" w14:textId="77777777" w:rsidR="00C55431" w:rsidRPr="004A3F90" w:rsidRDefault="00C55431" w:rsidP="00086FDA">
            <w:pPr>
              <w:tabs>
                <w:tab w:val="left" w:pos="2019"/>
              </w:tabs>
              <w:spacing w:before="240"/>
              <w:jc w:val="center"/>
              <w:rPr>
                <w:rFonts w:ascii="David" w:hAnsi="David"/>
                <w:sz w:val="20"/>
                <w:szCs w:val="20"/>
                <w:rtl/>
              </w:rPr>
            </w:pPr>
            <w:r w:rsidRPr="004A3F90">
              <w:rPr>
                <w:rFonts w:ascii="David" w:hAnsi="David"/>
                <w:sz w:val="20"/>
                <w:szCs w:val="20"/>
                <w:rtl/>
              </w:rPr>
              <w:t>מנהל פרויקט</w:t>
            </w:r>
          </w:p>
        </w:tc>
        <w:tc>
          <w:tcPr>
            <w:tcW w:w="992" w:type="dxa"/>
            <w:vAlign w:val="center"/>
          </w:tcPr>
          <w:p w14:paraId="32630007" w14:textId="77777777" w:rsidR="00C55431" w:rsidRPr="004A3F90" w:rsidRDefault="00C55431" w:rsidP="00086FDA">
            <w:pPr>
              <w:tabs>
                <w:tab w:val="left" w:pos="2019"/>
              </w:tabs>
              <w:spacing w:before="240"/>
              <w:rPr>
                <w:rFonts w:ascii="David" w:hAnsi="David"/>
                <w:b/>
                <w:bCs/>
                <w:sz w:val="20"/>
                <w:szCs w:val="20"/>
                <w:rtl/>
              </w:rPr>
            </w:pPr>
          </w:p>
        </w:tc>
        <w:tc>
          <w:tcPr>
            <w:tcW w:w="1557" w:type="dxa"/>
          </w:tcPr>
          <w:p w14:paraId="1B04CEEF" w14:textId="77777777" w:rsidR="00C55431" w:rsidRPr="004A3F90" w:rsidRDefault="00C55431" w:rsidP="00086FDA">
            <w:pPr>
              <w:tabs>
                <w:tab w:val="left" w:pos="2019"/>
              </w:tabs>
              <w:spacing w:before="240"/>
              <w:jc w:val="center"/>
              <w:rPr>
                <w:rFonts w:ascii="David" w:hAnsi="David"/>
                <w:sz w:val="20"/>
                <w:szCs w:val="20"/>
                <w:rtl/>
              </w:rPr>
            </w:pPr>
          </w:p>
        </w:tc>
        <w:tc>
          <w:tcPr>
            <w:tcW w:w="1514" w:type="dxa"/>
            <w:vAlign w:val="center"/>
          </w:tcPr>
          <w:p w14:paraId="228357C1" w14:textId="77777777" w:rsidR="00C55431" w:rsidRPr="004A3F90" w:rsidRDefault="00C55431" w:rsidP="00086FDA">
            <w:pPr>
              <w:tabs>
                <w:tab w:val="left" w:pos="2019"/>
              </w:tabs>
              <w:spacing w:before="240"/>
              <w:jc w:val="center"/>
              <w:rPr>
                <w:rFonts w:ascii="David" w:hAnsi="David"/>
                <w:b/>
                <w:bCs/>
                <w:sz w:val="20"/>
                <w:szCs w:val="20"/>
                <w:rtl/>
              </w:rPr>
            </w:pPr>
            <w:r w:rsidRPr="004A3F90">
              <w:rPr>
                <w:rFonts w:ascii="David" w:hAnsi="David"/>
                <w:sz w:val="20"/>
                <w:szCs w:val="20"/>
                <w:rtl/>
              </w:rPr>
              <w:t>יש</w:t>
            </w:r>
            <w:r w:rsidRPr="004A3F90">
              <w:rPr>
                <w:rFonts w:ascii="David" w:hAnsi="David"/>
                <w:sz w:val="20"/>
                <w:szCs w:val="20"/>
              </w:rPr>
              <w:t xml:space="preserve"> </w:t>
            </w:r>
            <w:r w:rsidRPr="004A3F90">
              <w:rPr>
                <w:rFonts w:ascii="David" w:hAnsi="David"/>
                <w:sz w:val="20"/>
                <w:szCs w:val="20"/>
                <w:rtl/>
              </w:rPr>
              <w:t>לצרף</w:t>
            </w:r>
            <w:r w:rsidRPr="004A3F90">
              <w:rPr>
                <w:rFonts w:ascii="David" w:hAnsi="David"/>
                <w:sz w:val="20"/>
                <w:szCs w:val="20"/>
              </w:rPr>
              <w:t xml:space="preserve"> </w:t>
            </w:r>
            <w:r w:rsidRPr="004A3F90">
              <w:rPr>
                <w:rFonts w:ascii="David" w:hAnsi="David"/>
                <w:sz w:val="20"/>
                <w:szCs w:val="20"/>
                <w:rtl/>
              </w:rPr>
              <w:t>את</w:t>
            </w:r>
            <w:r w:rsidRPr="004A3F90">
              <w:rPr>
                <w:rFonts w:ascii="David" w:hAnsi="David"/>
                <w:sz w:val="20"/>
                <w:szCs w:val="20"/>
              </w:rPr>
              <w:t xml:space="preserve"> </w:t>
            </w:r>
            <w:r w:rsidRPr="004A3F90">
              <w:rPr>
                <w:rFonts w:ascii="David" w:hAnsi="David"/>
                <w:sz w:val="20"/>
                <w:szCs w:val="20"/>
                <w:rtl/>
              </w:rPr>
              <w:t>פרוט</w:t>
            </w:r>
            <w:r w:rsidRPr="004A3F90">
              <w:rPr>
                <w:rFonts w:ascii="David" w:hAnsi="David"/>
                <w:sz w:val="20"/>
                <w:szCs w:val="20"/>
              </w:rPr>
              <w:t xml:space="preserve"> </w:t>
            </w:r>
            <w:r w:rsidRPr="004A3F90">
              <w:rPr>
                <w:rFonts w:ascii="David" w:hAnsi="David"/>
                <w:sz w:val="20"/>
                <w:szCs w:val="20"/>
                <w:rtl/>
              </w:rPr>
              <w:t>ניסיונו</w:t>
            </w:r>
            <w:r w:rsidRPr="004A3F90">
              <w:rPr>
                <w:rFonts w:ascii="David" w:hAnsi="David"/>
                <w:sz w:val="20"/>
                <w:szCs w:val="20"/>
              </w:rPr>
              <w:t xml:space="preserve"> </w:t>
            </w:r>
            <w:r w:rsidRPr="004A3F90">
              <w:rPr>
                <w:rFonts w:ascii="David" w:hAnsi="David"/>
                <w:sz w:val="20"/>
                <w:szCs w:val="20"/>
                <w:rtl/>
              </w:rPr>
              <w:t>ע</w:t>
            </w:r>
            <w:r w:rsidRPr="004A3F90">
              <w:rPr>
                <w:rFonts w:ascii="David" w:hAnsi="David"/>
                <w:sz w:val="20"/>
                <w:szCs w:val="20"/>
              </w:rPr>
              <w:t>"</w:t>
            </w:r>
            <w:r w:rsidRPr="004A3F90">
              <w:rPr>
                <w:rFonts w:ascii="David" w:hAnsi="David"/>
                <w:sz w:val="20"/>
                <w:szCs w:val="20"/>
                <w:rtl/>
              </w:rPr>
              <w:t>ג</w:t>
            </w:r>
            <w:r w:rsidRPr="004A3F90">
              <w:rPr>
                <w:rFonts w:ascii="David" w:hAnsi="David"/>
                <w:sz w:val="20"/>
                <w:szCs w:val="20"/>
              </w:rPr>
              <w:t xml:space="preserve"> </w:t>
            </w:r>
            <w:r w:rsidRPr="004A3F90">
              <w:rPr>
                <w:rFonts w:ascii="David" w:hAnsi="David"/>
                <w:sz w:val="20"/>
                <w:szCs w:val="20"/>
                <w:rtl/>
              </w:rPr>
              <w:t>דף</w:t>
            </w:r>
            <w:r w:rsidRPr="004A3F90">
              <w:rPr>
                <w:rFonts w:ascii="David" w:hAnsi="David"/>
                <w:sz w:val="20"/>
                <w:szCs w:val="20"/>
              </w:rPr>
              <w:t xml:space="preserve">  A4 </w:t>
            </w:r>
            <w:r w:rsidRPr="004A3F90">
              <w:rPr>
                <w:rFonts w:ascii="David" w:hAnsi="David"/>
                <w:sz w:val="20"/>
                <w:szCs w:val="20"/>
                <w:rtl/>
              </w:rPr>
              <w:t>אחד</w:t>
            </w:r>
            <w:r w:rsidRPr="004A3F90">
              <w:rPr>
                <w:rFonts w:ascii="David" w:hAnsi="David"/>
                <w:sz w:val="20"/>
                <w:szCs w:val="20"/>
              </w:rPr>
              <w:t xml:space="preserve"> </w:t>
            </w:r>
            <w:r w:rsidRPr="004A3F90">
              <w:rPr>
                <w:rFonts w:ascii="David" w:hAnsi="David"/>
                <w:sz w:val="20"/>
                <w:szCs w:val="20"/>
                <w:rtl/>
              </w:rPr>
              <w:t>נפרד כולל פירוט 5 פרויקטים בהם לקח חלק בתפקיד זהה</w:t>
            </w:r>
          </w:p>
        </w:tc>
        <w:tc>
          <w:tcPr>
            <w:tcW w:w="1884" w:type="dxa"/>
            <w:vAlign w:val="center"/>
          </w:tcPr>
          <w:p w14:paraId="23CA520B" w14:textId="4EE316A4" w:rsidR="00C55431" w:rsidRPr="004A3F90" w:rsidRDefault="00C55431" w:rsidP="00086FDA">
            <w:pPr>
              <w:tabs>
                <w:tab w:val="left" w:pos="2019"/>
              </w:tabs>
              <w:spacing w:before="240"/>
              <w:jc w:val="center"/>
              <w:rPr>
                <w:rFonts w:ascii="David" w:hAnsi="David"/>
                <w:sz w:val="20"/>
                <w:szCs w:val="20"/>
                <w:rtl/>
              </w:rPr>
            </w:pPr>
            <w:r w:rsidRPr="004A3F90">
              <w:rPr>
                <w:rFonts w:ascii="David" w:hAnsi="David"/>
                <w:sz w:val="20"/>
                <w:szCs w:val="20"/>
                <w:rtl/>
              </w:rPr>
              <w:t xml:space="preserve">יש לצרף העתק כל התעודות, הרישיונות המקצועיים, האישורים </w:t>
            </w:r>
            <w:proofErr w:type="spellStart"/>
            <w:r w:rsidRPr="004A3F90">
              <w:rPr>
                <w:rFonts w:ascii="David" w:hAnsi="David"/>
                <w:sz w:val="20"/>
                <w:szCs w:val="20"/>
                <w:rtl/>
              </w:rPr>
              <w:t>וההסמכות</w:t>
            </w:r>
            <w:proofErr w:type="spellEnd"/>
          </w:p>
        </w:tc>
      </w:tr>
      <w:tr w:rsidR="00C55431" w:rsidRPr="004A3F90" w14:paraId="27209936" w14:textId="77777777" w:rsidTr="004A3F90">
        <w:trPr>
          <w:trHeight w:val="657"/>
        </w:trPr>
        <w:tc>
          <w:tcPr>
            <w:tcW w:w="735" w:type="dxa"/>
            <w:vAlign w:val="center"/>
          </w:tcPr>
          <w:p w14:paraId="3A9E8036" w14:textId="6970948E" w:rsidR="00C55431" w:rsidRPr="004A3F90" w:rsidRDefault="00DF43CA" w:rsidP="00086FDA">
            <w:pPr>
              <w:tabs>
                <w:tab w:val="left" w:pos="2019"/>
              </w:tabs>
              <w:spacing w:before="240"/>
              <w:jc w:val="center"/>
              <w:rPr>
                <w:rFonts w:ascii="David" w:hAnsi="David"/>
                <w:sz w:val="20"/>
                <w:szCs w:val="20"/>
                <w:rtl/>
              </w:rPr>
            </w:pPr>
            <w:r w:rsidRPr="004A3F90">
              <w:rPr>
                <w:rFonts w:ascii="David" w:hAnsi="David"/>
                <w:sz w:val="20"/>
                <w:szCs w:val="20"/>
                <w:rtl/>
              </w:rPr>
              <w:t>2</w:t>
            </w:r>
          </w:p>
        </w:tc>
        <w:tc>
          <w:tcPr>
            <w:tcW w:w="1202" w:type="dxa"/>
            <w:vAlign w:val="center"/>
          </w:tcPr>
          <w:p w14:paraId="6DA96803" w14:textId="77777777" w:rsidR="00C55431" w:rsidRPr="004A3F90" w:rsidRDefault="00C55431" w:rsidP="00086FDA">
            <w:pPr>
              <w:tabs>
                <w:tab w:val="left" w:pos="2019"/>
              </w:tabs>
              <w:spacing w:before="240"/>
              <w:jc w:val="center"/>
              <w:rPr>
                <w:rFonts w:ascii="David" w:hAnsi="David"/>
                <w:b/>
                <w:bCs/>
                <w:sz w:val="20"/>
                <w:szCs w:val="20"/>
                <w:rtl/>
              </w:rPr>
            </w:pPr>
          </w:p>
        </w:tc>
        <w:tc>
          <w:tcPr>
            <w:tcW w:w="1132" w:type="dxa"/>
            <w:vAlign w:val="center"/>
          </w:tcPr>
          <w:p w14:paraId="17083779" w14:textId="77777777" w:rsidR="00C55431" w:rsidRPr="00931539" w:rsidRDefault="00C55431" w:rsidP="00931539">
            <w:pPr>
              <w:tabs>
                <w:tab w:val="left" w:pos="2019"/>
              </w:tabs>
              <w:spacing w:before="240"/>
              <w:jc w:val="left"/>
              <w:rPr>
                <w:rFonts w:ascii="David" w:hAnsi="David"/>
                <w:sz w:val="18"/>
                <w:szCs w:val="18"/>
                <w:rtl/>
              </w:rPr>
            </w:pPr>
            <w:r w:rsidRPr="00931539">
              <w:rPr>
                <w:rFonts w:ascii="David" w:hAnsi="David"/>
                <w:sz w:val="18"/>
                <w:szCs w:val="18"/>
                <w:rtl/>
              </w:rPr>
              <w:t>חשמלאי</w:t>
            </w:r>
          </w:p>
        </w:tc>
        <w:tc>
          <w:tcPr>
            <w:tcW w:w="992" w:type="dxa"/>
            <w:vAlign w:val="center"/>
          </w:tcPr>
          <w:p w14:paraId="3144E484" w14:textId="77777777" w:rsidR="00C55431" w:rsidRPr="004A3F90" w:rsidRDefault="00C55431" w:rsidP="00086FDA">
            <w:pPr>
              <w:tabs>
                <w:tab w:val="left" w:pos="2019"/>
              </w:tabs>
              <w:spacing w:before="240"/>
              <w:rPr>
                <w:rFonts w:ascii="David" w:hAnsi="David"/>
                <w:b/>
                <w:bCs/>
                <w:sz w:val="20"/>
                <w:szCs w:val="20"/>
                <w:rtl/>
              </w:rPr>
            </w:pPr>
          </w:p>
        </w:tc>
        <w:tc>
          <w:tcPr>
            <w:tcW w:w="1557" w:type="dxa"/>
          </w:tcPr>
          <w:p w14:paraId="3AFF6156" w14:textId="77777777" w:rsidR="00C55431" w:rsidRPr="004A3F90" w:rsidRDefault="00C55431" w:rsidP="00086FDA">
            <w:pPr>
              <w:tabs>
                <w:tab w:val="left" w:pos="2019"/>
              </w:tabs>
              <w:spacing w:before="240"/>
              <w:jc w:val="center"/>
              <w:rPr>
                <w:rFonts w:ascii="David" w:hAnsi="David"/>
                <w:sz w:val="20"/>
                <w:szCs w:val="20"/>
                <w:rtl/>
              </w:rPr>
            </w:pPr>
          </w:p>
        </w:tc>
        <w:tc>
          <w:tcPr>
            <w:tcW w:w="1514" w:type="dxa"/>
            <w:vAlign w:val="center"/>
          </w:tcPr>
          <w:p w14:paraId="724601B9" w14:textId="14777FC0" w:rsidR="00C55431" w:rsidRPr="004A3F90" w:rsidRDefault="00C55431" w:rsidP="00086FDA">
            <w:pPr>
              <w:tabs>
                <w:tab w:val="left" w:pos="2019"/>
              </w:tabs>
              <w:spacing w:before="240"/>
              <w:jc w:val="center"/>
              <w:rPr>
                <w:rFonts w:ascii="David" w:hAnsi="David"/>
                <w:sz w:val="20"/>
                <w:szCs w:val="20"/>
                <w:rtl/>
              </w:rPr>
            </w:pPr>
            <w:r w:rsidRPr="004A3F90">
              <w:rPr>
                <w:rFonts w:ascii="David" w:hAnsi="David"/>
                <w:sz w:val="20"/>
                <w:szCs w:val="20"/>
                <w:rtl/>
              </w:rPr>
              <w:t>יש</w:t>
            </w:r>
            <w:r w:rsidRPr="004A3F90">
              <w:rPr>
                <w:rFonts w:ascii="David" w:hAnsi="David"/>
                <w:sz w:val="20"/>
                <w:szCs w:val="20"/>
              </w:rPr>
              <w:t xml:space="preserve"> </w:t>
            </w:r>
            <w:r w:rsidRPr="004A3F90">
              <w:rPr>
                <w:rFonts w:ascii="David" w:hAnsi="David"/>
                <w:sz w:val="20"/>
                <w:szCs w:val="20"/>
                <w:rtl/>
              </w:rPr>
              <w:t>לצרף</w:t>
            </w:r>
            <w:r w:rsidRPr="004A3F90">
              <w:rPr>
                <w:rFonts w:ascii="David" w:hAnsi="David"/>
                <w:sz w:val="20"/>
                <w:szCs w:val="20"/>
              </w:rPr>
              <w:t xml:space="preserve"> </w:t>
            </w:r>
            <w:r w:rsidRPr="004A3F90">
              <w:rPr>
                <w:rFonts w:ascii="David" w:hAnsi="David"/>
                <w:sz w:val="20"/>
                <w:szCs w:val="20"/>
                <w:rtl/>
              </w:rPr>
              <w:t>את</w:t>
            </w:r>
            <w:r w:rsidRPr="004A3F90">
              <w:rPr>
                <w:rFonts w:ascii="David" w:hAnsi="David"/>
                <w:sz w:val="20"/>
                <w:szCs w:val="20"/>
              </w:rPr>
              <w:t xml:space="preserve"> </w:t>
            </w:r>
            <w:r w:rsidRPr="004A3F90">
              <w:rPr>
                <w:rFonts w:ascii="David" w:hAnsi="David"/>
                <w:sz w:val="20"/>
                <w:szCs w:val="20"/>
                <w:rtl/>
              </w:rPr>
              <w:t>פרוט</w:t>
            </w:r>
            <w:r w:rsidRPr="004A3F90">
              <w:rPr>
                <w:rFonts w:ascii="David" w:hAnsi="David"/>
                <w:sz w:val="20"/>
                <w:szCs w:val="20"/>
              </w:rPr>
              <w:t xml:space="preserve"> </w:t>
            </w:r>
            <w:r w:rsidRPr="004A3F90">
              <w:rPr>
                <w:rFonts w:ascii="David" w:hAnsi="David"/>
                <w:sz w:val="20"/>
                <w:szCs w:val="20"/>
                <w:rtl/>
              </w:rPr>
              <w:t>ניסיונו</w:t>
            </w:r>
            <w:r w:rsidRPr="004A3F90">
              <w:rPr>
                <w:rFonts w:ascii="David" w:hAnsi="David"/>
                <w:sz w:val="20"/>
                <w:szCs w:val="20"/>
              </w:rPr>
              <w:t xml:space="preserve"> </w:t>
            </w:r>
            <w:r w:rsidRPr="004A3F90">
              <w:rPr>
                <w:rFonts w:ascii="David" w:hAnsi="David"/>
                <w:sz w:val="20"/>
                <w:szCs w:val="20"/>
                <w:rtl/>
              </w:rPr>
              <w:t>ע</w:t>
            </w:r>
            <w:r w:rsidRPr="004A3F90">
              <w:rPr>
                <w:rFonts w:ascii="David" w:hAnsi="David"/>
                <w:sz w:val="20"/>
                <w:szCs w:val="20"/>
              </w:rPr>
              <w:t>"</w:t>
            </w:r>
            <w:r w:rsidRPr="004A3F90">
              <w:rPr>
                <w:rFonts w:ascii="David" w:hAnsi="David"/>
                <w:sz w:val="20"/>
                <w:szCs w:val="20"/>
                <w:rtl/>
              </w:rPr>
              <w:t>ג</w:t>
            </w:r>
            <w:r w:rsidRPr="004A3F90">
              <w:rPr>
                <w:rFonts w:ascii="David" w:hAnsi="David"/>
                <w:sz w:val="20"/>
                <w:szCs w:val="20"/>
              </w:rPr>
              <w:t xml:space="preserve"> </w:t>
            </w:r>
            <w:r w:rsidRPr="004A3F90">
              <w:rPr>
                <w:rFonts w:ascii="David" w:hAnsi="David"/>
                <w:sz w:val="20"/>
                <w:szCs w:val="20"/>
                <w:rtl/>
              </w:rPr>
              <w:t>דף</w:t>
            </w:r>
            <w:r w:rsidRPr="004A3F90">
              <w:rPr>
                <w:rFonts w:ascii="David" w:hAnsi="David"/>
                <w:sz w:val="20"/>
                <w:szCs w:val="20"/>
              </w:rPr>
              <w:t xml:space="preserve">  A4 </w:t>
            </w:r>
            <w:r w:rsidRPr="004A3F90">
              <w:rPr>
                <w:rFonts w:ascii="David" w:hAnsi="David"/>
                <w:sz w:val="20"/>
                <w:szCs w:val="20"/>
                <w:rtl/>
              </w:rPr>
              <w:t>אחד</w:t>
            </w:r>
            <w:r w:rsidRPr="004A3F90">
              <w:rPr>
                <w:rFonts w:ascii="David" w:hAnsi="David"/>
                <w:sz w:val="20"/>
                <w:szCs w:val="20"/>
              </w:rPr>
              <w:t xml:space="preserve"> </w:t>
            </w:r>
            <w:r w:rsidRPr="004A3F90">
              <w:rPr>
                <w:rFonts w:ascii="David" w:hAnsi="David"/>
                <w:sz w:val="20"/>
                <w:szCs w:val="20"/>
                <w:rtl/>
              </w:rPr>
              <w:t xml:space="preserve">נפרד כולל פירוט </w:t>
            </w:r>
            <w:r w:rsidR="00931539">
              <w:rPr>
                <w:rFonts w:ascii="David" w:hAnsi="David" w:hint="cs"/>
                <w:sz w:val="20"/>
                <w:szCs w:val="20"/>
                <w:rtl/>
              </w:rPr>
              <w:t xml:space="preserve">20 מערכות סולאריות </w:t>
            </w:r>
            <w:r w:rsidR="00931539">
              <w:rPr>
                <w:rFonts w:ascii="David" w:hAnsi="David"/>
                <w:sz w:val="20"/>
                <w:szCs w:val="20"/>
              </w:rPr>
              <w:t>PV</w:t>
            </w:r>
            <w:r w:rsidR="00931539">
              <w:rPr>
                <w:rFonts w:ascii="David" w:hAnsi="David" w:hint="cs"/>
                <w:sz w:val="20"/>
                <w:szCs w:val="20"/>
                <w:rtl/>
              </w:rPr>
              <w:t xml:space="preserve"> ביתיות אותן הוא </w:t>
            </w:r>
            <w:proofErr w:type="spellStart"/>
            <w:r w:rsidR="00931539">
              <w:rPr>
                <w:rFonts w:ascii="David" w:hAnsi="David" w:hint="cs"/>
                <w:sz w:val="20"/>
                <w:szCs w:val="20"/>
                <w:rtl/>
              </w:rPr>
              <w:t>חישמל</w:t>
            </w:r>
            <w:proofErr w:type="spellEnd"/>
            <w:r w:rsidR="00931539">
              <w:rPr>
                <w:rFonts w:ascii="David" w:hAnsi="David" w:hint="cs"/>
                <w:sz w:val="20"/>
                <w:szCs w:val="20"/>
                <w:rtl/>
              </w:rPr>
              <w:t xml:space="preserve"> בעצמו</w:t>
            </w:r>
          </w:p>
        </w:tc>
        <w:tc>
          <w:tcPr>
            <w:tcW w:w="1884" w:type="dxa"/>
            <w:vAlign w:val="center"/>
          </w:tcPr>
          <w:p w14:paraId="02BCFC1D" w14:textId="77777777" w:rsidR="00C55431" w:rsidRPr="004A3F90" w:rsidRDefault="00C55431" w:rsidP="00086FDA">
            <w:pPr>
              <w:tabs>
                <w:tab w:val="left" w:pos="2019"/>
              </w:tabs>
              <w:spacing w:before="240"/>
              <w:jc w:val="center"/>
              <w:rPr>
                <w:rFonts w:ascii="David" w:hAnsi="David"/>
                <w:sz w:val="20"/>
                <w:szCs w:val="20"/>
                <w:rtl/>
              </w:rPr>
            </w:pPr>
            <w:r w:rsidRPr="004A3F90">
              <w:rPr>
                <w:rFonts w:ascii="David" w:hAnsi="David"/>
                <w:sz w:val="20"/>
                <w:szCs w:val="20"/>
                <w:rtl/>
              </w:rPr>
              <w:t xml:space="preserve">יש לצרף העתק כל התעודות, הרישיונות המקצועיים, האישורים </w:t>
            </w:r>
            <w:proofErr w:type="spellStart"/>
            <w:r w:rsidRPr="004A3F90">
              <w:rPr>
                <w:rFonts w:ascii="David" w:hAnsi="David"/>
                <w:sz w:val="20"/>
                <w:szCs w:val="20"/>
                <w:rtl/>
              </w:rPr>
              <w:t>וההסמכות</w:t>
            </w:r>
            <w:proofErr w:type="spellEnd"/>
          </w:p>
        </w:tc>
      </w:tr>
    </w:tbl>
    <w:p w14:paraId="28A27AB2" w14:textId="77777777" w:rsidR="00C55431" w:rsidRPr="002B5B07" w:rsidRDefault="00C55431" w:rsidP="00C55431">
      <w:pPr>
        <w:pStyle w:val="affff3"/>
        <w:rPr>
          <w:rFonts w:ascii="David" w:hAnsi="David" w:cs="David"/>
          <w:rtl/>
        </w:rPr>
      </w:pPr>
    </w:p>
    <w:p w14:paraId="3BD89C7D" w14:textId="77777777" w:rsidR="00B665A2" w:rsidRDefault="00B665A2" w:rsidP="00D07F7C">
      <w:pPr>
        <w:spacing w:before="240" w:line="276" w:lineRule="auto"/>
        <w:jc w:val="left"/>
        <w:rPr>
          <w:rFonts w:ascii="David" w:hAnsi="David"/>
          <w:b/>
          <w:bCs/>
          <w:rtl/>
        </w:rPr>
      </w:pPr>
    </w:p>
    <w:p w14:paraId="014B704C" w14:textId="410194B4" w:rsidR="00931539" w:rsidRDefault="00C55431" w:rsidP="00D07F7C">
      <w:pPr>
        <w:spacing w:before="240" w:line="276" w:lineRule="auto"/>
        <w:jc w:val="left"/>
        <w:rPr>
          <w:rFonts w:ascii="David" w:hAnsi="David"/>
          <w:b/>
          <w:bCs/>
          <w:rtl/>
        </w:rPr>
      </w:pPr>
      <w:r w:rsidRPr="002B5B07">
        <w:rPr>
          <w:rFonts w:ascii="David" w:hAnsi="David"/>
          <w:b/>
          <w:bCs/>
          <w:rtl/>
        </w:rPr>
        <w:t>שם המציע</w:t>
      </w:r>
      <w:r w:rsidRPr="002B5B07">
        <w:rPr>
          <w:rFonts w:ascii="David" w:hAnsi="David"/>
          <w:rtl/>
        </w:rPr>
        <w:t>: __________________________</w:t>
      </w:r>
      <w:r w:rsidR="00931539">
        <w:rPr>
          <w:rFonts w:ascii="David" w:hAnsi="David" w:hint="cs"/>
          <w:rtl/>
        </w:rPr>
        <w:t>____</w:t>
      </w:r>
      <w:r w:rsidRPr="002B5B07">
        <w:rPr>
          <w:rFonts w:ascii="David" w:hAnsi="David"/>
          <w:rtl/>
        </w:rPr>
        <w:t xml:space="preserve">___   </w:t>
      </w:r>
    </w:p>
    <w:p w14:paraId="4A81BB8C" w14:textId="77777777" w:rsidR="00931539" w:rsidRDefault="00931539" w:rsidP="00D07F7C">
      <w:pPr>
        <w:spacing w:before="240" w:line="276" w:lineRule="auto"/>
        <w:jc w:val="left"/>
        <w:rPr>
          <w:rFonts w:ascii="David" w:hAnsi="David"/>
          <w:b/>
          <w:bCs/>
          <w:rtl/>
        </w:rPr>
      </w:pPr>
    </w:p>
    <w:p w14:paraId="37430733" w14:textId="48DE210C" w:rsidR="00C55431" w:rsidRDefault="00D07F7C" w:rsidP="00D07F7C">
      <w:pPr>
        <w:spacing w:before="240" w:line="276" w:lineRule="auto"/>
        <w:jc w:val="left"/>
        <w:rPr>
          <w:rFonts w:ascii="David" w:hAnsi="David"/>
          <w:rtl/>
        </w:rPr>
      </w:pPr>
      <w:r w:rsidRPr="00D07F7C">
        <w:rPr>
          <w:rFonts w:ascii="David" w:hAnsi="David" w:hint="cs"/>
          <w:b/>
          <w:bCs/>
          <w:rtl/>
        </w:rPr>
        <w:t>חתימה</w:t>
      </w:r>
      <w:r w:rsidR="00C55431" w:rsidRPr="002B5B07">
        <w:rPr>
          <w:rFonts w:ascii="David" w:hAnsi="David"/>
          <w:rtl/>
        </w:rPr>
        <w:t>:  _______</w:t>
      </w:r>
      <w:r w:rsidR="00931539">
        <w:rPr>
          <w:rFonts w:ascii="David" w:hAnsi="David" w:hint="cs"/>
          <w:rtl/>
        </w:rPr>
        <w:t>________</w:t>
      </w:r>
      <w:r w:rsidR="00C55431" w:rsidRPr="002B5B07">
        <w:rPr>
          <w:rFonts w:ascii="David" w:hAnsi="David"/>
          <w:rtl/>
        </w:rPr>
        <w:t>_____________</w:t>
      </w:r>
      <w:r w:rsidR="00931539">
        <w:rPr>
          <w:rFonts w:ascii="David" w:hAnsi="David" w:hint="cs"/>
          <w:rtl/>
        </w:rPr>
        <w:t>_____</w:t>
      </w:r>
      <w:r w:rsidR="00C55431" w:rsidRPr="002B5B07">
        <w:rPr>
          <w:rFonts w:ascii="David" w:hAnsi="David"/>
          <w:rtl/>
        </w:rPr>
        <w:t xml:space="preserve">__    </w:t>
      </w:r>
    </w:p>
    <w:p w14:paraId="7E098A3F" w14:textId="77777777" w:rsidR="00B665A2" w:rsidRPr="002B5B07" w:rsidRDefault="00B665A2" w:rsidP="00D07F7C">
      <w:pPr>
        <w:spacing w:before="240" w:line="276" w:lineRule="auto"/>
        <w:jc w:val="left"/>
        <w:rPr>
          <w:rFonts w:ascii="David" w:hAnsi="David"/>
          <w:rtl/>
        </w:rPr>
      </w:pPr>
    </w:p>
    <w:p w14:paraId="47A95DA4" w14:textId="77777777" w:rsidR="00931539" w:rsidRDefault="00D07F7C" w:rsidP="00C55431">
      <w:pPr>
        <w:spacing w:before="240" w:line="276" w:lineRule="auto"/>
        <w:jc w:val="left"/>
        <w:rPr>
          <w:rFonts w:ascii="David" w:hAnsi="David"/>
          <w:b/>
          <w:bCs/>
          <w:rtl/>
        </w:rPr>
      </w:pPr>
      <w:r>
        <w:rPr>
          <w:rFonts w:ascii="David" w:hAnsi="David" w:hint="cs"/>
          <w:b/>
          <w:bCs/>
          <w:rtl/>
        </w:rPr>
        <w:t>שם מורשה החתימה</w:t>
      </w:r>
      <w:r w:rsidR="00C55431" w:rsidRPr="002B5B07">
        <w:rPr>
          <w:rFonts w:ascii="David" w:hAnsi="David"/>
          <w:rtl/>
        </w:rPr>
        <w:t xml:space="preserve">: __________________________ </w:t>
      </w:r>
      <w:r>
        <w:rPr>
          <w:rFonts w:ascii="David" w:hAnsi="David" w:hint="cs"/>
          <w:rtl/>
        </w:rPr>
        <w:t xml:space="preserve">  </w:t>
      </w:r>
    </w:p>
    <w:p w14:paraId="343C12ED" w14:textId="77777777" w:rsidR="00931539" w:rsidRDefault="00931539" w:rsidP="00C55431">
      <w:pPr>
        <w:spacing w:before="240" w:line="276" w:lineRule="auto"/>
        <w:jc w:val="left"/>
        <w:rPr>
          <w:rFonts w:ascii="David" w:hAnsi="David"/>
          <w:b/>
          <w:bCs/>
          <w:rtl/>
        </w:rPr>
      </w:pPr>
    </w:p>
    <w:p w14:paraId="192CC01C" w14:textId="31B2BCD3" w:rsidR="00D07F7C" w:rsidRDefault="00D07F7C" w:rsidP="00C55431">
      <w:pPr>
        <w:spacing w:before="240" w:line="276" w:lineRule="auto"/>
        <w:jc w:val="left"/>
        <w:rPr>
          <w:rFonts w:ascii="David" w:hAnsi="David"/>
          <w:rtl/>
        </w:rPr>
      </w:pPr>
      <w:r w:rsidRPr="00D07F7C">
        <w:rPr>
          <w:rFonts w:ascii="David" w:hAnsi="David" w:hint="cs"/>
          <w:b/>
          <w:bCs/>
          <w:rtl/>
        </w:rPr>
        <w:t>תאריך</w:t>
      </w:r>
      <w:r>
        <w:rPr>
          <w:rFonts w:ascii="David" w:hAnsi="David" w:hint="cs"/>
          <w:rtl/>
        </w:rPr>
        <w:t>: ________________</w:t>
      </w:r>
      <w:r w:rsidR="00931539">
        <w:rPr>
          <w:rFonts w:ascii="David" w:hAnsi="David" w:hint="cs"/>
          <w:rtl/>
        </w:rPr>
        <w:t>_________________</w:t>
      </w:r>
      <w:r>
        <w:rPr>
          <w:rFonts w:ascii="David" w:hAnsi="David" w:hint="cs"/>
          <w:rtl/>
        </w:rPr>
        <w:t>___</w:t>
      </w:r>
      <w:r w:rsidR="00C55431" w:rsidRPr="002B5B07">
        <w:rPr>
          <w:rFonts w:ascii="David" w:hAnsi="David"/>
          <w:rtl/>
        </w:rPr>
        <w:t xml:space="preserve"> </w:t>
      </w:r>
    </w:p>
    <w:p w14:paraId="21781090" w14:textId="2900A7A9" w:rsidR="00C55431" w:rsidRDefault="00C55431" w:rsidP="00C55431">
      <w:pPr>
        <w:spacing w:before="240" w:line="276" w:lineRule="auto"/>
        <w:jc w:val="left"/>
        <w:rPr>
          <w:rFonts w:ascii="David" w:hAnsi="David"/>
          <w:rtl/>
        </w:rPr>
      </w:pPr>
      <w:r w:rsidRPr="002B5B07">
        <w:rPr>
          <w:rFonts w:ascii="David" w:hAnsi="David"/>
          <w:rtl/>
        </w:rPr>
        <w:t xml:space="preserve">  </w:t>
      </w:r>
    </w:p>
    <w:p w14:paraId="662F257A" w14:textId="77777777" w:rsidR="00931539" w:rsidRDefault="00931539" w:rsidP="00C55431">
      <w:pPr>
        <w:spacing w:before="240" w:line="276" w:lineRule="auto"/>
        <w:jc w:val="left"/>
        <w:rPr>
          <w:rFonts w:ascii="David" w:hAnsi="David"/>
          <w:rtl/>
        </w:rPr>
      </w:pPr>
    </w:p>
    <w:p w14:paraId="3B0243B4" w14:textId="77777777" w:rsidR="00931539" w:rsidRDefault="00931539" w:rsidP="00C55431">
      <w:pPr>
        <w:spacing w:before="240" w:line="276" w:lineRule="auto"/>
        <w:jc w:val="left"/>
        <w:rPr>
          <w:rFonts w:ascii="David" w:hAnsi="David"/>
          <w:rtl/>
        </w:rPr>
      </w:pPr>
    </w:p>
    <w:p w14:paraId="662989DD" w14:textId="6EC05B39" w:rsidR="00C55431" w:rsidRDefault="00C55431" w:rsidP="00C55431">
      <w:pPr>
        <w:numPr>
          <w:ilvl w:val="12"/>
          <w:numId w:val="0"/>
        </w:numPr>
        <w:spacing w:before="240" w:line="276" w:lineRule="auto"/>
        <w:ind w:left="84"/>
        <w:rPr>
          <w:rFonts w:ascii="David" w:hAnsi="David"/>
          <w:b/>
          <w:bCs/>
          <w:rtl/>
        </w:rPr>
      </w:pPr>
      <w:r w:rsidRPr="002B5B07">
        <w:rPr>
          <w:rFonts w:ascii="David" w:hAnsi="David"/>
          <w:b/>
          <w:bCs/>
          <w:rtl/>
        </w:rPr>
        <w:lastRenderedPageBreak/>
        <w:t>להלן הרכב המינימום של בעלי התפקידים ב"</w:t>
      </w:r>
      <w:r w:rsidR="007271B8">
        <w:rPr>
          <w:rFonts w:ascii="David" w:hAnsi="David" w:hint="cs"/>
          <w:b/>
          <w:bCs/>
          <w:rtl/>
        </w:rPr>
        <w:t xml:space="preserve">צוות העבודה </w:t>
      </w:r>
      <w:r w:rsidRPr="002B5B07">
        <w:rPr>
          <w:rFonts w:ascii="David" w:hAnsi="David"/>
          <w:b/>
          <w:bCs/>
          <w:rtl/>
        </w:rPr>
        <w:t xml:space="preserve">":  </w:t>
      </w:r>
      <w:r w:rsidRPr="002B5B07">
        <w:rPr>
          <w:rFonts w:ascii="David" w:hAnsi="David"/>
          <w:rtl/>
        </w:rPr>
        <w:t>(** יש להשלים הפרטים החסרים)</w:t>
      </w:r>
    </w:p>
    <w:p w14:paraId="7E56F830" w14:textId="4A4FD947" w:rsidR="007271B8" w:rsidRPr="007271B8" w:rsidRDefault="007271B8" w:rsidP="00C55431">
      <w:pPr>
        <w:numPr>
          <w:ilvl w:val="12"/>
          <w:numId w:val="0"/>
        </w:numPr>
        <w:spacing w:before="240" w:line="276" w:lineRule="auto"/>
        <w:ind w:left="84"/>
        <w:rPr>
          <w:rFonts w:ascii="David" w:hAnsi="David"/>
          <w:b/>
          <w:bCs/>
          <w:sz w:val="20"/>
          <w:szCs w:val="20"/>
          <w:rtl/>
        </w:rPr>
      </w:pPr>
      <w:r w:rsidRPr="007271B8">
        <w:rPr>
          <w:rFonts w:ascii="David" w:hAnsi="David" w:hint="cs"/>
          <w:b/>
          <w:bCs/>
          <w:sz w:val="20"/>
          <w:szCs w:val="20"/>
          <w:rtl/>
        </w:rPr>
        <w:t xml:space="preserve">**בעלי התפקידים בטבלה להלן, </w:t>
      </w:r>
      <w:r w:rsidRPr="007271B8">
        <w:rPr>
          <w:rFonts w:ascii="David" w:hAnsi="David" w:hint="cs"/>
          <w:b/>
          <w:bCs/>
          <w:sz w:val="20"/>
          <w:szCs w:val="20"/>
          <w:u w:val="single"/>
          <w:rtl/>
        </w:rPr>
        <w:t>לא נדרשים</w:t>
      </w:r>
      <w:r w:rsidRPr="007271B8">
        <w:rPr>
          <w:rFonts w:ascii="David" w:hAnsi="David" w:hint="cs"/>
          <w:b/>
          <w:bCs/>
          <w:sz w:val="20"/>
          <w:szCs w:val="20"/>
          <w:rtl/>
        </w:rPr>
        <w:t xml:space="preserve"> להיות מועסקים ביחסי עובד מעביד ע"י המציע/קבלן</w:t>
      </w:r>
    </w:p>
    <w:tbl>
      <w:tblPr>
        <w:tblStyle w:val="affff4"/>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134"/>
        <w:gridCol w:w="1701"/>
        <w:gridCol w:w="1134"/>
        <w:gridCol w:w="1274"/>
        <w:gridCol w:w="1514"/>
        <w:gridCol w:w="1884"/>
      </w:tblGrid>
      <w:tr w:rsidR="00C55431" w:rsidRPr="007271B8" w14:paraId="5061E908" w14:textId="77777777" w:rsidTr="00744AF8">
        <w:trPr>
          <w:cnfStyle w:val="100000000000" w:firstRow="1" w:lastRow="0" w:firstColumn="0" w:lastColumn="0" w:oddVBand="0" w:evenVBand="0" w:oddHBand="0" w:evenHBand="0" w:firstRowFirstColumn="0" w:firstRowLastColumn="0" w:lastRowFirstColumn="0" w:lastRowLastColumn="0"/>
          <w:trHeight w:val="610"/>
        </w:trPr>
        <w:tc>
          <w:tcPr>
            <w:tcW w:w="375" w:type="dxa"/>
            <w:shd w:val="clear" w:color="auto" w:fill="BFBFBF" w:themeFill="background1" w:themeFillShade="BF"/>
            <w:vAlign w:val="center"/>
          </w:tcPr>
          <w:p w14:paraId="629AC00B" w14:textId="2B8C64C9" w:rsidR="00C55431" w:rsidRPr="007271B8" w:rsidRDefault="00C55431" w:rsidP="00744AF8">
            <w:pPr>
              <w:tabs>
                <w:tab w:val="left" w:pos="2019"/>
              </w:tabs>
              <w:spacing w:before="240"/>
              <w:jc w:val="left"/>
              <w:rPr>
                <w:rFonts w:ascii="David" w:hAnsi="David"/>
                <w:b/>
                <w:bCs/>
                <w:caps w:val="0"/>
                <w:sz w:val="22"/>
                <w:szCs w:val="22"/>
                <w:rtl/>
              </w:rPr>
            </w:pPr>
          </w:p>
        </w:tc>
        <w:tc>
          <w:tcPr>
            <w:tcW w:w="1134" w:type="dxa"/>
            <w:shd w:val="clear" w:color="auto" w:fill="BFBFBF" w:themeFill="background1" w:themeFillShade="BF"/>
            <w:vAlign w:val="center"/>
          </w:tcPr>
          <w:p w14:paraId="65C66140" w14:textId="77777777" w:rsidR="00C55431" w:rsidRPr="007271B8" w:rsidRDefault="00C55431" w:rsidP="00744AF8">
            <w:pPr>
              <w:tabs>
                <w:tab w:val="left" w:pos="2019"/>
              </w:tabs>
              <w:spacing w:before="240"/>
              <w:jc w:val="left"/>
              <w:rPr>
                <w:rFonts w:ascii="David" w:hAnsi="David"/>
                <w:b/>
                <w:bCs/>
                <w:caps w:val="0"/>
                <w:sz w:val="22"/>
                <w:szCs w:val="22"/>
                <w:rtl/>
              </w:rPr>
            </w:pPr>
            <w:r w:rsidRPr="007271B8">
              <w:rPr>
                <w:rFonts w:ascii="David" w:hAnsi="David"/>
                <w:b/>
                <w:bCs/>
                <w:sz w:val="22"/>
                <w:szCs w:val="22"/>
                <w:rtl/>
              </w:rPr>
              <w:t>שם העובד</w:t>
            </w:r>
          </w:p>
        </w:tc>
        <w:tc>
          <w:tcPr>
            <w:tcW w:w="1701" w:type="dxa"/>
            <w:shd w:val="clear" w:color="auto" w:fill="BFBFBF" w:themeFill="background1" w:themeFillShade="BF"/>
            <w:vAlign w:val="center"/>
          </w:tcPr>
          <w:p w14:paraId="068DCCBD" w14:textId="77777777" w:rsidR="00C55431" w:rsidRPr="007271B8" w:rsidRDefault="00C55431" w:rsidP="00744AF8">
            <w:pPr>
              <w:tabs>
                <w:tab w:val="left" w:pos="2019"/>
              </w:tabs>
              <w:spacing w:before="240"/>
              <w:jc w:val="left"/>
              <w:rPr>
                <w:rFonts w:ascii="David" w:hAnsi="David"/>
                <w:b/>
                <w:bCs/>
                <w:caps w:val="0"/>
                <w:sz w:val="22"/>
                <w:szCs w:val="22"/>
                <w:rtl/>
              </w:rPr>
            </w:pPr>
            <w:r w:rsidRPr="007271B8">
              <w:rPr>
                <w:rFonts w:ascii="David" w:hAnsi="David"/>
                <w:b/>
                <w:bCs/>
                <w:sz w:val="22"/>
                <w:szCs w:val="22"/>
                <w:rtl/>
              </w:rPr>
              <w:t>תפקיד</w:t>
            </w:r>
          </w:p>
        </w:tc>
        <w:tc>
          <w:tcPr>
            <w:tcW w:w="1134" w:type="dxa"/>
            <w:shd w:val="clear" w:color="auto" w:fill="BFBFBF" w:themeFill="background1" w:themeFillShade="BF"/>
            <w:vAlign w:val="center"/>
          </w:tcPr>
          <w:p w14:paraId="08F42523" w14:textId="0E61FA90" w:rsidR="00C55431" w:rsidRPr="007271B8" w:rsidRDefault="00744AF8" w:rsidP="00744AF8">
            <w:pPr>
              <w:tabs>
                <w:tab w:val="left" w:pos="2019"/>
              </w:tabs>
              <w:spacing w:before="240"/>
              <w:jc w:val="left"/>
              <w:rPr>
                <w:rFonts w:ascii="David" w:hAnsi="David"/>
                <w:b/>
                <w:bCs/>
                <w:caps w:val="0"/>
                <w:sz w:val="22"/>
                <w:szCs w:val="22"/>
                <w:rtl/>
              </w:rPr>
            </w:pPr>
            <w:r>
              <w:rPr>
                <w:rFonts w:ascii="David" w:hAnsi="David" w:hint="cs"/>
                <w:b/>
                <w:bCs/>
                <w:sz w:val="22"/>
                <w:szCs w:val="22"/>
                <w:rtl/>
              </w:rPr>
              <w:t>ותק בשנים</w:t>
            </w:r>
          </w:p>
        </w:tc>
        <w:tc>
          <w:tcPr>
            <w:tcW w:w="1274" w:type="dxa"/>
            <w:shd w:val="clear" w:color="auto" w:fill="BFBFBF" w:themeFill="background1" w:themeFillShade="BF"/>
          </w:tcPr>
          <w:p w14:paraId="19416537" w14:textId="2C770E6F" w:rsidR="00C55431" w:rsidRPr="007271B8" w:rsidRDefault="00C55431" w:rsidP="00744AF8">
            <w:pPr>
              <w:tabs>
                <w:tab w:val="left" w:pos="2019"/>
              </w:tabs>
              <w:spacing w:before="240"/>
              <w:jc w:val="left"/>
              <w:rPr>
                <w:rFonts w:ascii="David" w:hAnsi="David"/>
                <w:b/>
                <w:bCs/>
                <w:caps w:val="0"/>
                <w:sz w:val="22"/>
                <w:szCs w:val="22"/>
                <w:rtl/>
              </w:rPr>
            </w:pPr>
            <w:r w:rsidRPr="00B665A2">
              <w:rPr>
                <w:rFonts w:ascii="David" w:hAnsi="David"/>
                <w:b/>
                <w:bCs/>
                <w:sz w:val="20"/>
                <w:szCs w:val="20"/>
                <w:rtl/>
              </w:rPr>
              <w:t xml:space="preserve">אופן העסקה: עובד </w:t>
            </w:r>
            <w:r w:rsidR="00D07F7C" w:rsidRPr="00B665A2">
              <w:rPr>
                <w:rFonts w:ascii="David" w:hAnsi="David" w:hint="cs"/>
                <w:b/>
                <w:bCs/>
                <w:sz w:val="20"/>
                <w:szCs w:val="20"/>
                <w:rtl/>
              </w:rPr>
              <w:t xml:space="preserve">שכיר של </w:t>
            </w:r>
            <w:r w:rsidRPr="00B665A2">
              <w:rPr>
                <w:rFonts w:ascii="David" w:hAnsi="David"/>
                <w:b/>
                <w:bCs/>
                <w:sz w:val="20"/>
                <w:szCs w:val="20"/>
                <w:rtl/>
              </w:rPr>
              <w:t xml:space="preserve">המציע </w:t>
            </w:r>
            <w:r w:rsidRPr="00B665A2">
              <w:rPr>
                <w:rFonts w:ascii="David" w:hAnsi="David"/>
                <w:b/>
                <w:bCs/>
                <w:sz w:val="20"/>
                <w:szCs w:val="20"/>
                <w:u w:val="single"/>
                <w:rtl/>
              </w:rPr>
              <w:t>או</w:t>
            </w:r>
            <w:r w:rsidRPr="00B665A2">
              <w:rPr>
                <w:rFonts w:ascii="David" w:hAnsi="David"/>
                <w:b/>
                <w:bCs/>
                <w:sz w:val="20"/>
                <w:szCs w:val="20"/>
                <w:rtl/>
              </w:rPr>
              <w:t xml:space="preserve"> קבלן משנה</w:t>
            </w:r>
            <w:r w:rsidR="00960413" w:rsidRPr="00B665A2">
              <w:rPr>
                <w:rFonts w:ascii="David" w:hAnsi="David" w:hint="cs"/>
                <w:b/>
                <w:bCs/>
                <w:caps w:val="0"/>
                <w:sz w:val="20"/>
                <w:szCs w:val="20"/>
                <w:rtl/>
              </w:rPr>
              <w:t>/חיצוני</w:t>
            </w:r>
          </w:p>
        </w:tc>
        <w:tc>
          <w:tcPr>
            <w:tcW w:w="1514" w:type="dxa"/>
            <w:shd w:val="clear" w:color="auto" w:fill="BFBFBF" w:themeFill="background1" w:themeFillShade="BF"/>
            <w:vAlign w:val="center"/>
          </w:tcPr>
          <w:p w14:paraId="7CD4BCFA" w14:textId="77777777" w:rsidR="00C55431" w:rsidRPr="007271B8" w:rsidRDefault="00C55431" w:rsidP="00744AF8">
            <w:pPr>
              <w:tabs>
                <w:tab w:val="left" w:pos="2019"/>
              </w:tabs>
              <w:spacing w:before="240"/>
              <w:jc w:val="left"/>
              <w:rPr>
                <w:rFonts w:ascii="David" w:hAnsi="David"/>
                <w:b/>
                <w:bCs/>
                <w:caps w:val="0"/>
                <w:sz w:val="22"/>
                <w:szCs w:val="22"/>
                <w:rtl/>
              </w:rPr>
            </w:pPr>
            <w:r w:rsidRPr="007271B8">
              <w:rPr>
                <w:rFonts w:ascii="David" w:hAnsi="David"/>
                <w:b/>
                <w:bCs/>
                <w:sz w:val="22"/>
                <w:szCs w:val="22"/>
                <w:rtl/>
              </w:rPr>
              <w:t>ניסיון</w:t>
            </w:r>
          </w:p>
        </w:tc>
        <w:tc>
          <w:tcPr>
            <w:tcW w:w="1884" w:type="dxa"/>
            <w:shd w:val="clear" w:color="auto" w:fill="BFBFBF" w:themeFill="background1" w:themeFillShade="BF"/>
            <w:vAlign w:val="center"/>
          </w:tcPr>
          <w:p w14:paraId="0862C666" w14:textId="77777777" w:rsidR="00C55431" w:rsidRPr="007271B8" w:rsidRDefault="00C55431" w:rsidP="00744AF8">
            <w:pPr>
              <w:tabs>
                <w:tab w:val="left" w:pos="2019"/>
              </w:tabs>
              <w:spacing w:before="240"/>
              <w:jc w:val="left"/>
              <w:rPr>
                <w:rFonts w:ascii="David" w:hAnsi="David"/>
                <w:b/>
                <w:bCs/>
                <w:caps w:val="0"/>
                <w:sz w:val="22"/>
                <w:szCs w:val="22"/>
                <w:rtl/>
              </w:rPr>
            </w:pPr>
            <w:r w:rsidRPr="007271B8">
              <w:rPr>
                <w:rFonts w:ascii="David" w:hAnsi="David"/>
                <w:b/>
                <w:bCs/>
                <w:sz w:val="22"/>
                <w:szCs w:val="22"/>
                <w:rtl/>
              </w:rPr>
              <w:t>תעודות, רישיונות, הסמכות ואישורים</w:t>
            </w:r>
          </w:p>
        </w:tc>
      </w:tr>
      <w:tr w:rsidR="00C55431" w:rsidRPr="007271B8" w14:paraId="1017C3A7" w14:textId="77777777" w:rsidTr="00744AF8">
        <w:trPr>
          <w:trHeight w:val="679"/>
        </w:trPr>
        <w:tc>
          <w:tcPr>
            <w:tcW w:w="375" w:type="dxa"/>
            <w:vAlign w:val="center"/>
          </w:tcPr>
          <w:p w14:paraId="5735B7AA" w14:textId="5D1C5539" w:rsidR="00C55431" w:rsidRPr="007271B8" w:rsidRDefault="00DF43CA" w:rsidP="00086FDA">
            <w:pPr>
              <w:tabs>
                <w:tab w:val="left" w:pos="2019"/>
              </w:tabs>
              <w:spacing w:before="240"/>
              <w:jc w:val="center"/>
              <w:rPr>
                <w:rFonts w:ascii="David" w:hAnsi="David"/>
                <w:sz w:val="22"/>
                <w:szCs w:val="22"/>
                <w:rtl/>
              </w:rPr>
            </w:pPr>
            <w:r w:rsidRPr="007271B8">
              <w:rPr>
                <w:rFonts w:ascii="David" w:hAnsi="David"/>
                <w:sz w:val="22"/>
                <w:szCs w:val="22"/>
                <w:rtl/>
              </w:rPr>
              <w:t>1</w:t>
            </w:r>
          </w:p>
        </w:tc>
        <w:tc>
          <w:tcPr>
            <w:tcW w:w="1134" w:type="dxa"/>
            <w:vAlign w:val="center"/>
          </w:tcPr>
          <w:p w14:paraId="42D3D3D8" w14:textId="77777777" w:rsidR="00C55431" w:rsidRPr="007271B8" w:rsidRDefault="00C55431" w:rsidP="00086FDA">
            <w:pPr>
              <w:tabs>
                <w:tab w:val="left" w:pos="2019"/>
              </w:tabs>
              <w:spacing w:before="240"/>
              <w:jc w:val="center"/>
              <w:rPr>
                <w:rFonts w:ascii="David" w:hAnsi="David"/>
                <w:b/>
                <w:bCs/>
                <w:sz w:val="22"/>
                <w:szCs w:val="22"/>
                <w:rtl/>
              </w:rPr>
            </w:pPr>
          </w:p>
        </w:tc>
        <w:tc>
          <w:tcPr>
            <w:tcW w:w="1701" w:type="dxa"/>
            <w:vAlign w:val="center"/>
          </w:tcPr>
          <w:p w14:paraId="5372CC33" w14:textId="77777777" w:rsidR="00C55431" w:rsidRPr="007271B8" w:rsidRDefault="00C55431" w:rsidP="00086FDA">
            <w:pPr>
              <w:tabs>
                <w:tab w:val="left" w:pos="2019"/>
              </w:tabs>
              <w:spacing w:before="240"/>
              <w:jc w:val="center"/>
              <w:rPr>
                <w:rFonts w:ascii="David" w:hAnsi="David"/>
                <w:sz w:val="22"/>
                <w:szCs w:val="22"/>
                <w:rtl/>
              </w:rPr>
            </w:pPr>
            <w:r w:rsidRPr="007271B8">
              <w:rPr>
                <w:rFonts w:ascii="David" w:hAnsi="David"/>
                <w:sz w:val="22"/>
                <w:szCs w:val="22"/>
                <w:rtl/>
              </w:rPr>
              <w:t>מתכנן חשמל</w:t>
            </w:r>
          </w:p>
        </w:tc>
        <w:tc>
          <w:tcPr>
            <w:tcW w:w="1134" w:type="dxa"/>
            <w:vAlign w:val="center"/>
          </w:tcPr>
          <w:p w14:paraId="7610AC59" w14:textId="77777777" w:rsidR="00C55431" w:rsidRPr="007271B8" w:rsidRDefault="00C55431" w:rsidP="00086FDA">
            <w:pPr>
              <w:tabs>
                <w:tab w:val="left" w:pos="2019"/>
              </w:tabs>
              <w:spacing w:before="240"/>
              <w:rPr>
                <w:rFonts w:ascii="David" w:hAnsi="David"/>
                <w:b/>
                <w:bCs/>
                <w:sz w:val="22"/>
                <w:szCs w:val="22"/>
                <w:rtl/>
              </w:rPr>
            </w:pPr>
          </w:p>
        </w:tc>
        <w:tc>
          <w:tcPr>
            <w:tcW w:w="1274" w:type="dxa"/>
          </w:tcPr>
          <w:p w14:paraId="78B0BAC7" w14:textId="77777777" w:rsidR="00C55431" w:rsidRPr="007271B8" w:rsidRDefault="00C55431" w:rsidP="00086FDA">
            <w:pPr>
              <w:tabs>
                <w:tab w:val="left" w:pos="2019"/>
              </w:tabs>
              <w:spacing w:before="240"/>
              <w:jc w:val="center"/>
              <w:rPr>
                <w:rFonts w:ascii="David" w:hAnsi="David"/>
                <w:sz w:val="22"/>
                <w:szCs w:val="22"/>
                <w:rtl/>
              </w:rPr>
            </w:pPr>
          </w:p>
        </w:tc>
        <w:tc>
          <w:tcPr>
            <w:tcW w:w="1514" w:type="dxa"/>
            <w:vAlign w:val="center"/>
          </w:tcPr>
          <w:p w14:paraId="2EFA6C97" w14:textId="77777777" w:rsidR="00C55431" w:rsidRPr="007271B8" w:rsidRDefault="00C55431" w:rsidP="00086FDA">
            <w:pPr>
              <w:tabs>
                <w:tab w:val="left" w:pos="2019"/>
              </w:tabs>
              <w:spacing w:before="240"/>
              <w:jc w:val="center"/>
              <w:rPr>
                <w:rFonts w:ascii="David" w:hAnsi="David"/>
                <w:b/>
                <w:bCs/>
                <w:sz w:val="22"/>
                <w:szCs w:val="22"/>
                <w:rtl/>
              </w:rPr>
            </w:pPr>
            <w:r w:rsidRPr="007271B8">
              <w:rPr>
                <w:rFonts w:ascii="David" w:hAnsi="David"/>
                <w:sz w:val="22"/>
                <w:szCs w:val="22"/>
                <w:rtl/>
              </w:rPr>
              <w:t>יש</w:t>
            </w:r>
            <w:r w:rsidRPr="007271B8">
              <w:rPr>
                <w:rFonts w:ascii="David" w:hAnsi="David"/>
                <w:sz w:val="22"/>
                <w:szCs w:val="22"/>
              </w:rPr>
              <w:t xml:space="preserve"> </w:t>
            </w:r>
            <w:r w:rsidRPr="007271B8">
              <w:rPr>
                <w:rFonts w:ascii="David" w:hAnsi="David"/>
                <w:sz w:val="22"/>
                <w:szCs w:val="22"/>
                <w:rtl/>
              </w:rPr>
              <w:t>לצרף</w:t>
            </w:r>
            <w:r w:rsidRPr="007271B8">
              <w:rPr>
                <w:rFonts w:ascii="David" w:hAnsi="David"/>
                <w:sz w:val="22"/>
                <w:szCs w:val="22"/>
              </w:rPr>
              <w:t xml:space="preserve"> </w:t>
            </w:r>
            <w:r w:rsidRPr="007271B8">
              <w:rPr>
                <w:rFonts w:ascii="David" w:hAnsi="David"/>
                <w:sz w:val="22"/>
                <w:szCs w:val="22"/>
                <w:rtl/>
              </w:rPr>
              <w:t>את</w:t>
            </w:r>
            <w:r w:rsidRPr="007271B8">
              <w:rPr>
                <w:rFonts w:ascii="David" w:hAnsi="David"/>
                <w:sz w:val="22"/>
                <w:szCs w:val="22"/>
              </w:rPr>
              <w:t xml:space="preserve"> </w:t>
            </w:r>
            <w:r w:rsidRPr="007271B8">
              <w:rPr>
                <w:rFonts w:ascii="David" w:hAnsi="David"/>
                <w:sz w:val="22"/>
                <w:szCs w:val="22"/>
                <w:rtl/>
              </w:rPr>
              <w:t>פרוט</w:t>
            </w:r>
            <w:r w:rsidRPr="007271B8">
              <w:rPr>
                <w:rFonts w:ascii="David" w:hAnsi="David"/>
                <w:sz w:val="22"/>
                <w:szCs w:val="22"/>
              </w:rPr>
              <w:t xml:space="preserve"> </w:t>
            </w:r>
            <w:r w:rsidRPr="007271B8">
              <w:rPr>
                <w:rFonts w:ascii="David" w:hAnsi="David"/>
                <w:sz w:val="22"/>
                <w:szCs w:val="22"/>
                <w:rtl/>
              </w:rPr>
              <w:t>ניסיונו</w:t>
            </w:r>
            <w:r w:rsidRPr="007271B8">
              <w:rPr>
                <w:rFonts w:ascii="David" w:hAnsi="David"/>
                <w:sz w:val="22"/>
                <w:szCs w:val="22"/>
              </w:rPr>
              <w:t xml:space="preserve"> </w:t>
            </w:r>
            <w:r w:rsidRPr="007271B8">
              <w:rPr>
                <w:rFonts w:ascii="David" w:hAnsi="David"/>
                <w:sz w:val="22"/>
                <w:szCs w:val="22"/>
                <w:rtl/>
              </w:rPr>
              <w:t>ע</w:t>
            </w:r>
            <w:r w:rsidRPr="007271B8">
              <w:rPr>
                <w:rFonts w:ascii="David" w:hAnsi="David"/>
                <w:sz w:val="22"/>
                <w:szCs w:val="22"/>
              </w:rPr>
              <w:t>"</w:t>
            </w:r>
            <w:r w:rsidRPr="007271B8">
              <w:rPr>
                <w:rFonts w:ascii="David" w:hAnsi="David"/>
                <w:sz w:val="22"/>
                <w:szCs w:val="22"/>
                <w:rtl/>
              </w:rPr>
              <w:t>ג</w:t>
            </w:r>
            <w:r w:rsidRPr="007271B8">
              <w:rPr>
                <w:rFonts w:ascii="David" w:hAnsi="David"/>
                <w:sz w:val="22"/>
                <w:szCs w:val="22"/>
              </w:rPr>
              <w:t xml:space="preserve"> </w:t>
            </w:r>
            <w:r w:rsidRPr="007271B8">
              <w:rPr>
                <w:rFonts w:ascii="David" w:hAnsi="David"/>
                <w:sz w:val="22"/>
                <w:szCs w:val="22"/>
                <w:rtl/>
              </w:rPr>
              <w:t>דף</w:t>
            </w:r>
            <w:r w:rsidRPr="007271B8">
              <w:rPr>
                <w:rFonts w:ascii="David" w:hAnsi="David"/>
                <w:sz w:val="22"/>
                <w:szCs w:val="22"/>
              </w:rPr>
              <w:t xml:space="preserve">  A4 </w:t>
            </w:r>
            <w:r w:rsidRPr="007271B8">
              <w:rPr>
                <w:rFonts w:ascii="David" w:hAnsi="David"/>
                <w:sz w:val="22"/>
                <w:szCs w:val="22"/>
                <w:rtl/>
              </w:rPr>
              <w:t>אחד</w:t>
            </w:r>
            <w:r w:rsidRPr="007271B8">
              <w:rPr>
                <w:rFonts w:ascii="David" w:hAnsi="David"/>
                <w:sz w:val="22"/>
                <w:szCs w:val="22"/>
              </w:rPr>
              <w:t xml:space="preserve"> </w:t>
            </w:r>
            <w:r w:rsidRPr="007271B8">
              <w:rPr>
                <w:rFonts w:ascii="David" w:hAnsi="David"/>
                <w:sz w:val="22"/>
                <w:szCs w:val="22"/>
                <w:rtl/>
              </w:rPr>
              <w:t>נפרד כולל פירוט 5 פרויקטים בהם לקח חלק בתפקיד זהה</w:t>
            </w:r>
          </w:p>
        </w:tc>
        <w:tc>
          <w:tcPr>
            <w:tcW w:w="1884" w:type="dxa"/>
            <w:vAlign w:val="center"/>
          </w:tcPr>
          <w:p w14:paraId="58249FEA" w14:textId="77777777" w:rsidR="00C55431" w:rsidRPr="007271B8" w:rsidRDefault="00C55431" w:rsidP="00086FDA">
            <w:pPr>
              <w:tabs>
                <w:tab w:val="left" w:pos="2019"/>
              </w:tabs>
              <w:spacing w:before="240"/>
              <w:jc w:val="center"/>
              <w:rPr>
                <w:rFonts w:ascii="David" w:hAnsi="David"/>
                <w:sz w:val="22"/>
                <w:szCs w:val="22"/>
                <w:rtl/>
              </w:rPr>
            </w:pPr>
            <w:r w:rsidRPr="007271B8">
              <w:rPr>
                <w:rFonts w:ascii="David" w:hAnsi="David"/>
                <w:sz w:val="22"/>
                <w:szCs w:val="22"/>
                <w:rtl/>
              </w:rPr>
              <w:t xml:space="preserve">יש לצרף העתק כל התעודות, הרישיונות המקצועיים, האישורים </w:t>
            </w:r>
            <w:proofErr w:type="spellStart"/>
            <w:r w:rsidRPr="007271B8">
              <w:rPr>
                <w:rFonts w:ascii="David" w:hAnsi="David"/>
                <w:sz w:val="22"/>
                <w:szCs w:val="22"/>
                <w:rtl/>
              </w:rPr>
              <w:t>וההסמכות</w:t>
            </w:r>
            <w:proofErr w:type="spellEnd"/>
          </w:p>
        </w:tc>
      </w:tr>
      <w:tr w:rsidR="00C55431" w:rsidRPr="007271B8" w14:paraId="70A86910" w14:textId="77777777" w:rsidTr="00744AF8">
        <w:trPr>
          <w:trHeight w:val="657"/>
        </w:trPr>
        <w:tc>
          <w:tcPr>
            <w:tcW w:w="375" w:type="dxa"/>
            <w:vAlign w:val="center"/>
          </w:tcPr>
          <w:p w14:paraId="7AB9A9DE" w14:textId="0F09C5AF" w:rsidR="00C55431" w:rsidRPr="007271B8" w:rsidRDefault="00DF43CA" w:rsidP="00086FDA">
            <w:pPr>
              <w:tabs>
                <w:tab w:val="left" w:pos="2019"/>
              </w:tabs>
              <w:spacing w:before="240"/>
              <w:jc w:val="center"/>
              <w:rPr>
                <w:rFonts w:ascii="David" w:hAnsi="David"/>
                <w:sz w:val="22"/>
                <w:szCs w:val="22"/>
                <w:rtl/>
              </w:rPr>
            </w:pPr>
            <w:r w:rsidRPr="007271B8">
              <w:rPr>
                <w:rFonts w:ascii="David" w:hAnsi="David"/>
                <w:sz w:val="22"/>
                <w:szCs w:val="22"/>
                <w:rtl/>
              </w:rPr>
              <w:t>2</w:t>
            </w:r>
          </w:p>
        </w:tc>
        <w:tc>
          <w:tcPr>
            <w:tcW w:w="1134" w:type="dxa"/>
            <w:vAlign w:val="center"/>
          </w:tcPr>
          <w:p w14:paraId="3FB69F70" w14:textId="77777777" w:rsidR="00C55431" w:rsidRPr="007271B8" w:rsidRDefault="00C55431" w:rsidP="00086FDA">
            <w:pPr>
              <w:tabs>
                <w:tab w:val="left" w:pos="2019"/>
              </w:tabs>
              <w:spacing w:before="240"/>
              <w:jc w:val="center"/>
              <w:rPr>
                <w:rFonts w:ascii="David" w:hAnsi="David"/>
                <w:b/>
                <w:bCs/>
                <w:sz w:val="22"/>
                <w:szCs w:val="22"/>
                <w:rtl/>
              </w:rPr>
            </w:pPr>
          </w:p>
        </w:tc>
        <w:tc>
          <w:tcPr>
            <w:tcW w:w="1701" w:type="dxa"/>
            <w:vAlign w:val="center"/>
          </w:tcPr>
          <w:p w14:paraId="5C0F53D8" w14:textId="77777777" w:rsidR="00C55431" w:rsidRPr="007271B8" w:rsidRDefault="00C55431" w:rsidP="00744AF8">
            <w:pPr>
              <w:tabs>
                <w:tab w:val="left" w:pos="2019"/>
              </w:tabs>
              <w:spacing w:before="240"/>
              <w:jc w:val="center"/>
              <w:rPr>
                <w:rFonts w:ascii="David" w:hAnsi="David"/>
                <w:sz w:val="22"/>
                <w:szCs w:val="22"/>
                <w:rtl/>
              </w:rPr>
            </w:pPr>
            <w:proofErr w:type="spellStart"/>
            <w:r w:rsidRPr="00744AF8">
              <w:rPr>
                <w:rFonts w:ascii="David" w:hAnsi="David"/>
                <w:sz w:val="22"/>
                <w:szCs w:val="22"/>
                <w:rtl/>
              </w:rPr>
              <w:t>קונסטרוקטור</w:t>
            </w:r>
            <w:proofErr w:type="spellEnd"/>
          </w:p>
        </w:tc>
        <w:tc>
          <w:tcPr>
            <w:tcW w:w="1134" w:type="dxa"/>
            <w:vAlign w:val="center"/>
          </w:tcPr>
          <w:p w14:paraId="53105C3C" w14:textId="77777777" w:rsidR="00C55431" w:rsidRPr="007271B8" w:rsidRDefault="00C55431" w:rsidP="00086FDA">
            <w:pPr>
              <w:tabs>
                <w:tab w:val="left" w:pos="2019"/>
              </w:tabs>
              <w:spacing w:before="240"/>
              <w:rPr>
                <w:rFonts w:ascii="David" w:hAnsi="David"/>
                <w:b/>
                <w:bCs/>
                <w:sz w:val="22"/>
                <w:szCs w:val="22"/>
                <w:rtl/>
              </w:rPr>
            </w:pPr>
          </w:p>
        </w:tc>
        <w:tc>
          <w:tcPr>
            <w:tcW w:w="1274" w:type="dxa"/>
          </w:tcPr>
          <w:p w14:paraId="35AF50AD" w14:textId="77777777" w:rsidR="00C55431" w:rsidRPr="007271B8" w:rsidRDefault="00C55431" w:rsidP="00086FDA">
            <w:pPr>
              <w:tabs>
                <w:tab w:val="left" w:pos="2019"/>
              </w:tabs>
              <w:spacing w:before="240"/>
              <w:jc w:val="center"/>
              <w:rPr>
                <w:rFonts w:ascii="David" w:hAnsi="David"/>
                <w:sz w:val="22"/>
                <w:szCs w:val="22"/>
                <w:rtl/>
              </w:rPr>
            </w:pPr>
          </w:p>
        </w:tc>
        <w:tc>
          <w:tcPr>
            <w:tcW w:w="1514" w:type="dxa"/>
            <w:vAlign w:val="center"/>
          </w:tcPr>
          <w:p w14:paraId="21B6BF63" w14:textId="77777777" w:rsidR="00C55431" w:rsidRPr="007271B8" w:rsidRDefault="00C55431" w:rsidP="00086FDA">
            <w:pPr>
              <w:tabs>
                <w:tab w:val="left" w:pos="2019"/>
              </w:tabs>
              <w:spacing w:before="240"/>
              <w:jc w:val="center"/>
              <w:rPr>
                <w:rFonts w:ascii="David" w:hAnsi="David"/>
                <w:sz w:val="22"/>
                <w:szCs w:val="22"/>
                <w:rtl/>
              </w:rPr>
            </w:pPr>
            <w:r w:rsidRPr="007271B8">
              <w:rPr>
                <w:rFonts w:ascii="David" w:hAnsi="David"/>
                <w:sz w:val="22"/>
                <w:szCs w:val="22"/>
                <w:rtl/>
              </w:rPr>
              <w:t>יש</w:t>
            </w:r>
            <w:r w:rsidRPr="007271B8">
              <w:rPr>
                <w:rFonts w:ascii="David" w:hAnsi="David"/>
                <w:sz w:val="22"/>
                <w:szCs w:val="22"/>
              </w:rPr>
              <w:t xml:space="preserve"> </w:t>
            </w:r>
            <w:r w:rsidRPr="007271B8">
              <w:rPr>
                <w:rFonts w:ascii="David" w:hAnsi="David"/>
                <w:sz w:val="22"/>
                <w:szCs w:val="22"/>
                <w:rtl/>
              </w:rPr>
              <w:t>לצרף</w:t>
            </w:r>
            <w:r w:rsidRPr="007271B8">
              <w:rPr>
                <w:rFonts w:ascii="David" w:hAnsi="David"/>
                <w:sz w:val="22"/>
                <w:szCs w:val="22"/>
              </w:rPr>
              <w:t xml:space="preserve"> </w:t>
            </w:r>
            <w:r w:rsidRPr="007271B8">
              <w:rPr>
                <w:rFonts w:ascii="David" w:hAnsi="David"/>
                <w:sz w:val="22"/>
                <w:szCs w:val="22"/>
                <w:rtl/>
              </w:rPr>
              <w:t>את</w:t>
            </w:r>
            <w:r w:rsidRPr="007271B8">
              <w:rPr>
                <w:rFonts w:ascii="David" w:hAnsi="David"/>
                <w:sz w:val="22"/>
                <w:szCs w:val="22"/>
              </w:rPr>
              <w:t xml:space="preserve"> </w:t>
            </w:r>
            <w:r w:rsidRPr="007271B8">
              <w:rPr>
                <w:rFonts w:ascii="David" w:hAnsi="David"/>
                <w:sz w:val="22"/>
                <w:szCs w:val="22"/>
                <w:rtl/>
              </w:rPr>
              <w:t>פרוט</w:t>
            </w:r>
            <w:r w:rsidRPr="007271B8">
              <w:rPr>
                <w:rFonts w:ascii="David" w:hAnsi="David"/>
                <w:sz w:val="22"/>
                <w:szCs w:val="22"/>
              </w:rPr>
              <w:t xml:space="preserve"> </w:t>
            </w:r>
            <w:r w:rsidRPr="007271B8">
              <w:rPr>
                <w:rFonts w:ascii="David" w:hAnsi="David"/>
                <w:sz w:val="22"/>
                <w:szCs w:val="22"/>
                <w:rtl/>
              </w:rPr>
              <w:t>ניסיונו</w:t>
            </w:r>
            <w:r w:rsidRPr="007271B8">
              <w:rPr>
                <w:rFonts w:ascii="David" w:hAnsi="David"/>
                <w:sz w:val="22"/>
                <w:szCs w:val="22"/>
              </w:rPr>
              <w:t xml:space="preserve"> </w:t>
            </w:r>
            <w:r w:rsidRPr="007271B8">
              <w:rPr>
                <w:rFonts w:ascii="David" w:hAnsi="David"/>
                <w:sz w:val="22"/>
                <w:szCs w:val="22"/>
                <w:rtl/>
              </w:rPr>
              <w:t>ע</w:t>
            </w:r>
            <w:r w:rsidRPr="007271B8">
              <w:rPr>
                <w:rFonts w:ascii="David" w:hAnsi="David"/>
                <w:sz w:val="22"/>
                <w:szCs w:val="22"/>
              </w:rPr>
              <w:t>"</w:t>
            </w:r>
            <w:r w:rsidRPr="007271B8">
              <w:rPr>
                <w:rFonts w:ascii="David" w:hAnsi="David"/>
                <w:sz w:val="22"/>
                <w:szCs w:val="22"/>
                <w:rtl/>
              </w:rPr>
              <w:t>ג</w:t>
            </w:r>
            <w:r w:rsidRPr="007271B8">
              <w:rPr>
                <w:rFonts w:ascii="David" w:hAnsi="David"/>
                <w:sz w:val="22"/>
                <w:szCs w:val="22"/>
              </w:rPr>
              <w:t xml:space="preserve"> </w:t>
            </w:r>
            <w:r w:rsidRPr="007271B8">
              <w:rPr>
                <w:rFonts w:ascii="David" w:hAnsi="David"/>
                <w:sz w:val="22"/>
                <w:szCs w:val="22"/>
                <w:rtl/>
              </w:rPr>
              <w:t>דף</w:t>
            </w:r>
            <w:r w:rsidRPr="007271B8">
              <w:rPr>
                <w:rFonts w:ascii="David" w:hAnsi="David"/>
                <w:sz w:val="22"/>
                <w:szCs w:val="22"/>
              </w:rPr>
              <w:t xml:space="preserve">  A4 </w:t>
            </w:r>
            <w:r w:rsidRPr="007271B8">
              <w:rPr>
                <w:rFonts w:ascii="David" w:hAnsi="David"/>
                <w:sz w:val="22"/>
                <w:szCs w:val="22"/>
                <w:rtl/>
              </w:rPr>
              <w:t>אחד</w:t>
            </w:r>
            <w:r w:rsidRPr="007271B8">
              <w:rPr>
                <w:rFonts w:ascii="David" w:hAnsi="David"/>
                <w:sz w:val="22"/>
                <w:szCs w:val="22"/>
              </w:rPr>
              <w:t xml:space="preserve"> </w:t>
            </w:r>
            <w:r w:rsidRPr="007271B8">
              <w:rPr>
                <w:rFonts w:ascii="David" w:hAnsi="David"/>
                <w:sz w:val="22"/>
                <w:szCs w:val="22"/>
                <w:rtl/>
              </w:rPr>
              <w:t>נפרד כולל פירוט 5 פרויקטים בהם לקח חלק בתפקיד זהה</w:t>
            </w:r>
          </w:p>
        </w:tc>
        <w:tc>
          <w:tcPr>
            <w:tcW w:w="1884" w:type="dxa"/>
            <w:vAlign w:val="center"/>
          </w:tcPr>
          <w:p w14:paraId="7AD8F7D4" w14:textId="77777777" w:rsidR="00C55431" w:rsidRPr="007271B8" w:rsidRDefault="00C55431" w:rsidP="00086FDA">
            <w:pPr>
              <w:tabs>
                <w:tab w:val="left" w:pos="2019"/>
              </w:tabs>
              <w:spacing w:before="240"/>
              <w:jc w:val="center"/>
              <w:rPr>
                <w:rFonts w:ascii="David" w:hAnsi="David"/>
                <w:sz w:val="22"/>
                <w:szCs w:val="22"/>
                <w:rtl/>
              </w:rPr>
            </w:pPr>
            <w:r w:rsidRPr="007271B8">
              <w:rPr>
                <w:rFonts w:ascii="David" w:hAnsi="David"/>
                <w:sz w:val="22"/>
                <w:szCs w:val="22"/>
                <w:rtl/>
              </w:rPr>
              <w:t xml:space="preserve">יש לצרף העתק כל התעודות, הרישיונות המקצועיים, האישורים </w:t>
            </w:r>
            <w:proofErr w:type="spellStart"/>
            <w:r w:rsidRPr="007271B8">
              <w:rPr>
                <w:rFonts w:ascii="David" w:hAnsi="David"/>
                <w:sz w:val="22"/>
                <w:szCs w:val="22"/>
                <w:rtl/>
              </w:rPr>
              <w:t>וההסמכות</w:t>
            </w:r>
            <w:proofErr w:type="spellEnd"/>
          </w:p>
        </w:tc>
      </w:tr>
      <w:tr w:rsidR="00C55431" w:rsidRPr="007271B8" w14:paraId="78C041FB" w14:textId="77777777" w:rsidTr="00744AF8">
        <w:trPr>
          <w:trHeight w:val="662"/>
        </w:trPr>
        <w:tc>
          <w:tcPr>
            <w:tcW w:w="375" w:type="dxa"/>
            <w:vAlign w:val="center"/>
          </w:tcPr>
          <w:p w14:paraId="07D37E22" w14:textId="3E163A90" w:rsidR="00C55431" w:rsidRPr="007271B8" w:rsidRDefault="00DF43CA" w:rsidP="00086FDA">
            <w:pPr>
              <w:tabs>
                <w:tab w:val="left" w:pos="2019"/>
              </w:tabs>
              <w:spacing w:before="240"/>
              <w:jc w:val="center"/>
              <w:rPr>
                <w:rFonts w:ascii="David" w:hAnsi="David"/>
                <w:sz w:val="22"/>
                <w:szCs w:val="22"/>
                <w:rtl/>
              </w:rPr>
            </w:pPr>
            <w:r w:rsidRPr="007271B8">
              <w:rPr>
                <w:rFonts w:ascii="David" w:hAnsi="David"/>
                <w:sz w:val="22"/>
                <w:szCs w:val="22"/>
                <w:rtl/>
              </w:rPr>
              <w:t>3</w:t>
            </w:r>
          </w:p>
        </w:tc>
        <w:tc>
          <w:tcPr>
            <w:tcW w:w="1134" w:type="dxa"/>
            <w:vAlign w:val="center"/>
          </w:tcPr>
          <w:p w14:paraId="579A8071" w14:textId="77777777" w:rsidR="00C55431" w:rsidRPr="007271B8" w:rsidRDefault="00C55431" w:rsidP="00086FDA">
            <w:pPr>
              <w:tabs>
                <w:tab w:val="left" w:pos="2019"/>
              </w:tabs>
              <w:spacing w:before="240"/>
              <w:jc w:val="center"/>
              <w:rPr>
                <w:rFonts w:ascii="David" w:hAnsi="David"/>
                <w:b/>
                <w:bCs/>
                <w:sz w:val="22"/>
                <w:szCs w:val="22"/>
                <w:rtl/>
              </w:rPr>
            </w:pPr>
          </w:p>
        </w:tc>
        <w:tc>
          <w:tcPr>
            <w:tcW w:w="1701" w:type="dxa"/>
            <w:vAlign w:val="center"/>
          </w:tcPr>
          <w:p w14:paraId="5D3E61B1" w14:textId="77777777" w:rsidR="00C55431" w:rsidRPr="007271B8" w:rsidRDefault="00C55431" w:rsidP="00086FDA">
            <w:pPr>
              <w:tabs>
                <w:tab w:val="left" w:pos="2019"/>
              </w:tabs>
              <w:spacing w:before="240"/>
              <w:jc w:val="center"/>
              <w:rPr>
                <w:rFonts w:ascii="David" w:hAnsi="David"/>
                <w:sz w:val="22"/>
                <w:szCs w:val="22"/>
                <w:rtl/>
              </w:rPr>
            </w:pPr>
            <w:r w:rsidRPr="007271B8">
              <w:rPr>
                <w:rFonts w:ascii="David" w:hAnsi="David"/>
                <w:sz w:val="22"/>
                <w:szCs w:val="22"/>
                <w:rtl/>
              </w:rPr>
              <w:t>ממונה בטיחות</w:t>
            </w:r>
          </w:p>
        </w:tc>
        <w:tc>
          <w:tcPr>
            <w:tcW w:w="1134" w:type="dxa"/>
            <w:vAlign w:val="center"/>
          </w:tcPr>
          <w:p w14:paraId="3D3699B2" w14:textId="77777777" w:rsidR="00C55431" w:rsidRPr="007271B8" w:rsidRDefault="00C55431" w:rsidP="00086FDA">
            <w:pPr>
              <w:tabs>
                <w:tab w:val="left" w:pos="2019"/>
              </w:tabs>
              <w:spacing w:before="240"/>
              <w:rPr>
                <w:rFonts w:ascii="David" w:hAnsi="David"/>
                <w:b/>
                <w:bCs/>
                <w:sz w:val="22"/>
                <w:szCs w:val="22"/>
                <w:rtl/>
              </w:rPr>
            </w:pPr>
          </w:p>
        </w:tc>
        <w:tc>
          <w:tcPr>
            <w:tcW w:w="1274" w:type="dxa"/>
          </w:tcPr>
          <w:p w14:paraId="72B305B2" w14:textId="77777777" w:rsidR="00C55431" w:rsidRPr="007271B8" w:rsidRDefault="00C55431" w:rsidP="00086FDA">
            <w:pPr>
              <w:tabs>
                <w:tab w:val="left" w:pos="2019"/>
              </w:tabs>
              <w:spacing w:before="240"/>
              <w:jc w:val="center"/>
              <w:rPr>
                <w:rFonts w:ascii="David" w:hAnsi="David"/>
                <w:sz w:val="22"/>
                <w:szCs w:val="22"/>
                <w:rtl/>
              </w:rPr>
            </w:pPr>
          </w:p>
        </w:tc>
        <w:tc>
          <w:tcPr>
            <w:tcW w:w="1514" w:type="dxa"/>
            <w:vAlign w:val="center"/>
          </w:tcPr>
          <w:p w14:paraId="58EE7B2B" w14:textId="77777777" w:rsidR="00C55431" w:rsidRPr="007271B8" w:rsidRDefault="00C55431" w:rsidP="00086FDA">
            <w:pPr>
              <w:tabs>
                <w:tab w:val="left" w:pos="2019"/>
              </w:tabs>
              <w:spacing w:before="240"/>
              <w:jc w:val="center"/>
              <w:rPr>
                <w:rFonts w:ascii="David" w:hAnsi="David"/>
                <w:sz w:val="22"/>
                <w:szCs w:val="22"/>
                <w:rtl/>
              </w:rPr>
            </w:pPr>
            <w:r w:rsidRPr="007271B8">
              <w:rPr>
                <w:rFonts w:ascii="David" w:hAnsi="David"/>
                <w:sz w:val="22"/>
                <w:szCs w:val="22"/>
                <w:rtl/>
              </w:rPr>
              <w:t>יש</w:t>
            </w:r>
            <w:r w:rsidRPr="007271B8">
              <w:rPr>
                <w:rFonts w:ascii="David" w:hAnsi="David"/>
                <w:sz w:val="22"/>
                <w:szCs w:val="22"/>
              </w:rPr>
              <w:t xml:space="preserve"> </w:t>
            </w:r>
            <w:r w:rsidRPr="007271B8">
              <w:rPr>
                <w:rFonts w:ascii="David" w:hAnsi="David"/>
                <w:sz w:val="22"/>
                <w:szCs w:val="22"/>
                <w:rtl/>
              </w:rPr>
              <w:t>לצרף</w:t>
            </w:r>
            <w:r w:rsidRPr="007271B8">
              <w:rPr>
                <w:rFonts w:ascii="David" w:hAnsi="David"/>
                <w:sz w:val="22"/>
                <w:szCs w:val="22"/>
              </w:rPr>
              <w:t xml:space="preserve"> </w:t>
            </w:r>
            <w:r w:rsidRPr="007271B8">
              <w:rPr>
                <w:rFonts w:ascii="David" w:hAnsi="David"/>
                <w:sz w:val="22"/>
                <w:szCs w:val="22"/>
                <w:rtl/>
              </w:rPr>
              <w:t>את</w:t>
            </w:r>
            <w:r w:rsidRPr="007271B8">
              <w:rPr>
                <w:rFonts w:ascii="David" w:hAnsi="David"/>
                <w:sz w:val="22"/>
                <w:szCs w:val="22"/>
              </w:rPr>
              <w:t xml:space="preserve"> </w:t>
            </w:r>
            <w:r w:rsidRPr="007271B8">
              <w:rPr>
                <w:rFonts w:ascii="David" w:hAnsi="David"/>
                <w:sz w:val="22"/>
                <w:szCs w:val="22"/>
                <w:rtl/>
              </w:rPr>
              <w:t>פרוט</w:t>
            </w:r>
            <w:r w:rsidRPr="007271B8">
              <w:rPr>
                <w:rFonts w:ascii="David" w:hAnsi="David"/>
                <w:sz w:val="22"/>
                <w:szCs w:val="22"/>
              </w:rPr>
              <w:t xml:space="preserve"> </w:t>
            </w:r>
            <w:r w:rsidRPr="007271B8">
              <w:rPr>
                <w:rFonts w:ascii="David" w:hAnsi="David"/>
                <w:sz w:val="22"/>
                <w:szCs w:val="22"/>
                <w:rtl/>
              </w:rPr>
              <w:t>ניסיונו</w:t>
            </w:r>
            <w:r w:rsidRPr="007271B8">
              <w:rPr>
                <w:rFonts w:ascii="David" w:hAnsi="David"/>
                <w:sz w:val="22"/>
                <w:szCs w:val="22"/>
              </w:rPr>
              <w:t xml:space="preserve"> </w:t>
            </w:r>
            <w:r w:rsidRPr="007271B8">
              <w:rPr>
                <w:rFonts w:ascii="David" w:hAnsi="David"/>
                <w:sz w:val="22"/>
                <w:szCs w:val="22"/>
                <w:rtl/>
              </w:rPr>
              <w:t>ע</w:t>
            </w:r>
            <w:r w:rsidRPr="007271B8">
              <w:rPr>
                <w:rFonts w:ascii="David" w:hAnsi="David"/>
                <w:sz w:val="22"/>
                <w:szCs w:val="22"/>
              </w:rPr>
              <w:t>"</w:t>
            </w:r>
            <w:r w:rsidRPr="007271B8">
              <w:rPr>
                <w:rFonts w:ascii="David" w:hAnsi="David"/>
                <w:sz w:val="22"/>
                <w:szCs w:val="22"/>
                <w:rtl/>
              </w:rPr>
              <w:t>ג</w:t>
            </w:r>
            <w:r w:rsidRPr="007271B8">
              <w:rPr>
                <w:rFonts w:ascii="David" w:hAnsi="David"/>
                <w:sz w:val="22"/>
                <w:szCs w:val="22"/>
              </w:rPr>
              <w:t xml:space="preserve"> </w:t>
            </w:r>
            <w:r w:rsidRPr="007271B8">
              <w:rPr>
                <w:rFonts w:ascii="David" w:hAnsi="David"/>
                <w:sz w:val="22"/>
                <w:szCs w:val="22"/>
                <w:rtl/>
              </w:rPr>
              <w:t>דף</w:t>
            </w:r>
            <w:r w:rsidRPr="007271B8">
              <w:rPr>
                <w:rFonts w:ascii="David" w:hAnsi="David"/>
                <w:sz w:val="22"/>
                <w:szCs w:val="22"/>
              </w:rPr>
              <w:t xml:space="preserve">  A4 </w:t>
            </w:r>
            <w:r w:rsidRPr="007271B8">
              <w:rPr>
                <w:rFonts w:ascii="David" w:hAnsi="David"/>
                <w:sz w:val="22"/>
                <w:szCs w:val="22"/>
                <w:rtl/>
              </w:rPr>
              <w:t>אחד</w:t>
            </w:r>
            <w:r w:rsidRPr="007271B8">
              <w:rPr>
                <w:rFonts w:ascii="David" w:hAnsi="David"/>
                <w:sz w:val="22"/>
                <w:szCs w:val="22"/>
              </w:rPr>
              <w:t xml:space="preserve"> </w:t>
            </w:r>
            <w:r w:rsidRPr="007271B8">
              <w:rPr>
                <w:rFonts w:ascii="David" w:hAnsi="David"/>
                <w:sz w:val="22"/>
                <w:szCs w:val="22"/>
                <w:rtl/>
              </w:rPr>
              <w:t>נפרד כולל פירוט 5 פרויקטים בהם לקח חלק בתפקיד זהה</w:t>
            </w:r>
          </w:p>
        </w:tc>
        <w:tc>
          <w:tcPr>
            <w:tcW w:w="1884" w:type="dxa"/>
            <w:vAlign w:val="center"/>
          </w:tcPr>
          <w:p w14:paraId="4FF8040D" w14:textId="77777777" w:rsidR="00C55431" w:rsidRPr="007271B8" w:rsidRDefault="00C55431" w:rsidP="00086FDA">
            <w:pPr>
              <w:tabs>
                <w:tab w:val="left" w:pos="2019"/>
              </w:tabs>
              <w:spacing w:before="240"/>
              <w:jc w:val="center"/>
              <w:rPr>
                <w:rFonts w:ascii="David" w:hAnsi="David"/>
                <w:sz w:val="22"/>
                <w:szCs w:val="22"/>
                <w:rtl/>
              </w:rPr>
            </w:pPr>
            <w:r w:rsidRPr="007271B8">
              <w:rPr>
                <w:rFonts w:ascii="David" w:hAnsi="David"/>
                <w:sz w:val="22"/>
                <w:szCs w:val="22"/>
                <w:rtl/>
              </w:rPr>
              <w:t xml:space="preserve">יש לצרף העתק כל התעודות, הרישיונות המקצועיים, האישורים </w:t>
            </w:r>
            <w:proofErr w:type="spellStart"/>
            <w:r w:rsidRPr="007271B8">
              <w:rPr>
                <w:rFonts w:ascii="David" w:hAnsi="David"/>
                <w:sz w:val="22"/>
                <w:szCs w:val="22"/>
                <w:rtl/>
              </w:rPr>
              <w:t>וההסמכות</w:t>
            </w:r>
            <w:proofErr w:type="spellEnd"/>
          </w:p>
        </w:tc>
      </w:tr>
    </w:tbl>
    <w:p w14:paraId="02F8DD41" w14:textId="77777777" w:rsidR="00931539" w:rsidRPr="00931539" w:rsidRDefault="00931539" w:rsidP="00931539">
      <w:pPr>
        <w:pStyle w:val="af5"/>
        <w:widowControl w:val="0"/>
        <w:overflowPunct w:val="0"/>
        <w:autoSpaceDE w:val="0"/>
        <w:autoSpaceDN w:val="0"/>
        <w:adjustRightInd w:val="0"/>
        <w:spacing w:before="240" w:after="240" w:line="276" w:lineRule="auto"/>
        <w:ind w:left="1333" w:right="471"/>
        <w:contextualSpacing w:val="0"/>
        <w:jc w:val="left"/>
        <w:textAlignment w:val="baseline"/>
        <w:rPr>
          <w:rFonts w:ascii="David" w:hAnsi="David"/>
          <w:b/>
          <w:u w:val="single"/>
        </w:rPr>
      </w:pPr>
    </w:p>
    <w:p w14:paraId="3C40C25F" w14:textId="77777777" w:rsidR="00931539" w:rsidRPr="00931539" w:rsidRDefault="00931539" w:rsidP="00931539">
      <w:pPr>
        <w:pStyle w:val="af5"/>
        <w:widowControl w:val="0"/>
        <w:overflowPunct w:val="0"/>
        <w:autoSpaceDE w:val="0"/>
        <w:autoSpaceDN w:val="0"/>
        <w:adjustRightInd w:val="0"/>
        <w:spacing w:before="240" w:after="240" w:line="276" w:lineRule="auto"/>
        <w:ind w:left="1333" w:right="471"/>
        <w:contextualSpacing w:val="0"/>
        <w:jc w:val="left"/>
        <w:textAlignment w:val="baseline"/>
        <w:rPr>
          <w:rFonts w:ascii="David" w:hAnsi="David"/>
          <w:b/>
          <w:u w:val="single"/>
        </w:rPr>
      </w:pPr>
    </w:p>
    <w:p w14:paraId="02B04388" w14:textId="1B6D9A52" w:rsidR="00C55431" w:rsidRPr="002B5B07" w:rsidRDefault="00C55431">
      <w:pPr>
        <w:pStyle w:val="af5"/>
        <w:widowControl w:val="0"/>
        <w:numPr>
          <w:ilvl w:val="1"/>
          <w:numId w:val="7"/>
        </w:numPr>
        <w:tabs>
          <w:tab w:val="clear" w:pos="1193"/>
          <w:tab w:val="num" w:pos="470"/>
        </w:tabs>
        <w:overflowPunct w:val="0"/>
        <w:autoSpaceDE w:val="0"/>
        <w:autoSpaceDN w:val="0"/>
        <w:adjustRightInd w:val="0"/>
        <w:spacing w:before="240" w:after="240" w:line="276" w:lineRule="auto"/>
        <w:ind w:right="471" w:hanging="1430"/>
        <w:contextualSpacing w:val="0"/>
        <w:jc w:val="left"/>
        <w:textAlignment w:val="baseline"/>
        <w:rPr>
          <w:rFonts w:ascii="David" w:hAnsi="David"/>
          <w:b/>
          <w:u w:val="single"/>
        </w:rPr>
      </w:pPr>
      <w:r w:rsidRPr="002B5B07">
        <w:rPr>
          <w:rFonts w:ascii="David" w:hAnsi="David"/>
          <w:b/>
          <w:bCs/>
          <w:u w:val="single"/>
          <w:rtl/>
        </w:rPr>
        <w:lastRenderedPageBreak/>
        <w:t>המלצות ושביעות רצון מהמציע</w:t>
      </w:r>
    </w:p>
    <w:p w14:paraId="3F1B69EF" w14:textId="7FF82DB0" w:rsidR="00C55431" w:rsidRPr="002B5B07" w:rsidRDefault="00C55431" w:rsidP="00C55431">
      <w:pPr>
        <w:pStyle w:val="affff3"/>
        <w:spacing w:before="240" w:line="276" w:lineRule="auto"/>
        <w:ind w:right="-57"/>
        <w:rPr>
          <w:rFonts w:ascii="David" w:hAnsi="David" w:cs="David"/>
          <w:rtl/>
        </w:rPr>
      </w:pPr>
      <w:r w:rsidRPr="002B5B07">
        <w:rPr>
          <w:rFonts w:ascii="David" w:hAnsi="David" w:cs="David"/>
          <w:rtl/>
        </w:rPr>
        <w:t xml:space="preserve">המציע יציין שלושה (3) ממליצים </w:t>
      </w:r>
      <w:r w:rsidRPr="002B5B07">
        <w:rPr>
          <w:rFonts w:ascii="David" w:eastAsiaTheme="minorHAnsi" w:hAnsi="David" w:cs="David"/>
          <w:rtl/>
          <w:lang w:val="en-GB"/>
        </w:rPr>
        <w:t>עימם התקשר המציע לצורך מתן שירותי הקמת מערכות סולאריות. החברה תהא רשאית, לשיקול דעתה הבלעדי, ליצור קשר עם כל או חלק מהממליצים, לקבלת חוות דעת.</w:t>
      </w:r>
    </w:p>
    <w:tbl>
      <w:tblPr>
        <w:bidiVisual/>
        <w:tblW w:w="9906"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4409"/>
        <w:gridCol w:w="2821"/>
      </w:tblGrid>
      <w:tr w:rsidR="00C55431" w:rsidRPr="002B5B07" w14:paraId="5D7A6D0B" w14:textId="77777777" w:rsidTr="00B665A2">
        <w:trPr>
          <w:trHeight w:val="1445"/>
        </w:trPr>
        <w:tc>
          <w:tcPr>
            <w:tcW w:w="2676" w:type="dxa"/>
            <w:tcBorders>
              <w:top w:val="single" w:sz="4" w:space="0" w:color="auto"/>
              <w:left w:val="single" w:sz="4" w:space="0" w:color="auto"/>
              <w:bottom w:val="single" w:sz="4" w:space="0" w:color="auto"/>
              <w:right w:val="single" w:sz="4" w:space="0" w:color="auto"/>
            </w:tcBorders>
            <w:shd w:val="clear" w:color="auto" w:fill="auto"/>
          </w:tcPr>
          <w:p w14:paraId="19BBD224" w14:textId="77777777" w:rsidR="00C55431" w:rsidRPr="002B5B07" w:rsidRDefault="00C55431" w:rsidP="00086FDA">
            <w:pPr>
              <w:widowControl w:val="0"/>
              <w:ind w:left="-51"/>
              <w:jc w:val="center"/>
              <w:rPr>
                <w:rFonts w:ascii="David" w:hAnsi="David"/>
                <w:b/>
              </w:rPr>
            </w:pPr>
            <w:r w:rsidRPr="002B5B07">
              <w:rPr>
                <w:rFonts w:ascii="David" w:hAnsi="David"/>
                <w:b/>
                <w:bCs/>
                <w:rtl/>
              </w:rPr>
              <w:t>שם הממליץ</w:t>
            </w:r>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5579712A" w14:textId="77777777" w:rsidR="00C55431" w:rsidRPr="002B5B07" w:rsidRDefault="00C55431" w:rsidP="00086FDA">
            <w:pPr>
              <w:widowControl w:val="0"/>
              <w:ind w:left="-51"/>
              <w:jc w:val="center"/>
              <w:rPr>
                <w:rFonts w:ascii="David" w:hAnsi="David"/>
                <w:b/>
              </w:rPr>
            </w:pPr>
            <w:r w:rsidRPr="002B5B07">
              <w:rPr>
                <w:rFonts w:ascii="David" w:hAnsi="David"/>
                <w:b/>
                <w:bCs/>
                <w:rtl/>
              </w:rPr>
              <w:t>מהות הפרויקט, ומועדי ההתקשרות עם המציע</w:t>
            </w:r>
          </w:p>
        </w:tc>
        <w:tc>
          <w:tcPr>
            <w:tcW w:w="2821" w:type="dxa"/>
            <w:tcBorders>
              <w:top w:val="single" w:sz="4" w:space="0" w:color="auto"/>
              <w:left w:val="single" w:sz="4" w:space="0" w:color="auto"/>
              <w:bottom w:val="single" w:sz="4" w:space="0" w:color="auto"/>
              <w:right w:val="single" w:sz="4" w:space="0" w:color="auto"/>
            </w:tcBorders>
            <w:shd w:val="clear" w:color="auto" w:fill="auto"/>
          </w:tcPr>
          <w:p w14:paraId="2EF73A0A" w14:textId="77777777" w:rsidR="00C55431" w:rsidRPr="002B5B07" w:rsidRDefault="00C55431" w:rsidP="00086FDA">
            <w:pPr>
              <w:widowControl w:val="0"/>
              <w:ind w:left="-51"/>
              <w:jc w:val="center"/>
              <w:rPr>
                <w:rFonts w:ascii="David" w:hAnsi="David"/>
                <w:b/>
                <w:bCs/>
                <w:rtl/>
              </w:rPr>
            </w:pPr>
            <w:r w:rsidRPr="002B5B07">
              <w:rPr>
                <w:rFonts w:ascii="David" w:hAnsi="David"/>
                <w:b/>
                <w:bCs/>
                <w:rtl/>
              </w:rPr>
              <w:t>שם איש הקשר ומס' טלפון הנייד שלו</w:t>
            </w:r>
          </w:p>
        </w:tc>
      </w:tr>
      <w:tr w:rsidR="00C55431" w:rsidRPr="002B5B07" w14:paraId="4155663B" w14:textId="77777777" w:rsidTr="00B665A2">
        <w:trPr>
          <w:trHeight w:val="370"/>
        </w:trPr>
        <w:tc>
          <w:tcPr>
            <w:tcW w:w="2676" w:type="dxa"/>
            <w:tcBorders>
              <w:top w:val="single" w:sz="4" w:space="0" w:color="auto"/>
              <w:left w:val="single" w:sz="4" w:space="0" w:color="auto"/>
              <w:bottom w:val="single" w:sz="4" w:space="0" w:color="auto"/>
              <w:right w:val="single" w:sz="4" w:space="0" w:color="auto"/>
            </w:tcBorders>
            <w:shd w:val="clear" w:color="auto" w:fill="auto"/>
          </w:tcPr>
          <w:p w14:paraId="3CB62FEA" w14:textId="77777777" w:rsidR="00C55431" w:rsidRPr="002B5B07" w:rsidRDefault="00C55431" w:rsidP="00086FDA">
            <w:pPr>
              <w:widowControl w:val="0"/>
              <w:ind w:left="-51"/>
              <w:rPr>
                <w:rFonts w:ascii="David" w:hAnsi="David"/>
              </w:rPr>
            </w:pPr>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3458F395" w14:textId="77777777" w:rsidR="00C55431" w:rsidRPr="002B5B07" w:rsidRDefault="00C55431" w:rsidP="00086FDA">
            <w:pPr>
              <w:widowControl w:val="0"/>
              <w:ind w:left="-51"/>
              <w:rPr>
                <w:rFonts w:ascii="David" w:hAnsi="David"/>
              </w:rPr>
            </w:pPr>
          </w:p>
        </w:tc>
        <w:tc>
          <w:tcPr>
            <w:tcW w:w="2821" w:type="dxa"/>
            <w:tcBorders>
              <w:top w:val="single" w:sz="4" w:space="0" w:color="auto"/>
              <w:left w:val="single" w:sz="4" w:space="0" w:color="auto"/>
              <w:bottom w:val="single" w:sz="4" w:space="0" w:color="auto"/>
              <w:right w:val="single" w:sz="4" w:space="0" w:color="auto"/>
            </w:tcBorders>
            <w:shd w:val="clear" w:color="auto" w:fill="auto"/>
          </w:tcPr>
          <w:p w14:paraId="53857138" w14:textId="77777777" w:rsidR="00C55431" w:rsidRPr="002B5B07" w:rsidRDefault="00C55431" w:rsidP="00086FDA">
            <w:pPr>
              <w:widowControl w:val="0"/>
              <w:ind w:left="-51"/>
              <w:rPr>
                <w:rFonts w:ascii="David" w:hAnsi="David"/>
              </w:rPr>
            </w:pPr>
          </w:p>
        </w:tc>
      </w:tr>
      <w:tr w:rsidR="00C55431" w:rsidRPr="002B5B07" w14:paraId="06664D48" w14:textId="77777777" w:rsidTr="00B665A2">
        <w:trPr>
          <w:trHeight w:val="549"/>
        </w:trPr>
        <w:tc>
          <w:tcPr>
            <w:tcW w:w="2676" w:type="dxa"/>
            <w:tcBorders>
              <w:top w:val="single" w:sz="4" w:space="0" w:color="auto"/>
              <w:left w:val="single" w:sz="4" w:space="0" w:color="auto"/>
              <w:bottom w:val="single" w:sz="4" w:space="0" w:color="auto"/>
              <w:right w:val="single" w:sz="4" w:space="0" w:color="auto"/>
            </w:tcBorders>
            <w:shd w:val="clear" w:color="auto" w:fill="auto"/>
          </w:tcPr>
          <w:p w14:paraId="043FCD10" w14:textId="77777777" w:rsidR="00C55431" w:rsidRPr="002B5B07" w:rsidRDefault="00C55431" w:rsidP="00086FDA">
            <w:pPr>
              <w:widowControl w:val="0"/>
              <w:ind w:left="-51"/>
              <w:rPr>
                <w:rFonts w:ascii="David" w:hAnsi="David"/>
                <w:rtl/>
              </w:rPr>
            </w:pPr>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1EAA9A4F" w14:textId="77777777" w:rsidR="00C55431" w:rsidRPr="002B5B07" w:rsidRDefault="00C55431" w:rsidP="00086FDA">
            <w:pPr>
              <w:widowControl w:val="0"/>
              <w:ind w:left="-51"/>
              <w:rPr>
                <w:rFonts w:ascii="David" w:hAnsi="David"/>
              </w:rPr>
            </w:pPr>
          </w:p>
        </w:tc>
        <w:tc>
          <w:tcPr>
            <w:tcW w:w="2821" w:type="dxa"/>
            <w:tcBorders>
              <w:top w:val="single" w:sz="4" w:space="0" w:color="auto"/>
              <w:left w:val="single" w:sz="4" w:space="0" w:color="auto"/>
              <w:bottom w:val="single" w:sz="4" w:space="0" w:color="auto"/>
              <w:right w:val="single" w:sz="4" w:space="0" w:color="auto"/>
            </w:tcBorders>
            <w:shd w:val="clear" w:color="auto" w:fill="auto"/>
          </w:tcPr>
          <w:p w14:paraId="11EE84B8" w14:textId="77777777" w:rsidR="00C55431" w:rsidRPr="002B5B07" w:rsidRDefault="00C55431" w:rsidP="00086FDA">
            <w:pPr>
              <w:widowControl w:val="0"/>
              <w:ind w:left="-51"/>
              <w:rPr>
                <w:rFonts w:ascii="David" w:hAnsi="David"/>
              </w:rPr>
            </w:pPr>
          </w:p>
        </w:tc>
      </w:tr>
      <w:tr w:rsidR="00C55431" w:rsidRPr="002B5B07" w14:paraId="2B75C213" w14:textId="77777777" w:rsidTr="00B665A2">
        <w:trPr>
          <w:trHeight w:val="764"/>
        </w:trPr>
        <w:tc>
          <w:tcPr>
            <w:tcW w:w="2676" w:type="dxa"/>
            <w:tcBorders>
              <w:top w:val="single" w:sz="4" w:space="0" w:color="auto"/>
              <w:left w:val="single" w:sz="4" w:space="0" w:color="auto"/>
              <w:bottom w:val="single" w:sz="4" w:space="0" w:color="auto"/>
              <w:right w:val="single" w:sz="4" w:space="0" w:color="auto"/>
            </w:tcBorders>
            <w:shd w:val="clear" w:color="auto" w:fill="auto"/>
          </w:tcPr>
          <w:p w14:paraId="1DAF6CBE" w14:textId="77777777" w:rsidR="00C55431" w:rsidRPr="002B5B07" w:rsidRDefault="00C55431" w:rsidP="00086FDA">
            <w:pPr>
              <w:widowControl w:val="0"/>
              <w:ind w:left="-51"/>
              <w:rPr>
                <w:rFonts w:ascii="David" w:hAnsi="David"/>
                <w:rtl/>
              </w:rPr>
            </w:pPr>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6DEB8798" w14:textId="77777777" w:rsidR="00C55431" w:rsidRPr="002B5B07" w:rsidRDefault="00C55431" w:rsidP="00086FDA">
            <w:pPr>
              <w:widowControl w:val="0"/>
              <w:ind w:left="-51"/>
              <w:rPr>
                <w:rFonts w:ascii="David" w:hAnsi="David"/>
              </w:rPr>
            </w:pPr>
          </w:p>
        </w:tc>
        <w:tc>
          <w:tcPr>
            <w:tcW w:w="2821" w:type="dxa"/>
            <w:tcBorders>
              <w:top w:val="single" w:sz="4" w:space="0" w:color="auto"/>
              <w:left w:val="single" w:sz="4" w:space="0" w:color="auto"/>
              <w:bottom w:val="single" w:sz="4" w:space="0" w:color="auto"/>
              <w:right w:val="single" w:sz="4" w:space="0" w:color="auto"/>
            </w:tcBorders>
            <w:shd w:val="clear" w:color="auto" w:fill="auto"/>
          </w:tcPr>
          <w:p w14:paraId="7FBDB280" w14:textId="77777777" w:rsidR="00C55431" w:rsidRPr="002B5B07" w:rsidRDefault="00C55431" w:rsidP="00086FDA">
            <w:pPr>
              <w:widowControl w:val="0"/>
              <w:ind w:left="-51"/>
              <w:rPr>
                <w:rFonts w:ascii="David" w:hAnsi="David"/>
              </w:rPr>
            </w:pPr>
          </w:p>
        </w:tc>
      </w:tr>
    </w:tbl>
    <w:p w14:paraId="5762E3C5" w14:textId="77777777" w:rsidR="00C55431" w:rsidRPr="002B5B07" w:rsidRDefault="00C55431">
      <w:pPr>
        <w:pStyle w:val="af5"/>
        <w:widowControl w:val="0"/>
        <w:numPr>
          <w:ilvl w:val="1"/>
          <w:numId w:val="7"/>
        </w:numPr>
        <w:tabs>
          <w:tab w:val="clear" w:pos="1193"/>
          <w:tab w:val="num" w:pos="470"/>
        </w:tabs>
        <w:overflowPunct w:val="0"/>
        <w:autoSpaceDE w:val="0"/>
        <w:autoSpaceDN w:val="0"/>
        <w:adjustRightInd w:val="0"/>
        <w:spacing w:before="240" w:after="240" w:line="276" w:lineRule="auto"/>
        <w:ind w:right="471" w:hanging="1430"/>
        <w:contextualSpacing w:val="0"/>
        <w:jc w:val="left"/>
        <w:textAlignment w:val="baseline"/>
        <w:rPr>
          <w:rFonts w:ascii="David" w:hAnsi="David"/>
          <w:b/>
          <w:u w:val="single"/>
        </w:rPr>
      </w:pPr>
      <w:r w:rsidRPr="002B5B07">
        <w:rPr>
          <w:rFonts w:ascii="David" w:hAnsi="David"/>
          <w:b/>
          <w:bCs/>
          <w:u w:val="single"/>
          <w:rtl/>
        </w:rPr>
        <w:t xml:space="preserve">הצהרת </w:t>
      </w:r>
      <w:proofErr w:type="spellStart"/>
      <w:r w:rsidRPr="002B5B07">
        <w:rPr>
          <w:rFonts w:ascii="David" w:hAnsi="David"/>
          <w:b/>
          <w:bCs/>
          <w:u w:val="single"/>
          <w:rtl/>
        </w:rPr>
        <w:t>מורשי</w:t>
      </w:r>
      <w:proofErr w:type="spellEnd"/>
      <w:r w:rsidRPr="002B5B07">
        <w:rPr>
          <w:rFonts w:ascii="David" w:hAnsi="David"/>
          <w:b/>
          <w:bCs/>
          <w:u w:val="single"/>
          <w:rtl/>
        </w:rPr>
        <w:t xml:space="preserve"> החתימה</w:t>
      </w:r>
    </w:p>
    <w:p w14:paraId="18E212BD" w14:textId="77777777" w:rsidR="00B665A2" w:rsidRDefault="00C55431" w:rsidP="00744AF8">
      <w:pPr>
        <w:widowControl w:val="0"/>
        <w:tabs>
          <w:tab w:val="left" w:pos="567"/>
        </w:tabs>
        <w:spacing w:before="240" w:after="240" w:line="276" w:lineRule="auto"/>
        <w:rPr>
          <w:rFonts w:ascii="David" w:hAnsi="David"/>
          <w:rtl/>
        </w:rPr>
      </w:pPr>
      <w:r w:rsidRPr="002B5B07">
        <w:rPr>
          <w:rFonts w:ascii="David" w:hAnsi="David"/>
          <w:rtl/>
        </w:rPr>
        <w:t xml:space="preserve">אנו הח"מ ____________________________________________ </w:t>
      </w:r>
      <w:proofErr w:type="spellStart"/>
      <w:r w:rsidRPr="002B5B07">
        <w:rPr>
          <w:rFonts w:ascii="David" w:hAnsi="David"/>
          <w:rtl/>
        </w:rPr>
        <w:t>מורשי</w:t>
      </w:r>
      <w:proofErr w:type="spellEnd"/>
      <w:r w:rsidRPr="002B5B07">
        <w:rPr>
          <w:rFonts w:ascii="David" w:hAnsi="David"/>
          <w:rtl/>
        </w:rPr>
        <w:t xml:space="preserve"> חתימה ב-</w:t>
      </w:r>
    </w:p>
    <w:p w14:paraId="40EFAD45" w14:textId="6EFDC7AC" w:rsidR="00C55431" w:rsidRPr="002B5B07" w:rsidRDefault="00C55431" w:rsidP="00C55431">
      <w:pPr>
        <w:widowControl w:val="0"/>
        <w:tabs>
          <w:tab w:val="left" w:pos="567"/>
        </w:tabs>
        <w:spacing w:before="240" w:after="240" w:line="276" w:lineRule="auto"/>
        <w:ind w:left="567"/>
        <w:rPr>
          <w:rFonts w:ascii="David" w:hAnsi="David"/>
          <w:rtl/>
        </w:rPr>
      </w:pPr>
      <w:r w:rsidRPr="002B5B07">
        <w:rPr>
          <w:rFonts w:ascii="David" w:hAnsi="David"/>
          <w:rtl/>
        </w:rPr>
        <w:t xml:space="preserve">  __________________________(להלן: "</w:t>
      </w:r>
      <w:r w:rsidRPr="002B5B07">
        <w:rPr>
          <w:rFonts w:ascii="David" w:hAnsi="David"/>
          <w:b/>
          <w:bCs/>
          <w:rtl/>
        </w:rPr>
        <w:t>המציע</w:t>
      </w:r>
      <w:r w:rsidRPr="002B5B07">
        <w:rPr>
          <w:rFonts w:ascii="David" w:hAnsi="David"/>
          <w:rtl/>
        </w:rPr>
        <w:t xml:space="preserve">") מצהירים בזאת כדלקמן: </w:t>
      </w:r>
    </w:p>
    <w:p w14:paraId="45D70616" w14:textId="5769A0B6"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tl/>
        </w:rPr>
      </w:pPr>
      <w:r w:rsidRPr="002B5B07">
        <w:rPr>
          <w:rFonts w:ascii="David" w:hAnsi="David"/>
          <w:rtl/>
        </w:rPr>
        <w:t xml:space="preserve">הננו מצהירים ומאשרים, כי קראנו והבנו את </w:t>
      </w:r>
      <w:r w:rsidR="00432502">
        <w:rPr>
          <w:rFonts w:ascii="David" w:hAnsi="David" w:hint="cs"/>
          <w:rtl/>
        </w:rPr>
        <w:t xml:space="preserve">כלל הדרישות ו/או </w:t>
      </w:r>
      <w:r w:rsidRPr="002B5B07">
        <w:rPr>
          <w:rFonts w:ascii="David" w:hAnsi="David"/>
          <w:rtl/>
        </w:rPr>
        <w:t>הצרכים, המפורטים במכרז מס</w:t>
      </w:r>
      <w:r w:rsidR="00432502">
        <w:rPr>
          <w:rFonts w:ascii="David" w:hAnsi="David" w:hint="cs"/>
          <w:rtl/>
        </w:rPr>
        <w:t>'</w:t>
      </w:r>
      <w:r w:rsidRPr="002B5B07">
        <w:rPr>
          <w:rFonts w:ascii="David" w:hAnsi="David"/>
          <w:rtl/>
        </w:rPr>
        <w:t xml:space="preserve"> 0</w:t>
      </w:r>
      <w:r w:rsidR="00B665A2">
        <w:rPr>
          <w:rFonts w:ascii="David" w:hAnsi="David" w:hint="cs"/>
          <w:rtl/>
        </w:rPr>
        <w:t>4</w:t>
      </w:r>
      <w:r w:rsidRPr="002B5B07">
        <w:rPr>
          <w:rFonts w:ascii="David" w:hAnsi="David"/>
          <w:rtl/>
        </w:rPr>
        <w:t xml:space="preserve">/2025 להקמת מאגר קבלנים לביצוע עבודות </w:t>
      </w:r>
      <w:r w:rsidR="00B665A2">
        <w:rPr>
          <w:rFonts w:ascii="David" w:hAnsi="David" w:hint="cs"/>
          <w:rtl/>
        </w:rPr>
        <w:t xml:space="preserve">של הקמת מתקנים </w:t>
      </w:r>
      <w:proofErr w:type="spellStart"/>
      <w:r w:rsidR="00B665A2">
        <w:rPr>
          <w:rFonts w:ascii="David" w:hAnsi="David" w:hint="cs"/>
          <w:rtl/>
        </w:rPr>
        <w:t>סולארים</w:t>
      </w:r>
      <w:proofErr w:type="spellEnd"/>
      <w:r w:rsidR="00B665A2">
        <w:rPr>
          <w:rFonts w:ascii="David" w:hAnsi="David" w:hint="cs"/>
          <w:rtl/>
        </w:rPr>
        <w:t xml:space="preserve"> לייצור חשמל בטכנולוגיה פוטו </w:t>
      </w:r>
      <w:proofErr w:type="spellStart"/>
      <w:r w:rsidR="00B665A2">
        <w:rPr>
          <w:rFonts w:ascii="David" w:hAnsi="David" w:hint="cs"/>
          <w:rtl/>
        </w:rPr>
        <w:t>וולטאית</w:t>
      </w:r>
      <w:proofErr w:type="spellEnd"/>
      <w:r w:rsidR="00B665A2">
        <w:rPr>
          <w:rFonts w:ascii="David" w:hAnsi="David" w:hint="cs"/>
          <w:rtl/>
        </w:rPr>
        <w:t xml:space="preserve"> ו/או מתקני אגירה על גגות פרטיים ומשותפים ברחבי נס ציונה</w:t>
      </w:r>
      <w:r w:rsidRPr="002B5B07" w:rsidDel="00000ACE">
        <w:rPr>
          <w:rFonts w:ascii="David" w:hAnsi="David"/>
          <w:rtl/>
        </w:rPr>
        <w:t xml:space="preserve"> </w:t>
      </w:r>
      <w:r w:rsidRPr="002B5B07">
        <w:rPr>
          <w:rFonts w:ascii="David" w:hAnsi="David"/>
          <w:rtl/>
        </w:rPr>
        <w:t>(להלן: "</w:t>
      </w:r>
      <w:r w:rsidRPr="00B665A2">
        <w:rPr>
          <w:rFonts w:ascii="David" w:hAnsi="David"/>
          <w:b/>
          <w:bCs/>
          <w:rtl/>
        </w:rPr>
        <w:t>המכרז</w:t>
      </w:r>
      <w:r w:rsidRPr="002B5B07">
        <w:rPr>
          <w:rFonts w:ascii="David" w:hAnsi="David"/>
          <w:rtl/>
        </w:rPr>
        <w:t>")</w:t>
      </w:r>
      <w:r w:rsidR="00B665A2">
        <w:rPr>
          <w:rFonts w:ascii="David" w:hAnsi="David" w:hint="cs"/>
          <w:rtl/>
        </w:rPr>
        <w:t>.</w:t>
      </w:r>
    </w:p>
    <w:p w14:paraId="620C839B"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הננו מצהירים ומאשרים כי קיבלנו את כל ההבהרות וההסברים אשר ביקשנו לדעת. והרינו  לאשר כי ברשותנו הניסיון, הידע, הכישורים, המומחיות, כוח האדם וכל יתר האמצעים הנדרשים לביצוע ההתחייבויות במכרז זה, וזאת ברמה מקצועית גבוהה ובסטנדרטים גבוהים, ואנו מצהירים כי לאורך כלל תקופת ההתקשרות ו/או האופציה (ככל ותמומש) על פי המכרז,  ימשיך להיות ברשותנו כלל הנדרש על פי המכרז.</w:t>
      </w:r>
    </w:p>
    <w:p w14:paraId="1521B2CB"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אנו מצהירים כי רכשנו את חוברת המכרז.</w:t>
      </w:r>
    </w:p>
    <w:p w14:paraId="48D4D549"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אנו מצהירים כי המציע הינו בעל איתנות פיננסית, והוא עונה על כל תנאי הסף של המכרז.</w:t>
      </w:r>
    </w:p>
    <w:p w14:paraId="28072C8F" w14:textId="0464F62B" w:rsidR="00C55431" w:rsidRPr="005C660A"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5C660A">
        <w:rPr>
          <w:rFonts w:ascii="David" w:hAnsi="David"/>
          <w:rtl/>
        </w:rPr>
        <w:t xml:space="preserve">הננו מצהירים כי המציע הנו בעל כל הרישיונות / הרישויים/ התקנים/ההיתרים הנדרשים </w:t>
      </w:r>
      <w:r w:rsidR="00432502" w:rsidRPr="005C660A">
        <w:rPr>
          <w:rFonts w:ascii="David" w:hAnsi="David" w:hint="cs"/>
          <w:rtl/>
        </w:rPr>
        <w:t xml:space="preserve">/ </w:t>
      </w:r>
      <w:proofErr w:type="spellStart"/>
      <w:r w:rsidR="00432502" w:rsidRPr="005C660A">
        <w:rPr>
          <w:rFonts w:ascii="David" w:hAnsi="David" w:hint="cs"/>
          <w:rtl/>
        </w:rPr>
        <w:t>ההסמכות</w:t>
      </w:r>
      <w:proofErr w:type="spellEnd"/>
      <w:r w:rsidR="00432502" w:rsidRPr="005C660A">
        <w:rPr>
          <w:rFonts w:ascii="David" w:hAnsi="David" w:hint="cs"/>
          <w:rtl/>
        </w:rPr>
        <w:t xml:space="preserve"> הנדרשות, </w:t>
      </w:r>
      <w:r w:rsidRPr="005C660A">
        <w:rPr>
          <w:rFonts w:ascii="David" w:hAnsi="David"/>
          <w:rtl/>
        </w:rPr>
        <w:t>על פי דין למתן השירותים נשוא המכרז.</w:t>
      </w:r>
    </w:p>
    <w:p w14:paraId="36453807" w14:textId="74120026" w:rsidR="00C55431" w:rsidRPr="00E47D49"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E47D49">
        <w:rPr>
          <w:rFonts w:ascii="David" w:hAnsi="David"/>
          <w:rtl/>
        </w:rPr>
        <w:t xml:space="preserve">הננו מצהירים כי המציע, ו/או כל מי שקשור עמו בהסכם ויבצע עבורו את העבודות, רשום בפנקס הקבלנים של משרד הבינוי והשיכון, כמוגדר בחוק רישום קבלנים לעבודות הנדסה בנאיות, התשכ"ט-1969, על כל תקנותיו (להלן: "חוק רישום קבלנים") בסיווג קבוצה א' </w:t>
      </w:r>
      <w:r w:rsidR="00A7373D" w:rsidRPr="00E47D49">
        <w:rPr>
          <w:rFonts w:ascii="David" w:hAnsi="David" w:hint="cs"/>
          <w:rtl/>
        </w:rPr>
        <w:t>1</w:t>
      </w:r>
      <w:r w:rsidR="004C294C" w:rsidRPr="00E47D49">
        <w:rPr>
          <w:rFonts w:ascii="David" w:hAnsi="David" w:hint="cs"/>
          <w:rtl/>
        </w:rPr>
        <w:t xml:space="preserve"> לכל הפחות</w:t>
      </w:r>
      <w:r w:rsidRPr="00E47D49">
        <w:rPr>
          <w:rFonts w:ascii="David" w:hAnsi="David"/>
          <w:rtl/>
        </w:rPr>
        <w:t xml:space="preserve"> </w:t>
      </w:r>
      <w:r w:rsidR="004C294C" w:rsidRPr="00E47D49">
        <w:rPr>
          <w:rFonts w:ascii="David" w:hAnsi="David" w:hint="cs"/>
          <w:rtl/>
        </w:rPr>
        <w:t xml:space="preserve">ובקוד ענף </w:t>
      </w:r>
      <w:r w:rsidRPr="00E47D49">
        <w:rPr>
          <w:rFonts w:ascii="David" w:hAnsi="David"/>
          <w:rtl/>
        </w:rPr>
        <w:t xml:space="preserve"> 160 </w:t>
      </w:r>
      <w:r w:rsidRPr="00E47D49">
        <w:rPr>
          <w:rFonts w:ascii="David" w:hAnsi="David"/>
          <w:b/>
          <w:bCs/>
          <w:u w:val="single"/>
          <w:rtl/>
        </w:rPr>
        <w:t>או</w:t>
      </w:r>
      <w:r w:rsidRPr="00E47D49">
        <w:rPr>
          <w:rFonts w:ascii="David" w:hAnsi="David"/>
          <w:rtl/>
        </w:rPr>
        <w:t xml:space="preserve"> ב</w:t>
      </w:r>
      <w:r w:rsidR="004C294C" w:rsidRPr="00E47D49">
        <w:rPr>
          <w:rFonts w:ascii="David" w:hAnsi="David" w:hint="cs"/>
          <w:rtl/>
        </w:rPr>
        <w:t xml:space="preserve">קוד </w:t>
      </w:r>
      <w:r w:rsidRPr="00E47D49">
        <w:rPr>
          <w:rFonts w:ascii="David" w:hAnsi="David"/>
          <w:rtl/>
        </w:rPr>
        <w:t xml:space="preserve">ענף 191 </w:t>
      </w:r>
      <w:r w:rsidRPr="00E47D49">
        <w:rPr>
          <w:rFonts w:ascii="David" w:hAnsi="David"/>
        </w:rPr>
        <w:t>)</w:t>
      </w:r>
      <w:r w:rsidRPr="00E47D49">
        <w:rPr>
          <w:rFonts w:ascii="David" w:hAnsi="David"/>
          <w:rtl/>
        </w:rPr>
        <w:t>מתקני אנרגיה סולארית).</w:t>
      </w:r>
    </w:p>
    <w:p w14:paraId="3B460F37" w14:textId="77777777" w:rsidR="004C294C" w:rsidRPr="004C294C" w:rsidRDefault="004C294C" w:rsidP="004C294C">
      <w:pPr>
        <w:pStyle w:val="af5"/>
        <w:widowControl w:val="0"/>
        <w:tabs>
          <w:tab w:val="left" w:pos="567"/>
        </w:tabs>
        <w:autoSpaceDE w:val="0"/>
        <w:autoSpaceDN w:val="0"/>
        <w:spacing w:before="240" w:after="240" w:line="276" w:lineRule="auto"/>
        <w:ind w:left="786"/>
        <w:rPr>
          <w:rFonts w:ascii="David" w:hAnsi="David"/>
          <w:sz w:val="10"/>
          <w:szCs w:val="10"/>
          <w:highlight w:val="magenta"/>
          <w:rtl/>
        </w:rPr>
      </w:pPr>
    </w:p>
    <w:p w14:paraId="1883225D"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 xml:space="preserve">אנו מסכימים לכל תנאי המכרז ומתחייבים למלא אחר כל דרישות המכרז, אם נזכה בו, בדייקנות, ביעילות, במיומנות וברמה מקצועית גבוהה, לאורך כל תקופת ההתקשרות ו/או האופציה (ככל ותמומש), והכול בהתאם ובכפוף להוראות המכרז ולהסכם ההתקשרות. </w:t>
      </w:r>
    </w:p>
    <w:p w14:paraId="79C9F7A3"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 xml:space="preserve">הרינו להצהיר כי המציע אינו נמצא בהליכי כינוס נכסים, הקפאת הליכים, פשיטת רגל, פירוק ו/או חדלות פירעון, ואין כל בקשות תלויות ועומדות מולו מסוג זה. </w:t>
      </w:r>
    </w:p>
    <w:p w14:paraId="542E2EB6"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הרינו להצהיר כי לא</w:t>
      </w:r>
      <w:r w:rsidRPr="002B5B07">
        <w:rPr>
          <w:rFonts w:ascii="David" w:hAnsi="David"/>
        </w:rPr>
        <w:t xml:space="preserve"> </w:t>
      </w:r>
      <w:r w:rsidRPr="002B5B07">
        <w:rPr>
          <w:rFonts w:ascii="David" w:hAnsi="David"/>
          <w:rtl/>
        </w:rPr>
        <w:t>הוטלו</w:t>
      </w:r>
      <w:r w:rsidRPr="002B5B07">
        <w:rPr>
          <w:rFonts w:ascii="David" w:hAnsi="David"/>
        </w:rPr>
        <w:t xml:space="preserve"> </w:t>
      </w:r>
      <w:r w:rsidRPr="002B5B07">
        <w:rPr>
          <w:rFonts w:ascii="David" w:hAnsi="David"/>
          <w:rtl/>
        </w:rPr>
        <w:t>על</w:t>
      </w:r>
      <w:r w:rsidRPr="002B5B07">
        <w:rPr>
          <w:rFonts w:ascii="David" w:hAnsi="David"/>
        </w:rPr>
        <w:t xml:space="preserve"> </w:t>
      </w:r>
      <w:r w:rsidRPr="002B5B07">
        <w:rPr>
          <w:rFonts w:ascii="David" w:hAnsi="David"/>
          <w:rtl/>
        </w:rPr>
        <w:t>נכסי</w:t>
      </w:r>
      <w:r w:rsidRPr="002B5B07">
        <w:rPr>
          <w:rFonts w:ascii="David" w:hAnsi="David"/>
        </w:rPr>
        <w:t xml:space="preserve"> </w:t>
      </w:r>
      <w:r w:rsidRPr="002B5B07">
        <w:rPr>
          <w:rFonts w:ascii="David" w:hAnsi="David"/>
          <w:rtl/>
        </w:rPr>
        <w:t>המציע</w:t>
      </w:r>
      <w:r w:rsidRPr="002B5B07">
        <w:rPr>
          <w:rFonts w:ascii="David" w:hAnsi="David"/>
        </w:rPr>
        <w:t xml:space="preserve"> </w:t>
      </w:r>
      <w:r w:rsidRPr="002B5B07">
        <w:rPr>
          <w:rFonts w:ascii="David" w:hAnsi="David"/>
          <w:rtl/>
        </w:rPr>
        <w:t>עיקולים</w:t>
      </w:r>
      <w:r w:rsidRPr="002B5B07">
        <w:rPr>
          <w:rFonts w:ascii="David" w:hAnsi="David"/>
        </w:rPr>
        <w:t xml:space="preserve"> </w:t>
      </w:r>
      <w:r w:rsidRPr="002B5B07">
        <w:rPr>
          <w:rFonts w:ascii="David" w:hAnsi="David"/>
          <w:rtl/>
        </w:rPr>
        <w:t>מהותיים (</w:t>
      </w:r>
      <w:proofErr w:type="spellStart"/>
      <w:r w:rsidRPr="002B5B07">
        <w:rPr>
          <w:rFonts w:ascii="David" w:hAnsi="David"/>
          <w:rtl/>
        </w:rPr>
        <w:t>מצ</w:t>
      </w:r>
      <w:proofErr w:type="spellEnd"/>
      <w:r w:rsidRPr="002B5B07">
        <w:rPr>
          <w:rFonts w:ascii="David" w:hAnsi="David"/>
        </w:rPr>
        <w:t>"</w:t>
      </w:r>
      <w:r w:rsidRPr="002B5B07">
        <w:rPr>
          <w:rFonts w:ascii="David" w:hAnsi="David"/>
          <w:rtl/>
        </w:rPr>
        <w:t>ב</w:t>
      </w:r>
      <w:r w:rsidRPr="002B5B07">
        <w:rPr>
          <w:rFonts w:ascii="David" w:hAnsi="David"/>
        </w:rPr>
        <w:t xml:space="preserve"> </w:t>
      </w:r>
      <w:r w:rsidRPr="002B5B07">
        <w:rPr>
          <w:rFonts w:ascii="David" w:hAnsi="David"/>
          <w:rtl/>
        </w:rPr>
        <w:t>רשימת</w:t>
      </w:r>
      <w:r w:rsidRPr="002B5B07">
        <w:rPr>
          <w:rFonts w:ascii="David" w:hAnsi="David"/>
        </w:rPr>
        <w:t xml:space="preserve"> </w:t>
      </w:r>
      <w:r w:rsidRPr="002B5B07">
        <w:rPr>
          <w:rFonts w:ascii="David" w:hAnsi="David"/>
          <w:rtl/>
        </w:rPr>
        <w:t>העיקולים</w:t>
      </w:r>
      <w:r w:rsidRPr="002B5B07">
        <w:rPr>
          <w:rFonts w:ascii="David" w:hAnsi="David"/>
        </w:rPr>
        <w:t xml:space="preserve"> </w:t>
      </w:r>
      <w:r w:rsidRPr="002B5B07">
        <w:rPr>
          <w:rFonts w:ascii="David" w:hAnsi="David"/>
          <w:rtl/>
        </w:rPr>
        <w:t>הקיימים</w:t>
      </w:r>
      <w:r w:rsidRPr="002B5B07">
        <w:rPr>
          <w:rFonts w:ascii="David" w:hAnsi="David"/>
        </w:rPr>
        <w:t xml:space="preserve"> </w:t>
      </w:r>
      <w:r w:rsidRPr="002B5B07">
        <w:rPr>
          <w:rFonts w:ascii="David" w:hAnsi="David"/>
          <w:rtl/>
        </w:rPr>
        <w:t>על</w:t>
      </w:r>
      <w:r w:rsidRPr="002B5B07">
        <w:rPr>
          <w:rFonts w:ascii="David" w:hAnsi="David"/>
        </w:rPr>
        <w:t xml:space="preserve"> </w:t>
      </w:r>
      <w:r w:rsidRPr="002B5B07">
        <w:rPr>
          <w:rFonts w:ascii="David" w:hAnsi="David"/>
          <w:rtl/>
        </w:rPr>
        <w:t>נכסי</w:t>
      </w:r>
      <w:r w:rsidRPr="002B5B07">
        <w:rPr>
          <w:rFonts w:ascii="David" w:hAnsi="David"/>
        </w:rPr>
        <w:t xml:space="preserve"> </w:t>
      </w:r>
      <w:r w:rsidRPr="002B5B07">
        <w:rPr>
          <w:rFonts w:ascii="David" w:hAnsi="David"/>
          <w:rtl/>
        </w:rPr>
        <w:t xml:space="preserve">המציע, ככל וקיימים). </w:t>
      </w:r>
    </w:p>
    <w:p w14:paraId="0AC2D7C2"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הרינו להצהיר כי הצעתנו במכרז זה לא הוצגה בפני כל אדם או תאגיד אשר מציע הצעות במכרז זה או בפני תאגיד אשר יש לו את הפוטנציאל להציע הצעות במכרז זה.</w:t>
      </w:r>
    </w:p>
    <w:p w14:paraId="6FDBE692"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lastRenderedPageBreak/>
        <w:t>אני ו/או מי מעובדי המציע ו/או מי מטעמו לא היינו/היו מעורבים בניסיון להניא מתחרה אחר מלהגיש הצעות במכרז זה ו/או בניסיון לגרום למתחרה להגיש הצעה בלתי תחרותית מכל סוג שהוא ו/או לא היינו מתואמים בצורה כלשהי עם מציע אחר במכרז.</w:t>
      </w:r>
    </w:p>
    <w:p w14:paraId="6229589C"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 xml:space="preserve">הצעה זו של המציע מוגשת בתום לב ולא נעשית בעקבות הסדר ו/או דין ודברים ו/או חשיפת מסמכים ו/או תיאום עם מתחרה או מתחרה פוטנציאלי אחר במכרז זה. </w:t>
      </w:r>
    </w:p>
    <w:p w14:paraId="67395653"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הננו מצהירים, כי ידוע לנו, שיתכן ותהיינה פניות של מציעים אחרים לראות את הצעתנו במידה ונזכה.  כמו כן, אנו מצהירים, כי אין לנו התנגדות לכך ואין צורך לבקש מאתנו רשות להראות את הצעתנו ו/או לחשוף אותה, בפני מציעים אחרים ו/או צדי ג' כלשהם,  וזאת למעט המפורט להלן כחסוי, והכל בכפוף ובהתאם להחלטת ועדת המכרזים בהתאם להוראות הדין.</w:t>
      </w:r>
    </w:p>
    <w:p w14:paraId="423EA477" w14:textId="50BF832F"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אנחנו מבקשים שלא להציג את הסעיפים והפריטים הבאים למתחרים מטעמי חיסיון כדלקמן:</w:t>
      </w:r>
      <w:r w:rsidR="00432502">
        <w:rPr>
          <w:rFonts w:ascii="David" w:hAnsi="David" w:hint="cs"/>
          <w:rtl/>
        </w:rPr>
        <w:t xml:space="preserve">    </w:t>
      </w:r>
      <w:r w:rsidR="00432502" w:rsidRPr="00432502">
        <w:rPr>
          <w:rFonts w:ascii="David" w:hAnsi="David" w:hint="cs"/>
          <w:b/>
          <w:bCs/>
          <w:sz w:val="20"/>
          <w:szCs w:val="20"/>
          <w:rtl/>
        </w:rPr>
        <w:t xml:space="preserve">(אין חובה למלא </w:t>
      </w:r>
      <w:r w:rsidR="00432502">
        <w:rPr>
          <w:rFonts w:ascii="David" w:hAnsi="David" w:hint="cs"/>
          <w:b/>
          <w:bCs/>
          <w:sz w:val="20"/>
          <w:szCs w:val="20"/>
          <w:rtl/>
        </w:rPr>
        <w:t>פרטים</w:t>
      </w:r>
      <w:r w:rsidR="00432502" w:rsidRPr="00432502">
        <w:rPr>
          <w:rFonts w:ascii="David" w:hAnsi="David" w:hint="cs"/>
          <w:b/>
          <w:bCs/>
          <w:sz w:val="20"/>
          <w:szCs w:val="20"/>
          <w:rtl/>
        </w:rPr>
        <w:t xml:space="preserve"> </w:t>
      </w:r>
      <w:r w:rsidR="00432502">
        <w:rPr>
          <w:rFonts w:ascii="David" w:hAnsi="David" w:hint="cs"/>
          <w:b/>
          <w:bCs/>
          <w:sz w:val="20"/>
          <w:szCs w:val="20"/>
          <w:rtl/>
        </w:rPr>
        <w:t>ב</w:t>
      </w:r>
      <w:r w:rsidR="00432502" w:rsidRPr="00432502">
        <w:rPr>
          <w:rFonts w:ascii="David" w:hAnsi="David" w:hint="cs"/>
          <w:b/>
          <w:bCs/>
          <w:sz w:val="20"/>
          <w:szCs w:val="20"/>
          <w:rtl/>
        </w:rPr>
        <w:t>טבלה זו, למעט אם קיים חומר חסוי)</w:t>
      </w:r>
    </w:p>
    <w:tbl>
      <w:tblPr>
        <w:bidiVisual/>
        <w:tblW w:w="7931"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995"/>
        <w:gridCol w:w="1827"/>
        <w:gridCol w:w="2545"/>
      </w:tblGrid>
      <w:tr w:rsidR="00C55431" w:rsidRPr="002B5B07" w14:paraId="4A430A49" w14:textId="77777777" w:rsidTr="0000517D">
        <w:trPr>
          <w:trHeight w:val="999"/>
        </w:trPr>
        <w:tc>
          <w:tcPr>
            <w:tcW w:w="1564" w:type="dxa"/>
            <w:shd w:val="clear" w:color="auto" w:fill="auto"/>
          </w:tcPr>
          <w:p w14:paraId="78385114" w14:textId="77777777" w:rsidR="00C55431" w:rsidRPr="002B5B07" w:rsidRDefault="00C55431" w:rsidP="0000517D">
            <w:pPr>
              <w:pStyle w:val="af5"/>
              <w:widowControl w:val="0"/>
              <w:spacing w:before="240" w:after="240" w:line="276" w:lineRule="auto"/>
              <w:ind w:left="0"/>
              <w:jc w:val="left"/>
              <w:rPr>
                <w:rFonts w:ascii="David" w:hAnsi="David"/>
                <w:rtl/>
              </w:rPr>
            </w:pPr>
            <w:r w:rsidRPr="002B5B07">
              <w:rPr>
                <w:rFonts w:ascii="David" w:hAnsi="David"/>
                <w:rtl/>
              </w:rPr>
              <w:t>הפריט החסוי (עמוד ומס' סעיף)</w:t>
            </w:r>
          </w:p>
        </w:tc>
        <w:tc>
          <w:tcPr>
            <w:tcW w:w="1995" w:type="dxa"/>
            <w:shd w:val="clear" w:color="auto" w:fill="auto"/>
          </w:tcPr>
          <w:p w14:paraId="238B6307" w14:textId="77777777" w:rsidR="00C55431" w:rsidRPr="002B5B07" w:rsidRDefault="00C55431" w:rsidP="00086FDA">
            <w:pPr>
              <w:pStyle w:val="af5"/>
              <w:widowControl w:val="0"/>
              <w:tabs>
                <w:tab w:val="left" w:pos="567"/>
              </w:tabs>
              <w:spacing w:before="240" w:after="240" w:line="276" w:lineRule="auto"/>
              <w:ind w:left="0"/>
              <w:rPr>
                <w:rFonts w:ascii="David" w:hAnsi="David"/>
                <w:rtl/>
              </w:rPr>
            </w:pPr>
            <w:r w:rsidRPr="002B5B07">
              <w:rPr>
                <w:rFonts w:ascii="David" w:hAnsi="David"/>
                <w:rtl/>
              </w:rPr>
              <w:t>נימוק החיסיון</w:t>
            </w:r>
          </w:p>
        </w:tc>
        <w:tc>
          <w:tcPr>
            <w:tcW w:w="1827" w:type="dxa"/>
            <w:shd w:val="clear" w:color="auto" w:fill="auto"/>
          </w:tcPr>
          <w:p w14:paraId="3562D9A3" w14:textId="77777777" w:rsidR="00C55431" w:rsidRPr="002B5B07" w:rsidRDefault="00C55431" w:rsidP="00086FDA">
            <w:pPr>
              <w:pStyle w:val="af5"/>
              <w:widowControl w:val="0"/>
              <w:tabs>
                <w:tab w:val="left" w:pos="567"/>
              </w:tabs>
              <w:spacing w:before="240" w:after="240" w:line="276" w:lineRule="auto"/>
              <w:ind w:left="0"/>
              <w:jc w:val="left"/>
              <w:rPr>
                <w:rFonts w:ascii="David" w:hAnsi="David"/>
                <w:rtl/>
              </w:rPr>
            </w:pPr>
            <w:r w:rsidRPr="002B5B07">
              <w:rPr>
                <w:rFonts w:ascii="David" w:hAnsi="David"/>
                <w:rtl/>
              </w:rPr>
              <w:t>הפריט החסוי (עמוד ומס' סעיף)</w:t>
            </w:r>
          </w:p>
        </w:tc>
        <w:tc>
          <w:tcPr>
            <w:tcW w:w="2545" w:type="dxa"/>
            <w:shd w:val="clear" w:color="auto" w:fill="auto"/>
          </w:tcPr>
          <w:p w14:paraId="2C4410BE" w14:textId="77777777" w:rsidR="00C55431" w:rsidRPr="002B5B07" w:rsidRDefault="00C55431" w:rsidP="00086FDA">
            <w:pPr>
              <w:pStyle w:val="af5"/>
              <w:widowControl w:val="0"/>
              <w:tabs>
                <w:tab w:val="left" w:pos="567"/>
              </w:tabs>
              <w:spacing w:before="240" w:after="240" w:line="276" w:lineRule="auto"/>
              <w:ind w:left="0"/>
              <w:rPr>
                <w:rFonts w:ascii="David" w:hAnsi="David"/>
                <w:rtl/>
              </w:rPr>
            </w:pPr>
            <w:r w:rsidRPr="002B5B07">
              <w:rPr>
                <w:rFonts w:ascii="David" w:hAnsi="David"/>
                <w:rtl/>
              </w:rPr>
              <w:t>נימוק החיסיון</w:t>
            </w:r>
          </w:p>
        </w:tc>
      </w:tr>
      <w:tr w:rsidR="00C55431" w:rsidRPr="002B5B07" w14:paraId="774DCE49" w14:textId="77777777" w:rsidTr="0000517D">
        <w:tc>
          <w:tcPr>
            <w:tcW w:w="1564" w:type="dxa"/>
            <w:shd w:val="clear" w:color="auto" w:fill="auto"/>
          </w:tcPr>
          <w:p w14:paraId="08EE7461" w14:textId="77777777" w:rsidR="00C55431" w:rsidRPr="002B5B07" w:rsidRDefault="00C55431" w:rsidP="00086FDA">
            <w:pPr>
              <w:pStyle w:val="af5"/>
              <w:widowControl w:val="0"/>
              <w:tabs>
                <w:tab w:val="left" w:pos="567"/>
              </w:tabs>
              <w:spacing w:before="240" w:after="240" w:line="276" w:lineRule="auto"/>
              <w:ind w:left="1980"/>
              <w:rPr>
                <w:rFonts w:ascii="David" w:hAnsi="David"/>
                <w:rtl/>
              </w:rPr>
            </w:pPr>
          </w:p>
        </w:tc>
        <w:tc>
          <w:tcPr>
            <w:tcW w:w="1995" w:type="dxa"/>
            <w:shd w:val="clear" w:color="auto" w:fill="auto"/>
          </w:tcPr>
          <w:p w14:paraId="3EF36942" w14:textId="77777777" w:rsidR="00C55431" w:rsidRPr="002B5B07" w:rsidRDefault="00C55431" w:rsidP="00086FDA">
            <w:pPr>
              <w:pStyle w:val="af5"/>
              <w:widowControl w:val="0"/>
              <w:tabs>
                <w:tab w:val="left" w:pos="567"/>
              </w:tabs>
              <w:spacing w:before="240" w:after="240" w:line="276" w:lineRule="auto"/>
              <w:ind w:left="1980"/>
              <w:rPr>
                <w:rFonts w:ascii="David" w:hAnsi="David"/>
                <w:rtl/>
              </w:rPr>
            </w:pPr>
          </w:p>
        </w:tc>
        <w:tc>
          <w:tcPr>
            <w:tcW w:w="1827" w:type="dxa"/>
            <w:shd w:val="clear" w:color="auto" w:fill="auto"/>
          </w:tcPr>
          <w:p w14:paraId="1B19CF69" w14:textId="77777777" w:rsidR="00C55431" w:rsidRPr="002B5B07" w:rsidRDefault="00C55431" w:rsidP="00086FDA">
            <w:pPr>
              <w:pStyle w:val="af5"/>
              <w:widowControl w:val="0"/>
              <w:tabs>
                <w:tab w:val="left" w:pos="567"/>
              </w:tabs>
              <w:spacing w:before="240" w:after="240" w:line="276" w:lineRule="auto"/>
              <w:ind w:left="1980"/>
              <w:rPr>
                <w:rFonts w:ascii="David" w:hAnsi="David"/>
                <w:rtl/>
              </w:rPr>
            </w:pPr>
          </w:p>
        </w:tc>
        <w:tc>
          <w:tcPr>
            <w:tcW w:w="2545" w:type="dxa"/>
            <w:shd w:val="clear" w:color="auto" w:fill="auto"/>
          </w:tcPr>
          <w:p w14:paraId="4836BF18" w14:textId="77777777" w:rsidR="00C55431" w:rsidRPr="002B5B07" w:rsidRDefault="00C55431" w:rsidP="00086FDA">
            <w:pPr>
              <w:pStyle w:val="af5"/>
              <w:widowControl w:val="0"/>
              <w:tabs>
                <w:tab w:val="left" w:pos="567"/>
              </w:tabs>
              <w:spacing w:before="240" w:after="240" w:line="276" w:lineRule="auto"/>
              <w:ind w:left="567"/>
              <w:rPr>
                <w:rFonts w:ascii="David" w:hAnsi="David"/>
                <w:rtl/>
              </w:rPr>
            </w:pPr>
          </w:p>
        </w:tc>
      </w:tr>
      <w:tr w:rsidR="00C55431" w:rsidRPr="002B5B07" w14:paraId="72450E8F" w14:textId="77777777" w:rsidTr="0000517D">
        <w:trPr>
          <w:trHeight w:val="392"/>
        </w:trPr>
        <w:tc>
          <w:tcPr>
            <w:tcW w:w="1564" w:type="dxa"/>
            <w:shd w:val="clear" w:color="auto" w:fill="auto"/>
          </w:tcPr>
          <w:p w14:paraId="7EEFCD2A" w14:textId="77777777" w:rsidR="00C55431" w:rsidRPr="002B5B07" w:rsidRDefault="00C55431" w:rsidP="00086FDA">
            <w:pPr>
              <w:pStyle w:val="af5"/>
              <w:widowControl w:val="0"/>
              <w:tabs>
                <w:tab w:val="left" w:pos="567"/>
              </w:tabs>
              <w:spacing w:before="240" w:after="240" w:line="276" w:lineRule="auto"/>
              <w:ind w:left="1980"/>
              <w:rPr>
                <w:rFonts w:ascii="David" w:hAnsi="David"/>
                <w:rtl/>
              </w:rPr>
            </w:pPr>
          </w:p>
        </w:tc>
        <w:tc>
          <w:tcPr>
            <w:tcW w:w="1995" w:type="dxa"/>
            <w:shd w:val="clear" w:color="auto" w:fill="auto"/>
          </w:tcPr>
          <w:p w14:paraId="509EADD5" w14:textId="77777777" w:rsidR="00C55431" w:rsidRPr="002B5B07" w:rsidRDefault="00C55431" w:rsidP="00086FDA">
            <w:pPr>
              <w:pStyle w:val="af5"/>
              <w:widowControl w:val="0"/>
              <w:tabs>
                <w:tab w:val="left" w:pos="567"/>
              </w:tabs>
              <w:spacing w:before="240" w:after="240" w:line="276" w:lineRule="auto"/>
              <w:ind w:left="1980"/>
              <w:rPr>
                <w:rFonts w:ascii="David" w:hAnsi="David"/>
                <w:rtl/>
              </w:rPr>
            </w:pPr>
          </w:p>
        </w:tc>
        <w:tc>
          <w:tcPr>
            <w:tcW w:w="1827" w:type="dxa"/>
            <w:shd w:val="clear" w:color="auto" w:fill="auto"/>
          </w:tcPr>
          <w:p w14:paraId="727F9BAB" w14:textId="77777777" w:rsidR="00C55431" w:rsidRPr="002B5B07" w:rsidRDefault="00C55431" w:rsidP="00086FDA">
            <w:pPr>
              <w:pStyle w:val="af5"/>
              <w:widowControl w:val="0"/>
              <w:tabs>
                <w:tab w:val="left" w:pos="567"/>
              </w:tabs>
              <w:spacing w:before="240" w:after="240" w:line="276" w:lineRule="auto"/>
              <w:ind w:left="1980"/>
              <w:rPr>
                <w:rFonts w:ascii="David" w:hAnsi="David"/>
                <w:rtl/>
              </w:rPr>
            </w:pPr>
          </w:p>
        </w:tc>
        <w:tc>
          <w:tcPr>
            <w:tcW w:w="2545" w:type="dxa"/>
            <w:shd w:val="clear" w:color="auto" w:fill="auto"/>
          </w:tcPr>
          <w:p w14:paraId="2483E06A" w14:textId="77777777" w:rsidR="00C55431" w:rsidRPr="002B5B07" w:rsidRDefault="00C55431" w:rsidP="00086FDA">
            <w:pPr>
              <w:pStyle w:val="af5"/>
              <w:widowControl w:val="0"/>
              <w:tabs>
                <w:tab w:val="left" w:pos="567"/>
              </w:tabs>
              <w:spacing w:before="240" w:after="240" w:line="276" w:lineRule="auto"/>
              <w:ind w:left="567"/>
              <w:rPr>
                <w:rFonts w:ascii="David" w:hAnsi="David"/>
                <w:rtl/>
              </w:rPr>
            </w:pPr>
          </w:p>
        </w:tc>
      </w:tr>
      <w:tr w:rsidR="00C55431" w:rsidRPr="002B5B07" w14:paraId="42BF1905" w14:textId="77777777" w:rsidTr="0000517D">
        <w:trPr>
          <w:trHeight w:val="204"/>
        </w:trPr>
        <w:tc>
          <w:tcPr>
            <w:tcW w:w="1564" w:type="dxa"/>
            <w:shd w:val="clear" w:color="auto" w:fill="auto"/>
          </w:tcPr>
          <w:p w14:paraId="5E4C6BCC" w14:textId="77777777" w:rsidR="00C55431" w:rsidRPr="002B5B07" w:rsidRDefault="00C55431" w:rsidP="00086FDA">
            <w:pPr>
              <w:pStyle w:val="af5"/>
              <w:widowControl w:val="0"/>
              <w:tabs>
                <w:tab w:val="left" w:pos="567"/>
              </w:tabs>
              <w:spacing w:before="240" w:after="240" w:line="276" w:lineRule="auto"/>
              <w:ind w:left="1980"/>
              <w:rPr>
                <w:rFonts w:ascii="David" w:hAnsi="David"/>
                <w:rtl/>
              </w:rPr>
            </w:pPr>
          </w:p>
        </w:tc>
        <w:tc>
          <w:tcPr>
            <w:tcW w:w="1995" w:type="dxa"/>
            <w:shd w:val="clear" w:color="auto" w:fill="auto"/>
          </w:tcPr>
          <w:p w14:paraId="34D06806" w14:textId="77777777" w:rsidR="00C55431" w:rsidRPr="002B5B07" w:rsidRDefault="00C55431" w:rsidP="00086FDA">
            <w:pPr>
              <w:pStyle w:val="af5"/>
              <w:widowControl w:val="0"/>
              <w:tabs>
                <w:tab w:val="left" w:pos="567"/>
              </w:tabs>
              <w:spacing w:before="240" w:after="240" w:line="276" w:lineRule="auto"/>
              <w:ind w:left="1980"/>
              <w:rPr>
                <w:rFonts w:ascii="David" w:hAnsi="David"/>
                <w:rtl/>
              </w:rPr>
            </w:pPr>
          </w:p>
        </w:tc>
        <w:tc>
          <w:tcPr>
            <w:tcW w:w="1827" w:type="dxa"/>
            <w:shd w:val="clear" w:color="auto" w:fill="auto"/>
          </w:tcPr>
          <w:p w14:paraId="3A336BC5" w14:textId="77777777" w:rsidR="00C55431" w:rsidRPr="002B5B07" w:rsidRDefault="00C55431" w:rsidP="00086FDA">
            <w:pPr>
              <w:pStyle w:val="af5"/>
              <w:widowControl w:val="0"/>
              <w:tabs>
                <w:tab w:val="left" w:pos="567"/>
              </w:tabs>
              <w:spacing w:before="240" w:after="240" w:line="276" w:lineRule="auto"/>
              <w:ind w:left="1980"/>
              <w:rPr>
                <w:rFonts w:ascii="David" w:hAnsi="David"/>
                <w:rtl/>
              </w:rPr>
            </w:pPr>
          </w:p>
        </w:tc>
        <w:tc>
          <w:tcPr>
            <w:tcW w:w="2545" w:type="dxa"/>
            <w:shd w:val="clear" w:color="auto" w:fill="auto"/>
          </w:tcPr>
          <w:p w14:paraId="61BA4A3E" w14:textId="77777777" w:rsidR="00C55431" w:rsidRPr="002B5B07" w:rsidRDefault="00C55431" w:rsidP="00086FDA">
            <w:pPr>
              <w:pStyle w:val="af5"/>
              <w:widowControl w:val="0"/>
              <w:tabs>
                <w:tab w:val="left" w:pos="567"/>
              </w:tabs>
              <w:spacing w:before="240" w:after="240" w:line="276" w:lineRule="auto"/>
              <w:ind w:left="567"/>
              <w:rPr>
                <w:rFonts w:ascii="David" w:hAnsi="David"/>
                <w:rtl/>
              </w:rPr>
            </w:pPr>
          </w:p>
        </w:tc>
      </w:tr>
      <w:tr w:rsidR="00C55431" w:rsidRPr="002B5B07" w14:paraId="4C8E38CE" w14:textId="77777777" w:rsidTr="0000517D">
        <w:trPr>
          <w:trHeight w:val="286"/>
        </w:trPr>
        <w:tc>
          <w:tcPr>
            <w:tcW w:w="1564" w:type="dxa"/>
            <w:shd w:val="clear" w:color="auto" w:fill="auto"/>
          </w:tcPr>
          <w:p w14:paraId="382FAF41" w14:textId="77777777" w:rsidR="00C55431" w:rsidRPr="002B5B07" w:rsidRDefault="00C55431" w:rsidP="00086FDA">
            <w:pPr>
              <w:pStyle w:val="af5"/>
              <w:widowControl w:val="0"/>
              <w:tabs>
                <w:tab w:val="left" w:pos="567"/>
              </w:tabs>
              <w:spacing w:before="240" w:after="240" w:line="276" w:lineRule="auto"/>
              <w:ind w:left="1980"/>
              <w:rPr>
                <w:rFonts w:ascii="David" w:hAnsi="David"/>
                <w:rtl/>
              </w:rPr>
            </w:pPr>
          </w:p>
        </w:tc>
        <w:tc>
          <w:tcPr>
            <w:tcW w:w="1995" w:type="dxa"/>
            <w:shd w:val="clear" w:color="auto" w:fill="auto"/>
          </w:tcPr>
          <w:p w14:paraId="186333AC" w14:textId="77777777" w:rsidR="00C55431" w:rsidRPr="002B5B07" w:rsidRDefault="00C55431" w:rsidP="00086FDA">
            <w:pPr>
              <w:pStyle w:val="af5"/>
              <w:widowControl w:val="0"/>
              <w:tabs>
                <w:tab w:val="left" w:pos="567"/>
              </w:tabs>
              <w:spacing w:before="240" w:after="240" w:line="276" w:lineRule="auto"/>
              <w:ind w:left="1980"/>
              <w:rPr>
                <w:rFonts w:ascii="David" w:hAnsi="David"/>
                <w:rtl/>
              </w:rPr>
            </w:pPr>
          </w:p>
        </w:tc>
        <w:tc>
          <w:tcPr>
            <w:tcW w:w="1827" w:type="dxa"/>
            <w:shd w:val="clear" w:color="auto" w:fill="auto"/>
          </w:tcPr>
          <w:p w14:paraId="30C205E8" w14:textId="77777777" w:rsidR="00C55431" w:rsidRPr="002B5B07" w:rsidRDefault="00C55431" w:rsidP="00086FDA">
            <w:pPr>
              <w:pStyle w:val="af5"/>
              <w:widowControl w:val="0"/>
              <w:tabs>
                <w:tab w:val="left" w:pos="567"/>
              </w:tabs>
              <w:spacing w:before="240" w:after="240" w:line="276" w:lineRule="auto"/>
              <w:ind w:left="1980"/>
              <w:rPr>
                <w:rFonts w:ascii="David" w:hAnsi="David"/>
                <w:rtl/>
              </w:rPr>
            </w:pPr>
          </w:p>
        </w:tc>
        <w:tc>
          <w:tcPr>
            <w:tcW w:w="2545" w:type="dxa"/>
            <w:shd w:val="clear" w:color="auto" w:fill="auto"/>
          </w:tcPr>
          <w:p w14:paraId="1E696682" w14:textId="77777777" w:rsidR="00C55431" w:rsidRPr="002B5B07" w:rsidRDefault="00C55431" w:rsidP="00086FDA">
            <w:pPr>
              <w:pStyle w:val="af5"/>
              <w:widowControl w:val="0"/>
              <w:tabs>
                <w:tab w:val="left" w:pos="567"/>
              </w:tabs>
              <w:spacing w:before="240" w:after="240" w:line="276" w:lineRule="auto"/>
              <w:ind w:left="567"/>
              <w:rPr>
                <w:rFonts w:ascii="David" w:hAnsi="David"/>
                <w:rtl/>
              </w:rPr>
            </w:pPr>
          </w:p>
        </w:tc>
      </w:tr>
    </w:tbl>
    <w:p w14:paraId="07261DCB" w14:textId="45CB6E39" w:rsidR="00C55431" w:rsidRPr="002B5B07" w:rsidRDefault="00DF43CA" w:rsidP="00DF43CA">
      <w:pPr>
        <w:widowControl w:val="0"/>
        <w:tabs>
          <w:tab w:val="left" w:pos="567"/>
        </w:tabs>
        <w:autoSpaceDE w:val="0"/>
        <w:autoSpaceDN w:val="0"/>
        <w:spacing w:before="240" w:after="240" w:line="276" w:lineRule="auto"/>
        <w:rPr>
          <w:rFonts w:ascii="David" w:hAnsi="David"/>
        </w:rPr>
      </w:pPr>
      <w:r w:rsidRPr="002B5B07">
        <w:rPr>
          <w:rFonts w:ascii="David" w:hAnsi="David"/>
          <w:rtl/>
        </w:rPr>
        <w:tab/>
      </w:r>
      <w:r w:rsidR="00C55431" w:rsidRPr="002B5B07">
        <w:rPr>
          <w:rFonts w:ascii="David" w:hAnsi="David"/>
          <w:rtl/>
        </w:rPr>
        <w:t>ידוע לנו כי זכות הטיעון בדבר חיסיון פרטי ההצעה מתמצית בנימוק בנספח זה.</w:t>
      </w:r>
    </w:p>
    <w:p w14:paraId="6F30B0D4" w14:textId="6651BA7F" w:rsidR="00432502" w:rsidRDefault="00432502">
      <w:pPr>
        <w:pStyle w:val="af5"/>
        <w:widowControl w:val="0"/>
        <w:numPr>
          <w:ilvl w:val="1"/>
          <w:numId w:val="65"/>
        </w:numPr>
        <w:tabs>
          <w:tab w:val="left" w:pos="567"/>
        </w:tabs>
        <w:autoSpaceDE w:val="0"/>
        <w:autoSpaceDN w:val="0"/>
        <w:spacing w:before="240" w:after="240" w:line="276" w:lineRule="auto"/>
        <w:rPr>
          <w:rFonts w:ascii="David" w:hAnsi="David"/>
        </w:rPr>
      </w:pPr>
      <w:r>
        <w:rPr>
          <w:rFonts w:ascii="David" w:hAnsi="David" w:hint="cs"/>
          <w:rtl/>
        </w:rPr>
        <w:t>ידוע ל כי לגבי כל סעיף ו/או מסמך ו/או חומר</w:t>
      </w:r>
      <w:r w:rsidR="000730CC">
        <w:rPr>
          <w:rFonts w:ascii="David" w:hAnsi="David" w:hint="cs"/>
          <w:rtl/>
        </w:rPr>
        <w:t xml:space="preserve"> (להלן: "</w:t>
      </w:r>
      <w:r w:rsidR="000730CC" w:rsidRPr="000730CC">
        <w:rPr>
          <w:rFonts w:ascii="David" w:hAnsi="David" w:hint="cs"/>
          <w:b/>
          <w:bCs/>
          <w:rtl/>
        </w:rPr>
        <w:t>המסמך</w:t>
      </w:r>
      <w:r w:rsidR="000730CC">
        <w:rPr>
          <w:rFonts w:ascii="David" w:hAnsi="David" w:hint="cs"/>
          <w:rtl/>
        </w:rPr>
        <w:t>")</w:t>
      </w:r>
      <w:r>
        <w:rPr>
          <w:rFonts w:ascii="David" w:hAnsi="David" w:hint="cs"/>
          <w:rtl/>
        </w:rPr>
        <w:t xml:space="preserve"> לגביהם ביקשתי חיסיון, הרי ש</w:t>
      </w:r>
      <w:r w:rsidR="000730CC">
        <w:rPr>
          <w:rFonts w:ascii="David" w:hAnsi="David" w:hint="cs"/>
          <w:rtl/>
        </w:rPr>
        <w:t>אותו המסמך / סוג המסמך שהוגש במסגרת הצעות אחרות במכרז,</w:t>
      </w:r>
      <w:r>
        <w:rPr>
          <w:rFonts w:ascii="David" w:hAnsi="David" w:hint="cs"/>
          <w:rtl/>
        </w:rPr>
        <w:t xml:space="preserve"> יהיה חסוי בפני</w:t>
      </w:r>
      <w:r w:rsidR="000730CC">
        <w:rPr>
          <w:rFonts w:ascii="David" w:hAnsi="David" w:hint="cs"/>
          <w:rtl/>
        </w:rPr>
        <w:t xml:space="preserve"> ולא אוכל לעיין בו</w:t>
      </w:r>
      <w:r>
        <w:rPr>
          <w:rFonts w:ascii="David" w:hAnsi="David" w:hint="cs"/>
          <w:rtl/>
        </w:rPr>
        <w:t>.</w:t>
      </w:r>
    </w:p>
    <w:p w14:paraId="5C5197E3" w14:textId="105843C1"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 xml:space="preserve">הננו מצהירים, כי ברור לנו, שהזמנת השירותים עפ"י פנייה זו תהיה עפ"י צרכי </w:t>
      </w:r>
      <w:r w:rsidR="00A23946">
        <w:rPr>
          <w:rFonts w:ascii="David" w:hAnsi="David" w:hint="cs"/>
          <w:rtl/>
        </w:rPr>
        <w:t>התושבים</w:t>
      </w:r>
      <w:r w:rsidRPr="002B5B07">
        <w:rPr>
          <w:rFonts w:ascii="David" w:hAnsi="David"/>
          <w:rtl/>
        </w:rPr>
        <w:t>/דיירים, מעת לעת, לפי שיקול דעת</w:t>
      </w:r>
      <w:r w:rsidR="00A23946">
        <w:rPr>
          <w:rFonts w:ascii="David" w:hAnsi="David" w:hint="cs"/>
          <w:rtl/>
        </w:rPr>
        <w:t>ם</w:t>
      </w:r>
      <w:r w:rsidRPr="002B5B07">
        <w:rPr>
          <w:rFonts w:ascii="David" w:hAnsi="David"/>
          <w:rtl/>
        </w:rPr>
        <w:t xml:space="preserve"> הבלעדי של המזמין/דיירים, וללא התחייבות לכמויות כלשהן ו/או למחויבות להזמנה כלשהי</w:t>
      </w:r>
      <w:r w:rsidR="00A23946">
        <w:rPr>
          <w:rFonts w:ascii="David" w:hAnsi="David" w:hint="cs"/>
          <w:rtl/>
        </w:rPr>
        <w:t xml:space="preserve"> ו/או לסוג מסוים של הזמנה</w:t>
      </w:r>
      <w:r w:rsidRPr="002B5B07">
        <w:rPr>
          <w:rFonts w:ascii="David" w:hAnsi="David"/>
          <w:rtl/>
        </w:rPr>
        <w:t xml:space="preserve">. </w:t>
      </w:r>
    </w:p>
    <w:p w14:paraId="413CC092"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 xml:space="preserve">הננו מצהירים, כי אין ולא יהיה באספקת השירותים למזמין ו/או לדיירים, הפרה של זכויות קניין של צד שלישי כלשהו, וכי אין כל מניעה או הגבלה שחלים על המזמין כתוצאה מכך. כמו כן אנו מתחייבים לשפות את המזמין בכל מקרה של תביעת צד שלישי, שתוגש נגד המזמין, וקשורה בזכויות בשירותים המוצעים. </w:t>
      </w:r>
    </w:p>
    <w:p w14:paraId="52B48A76"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 xml:space="preserve">לפיכך, אנו נהיה מנועים ומוותרים מראש מלהציג כל תביעות ו/או דרישות שתתבססנה על כל טענות של אי ידיעה ו/או אי הבנה של תנאי המכרז. </w:t>
      </w:r>
    </w:p>
    <w:p w14:paraId="7330C082"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בהתאם לכל האמור לעיל, הננו להתחייב לכל ההוראות והתנאים המופיעים בכל מסמכי המכרז ובנספחיו המצורפים לו ובכלל זה לכל הוראותיו ותנאיו של הסכם ההתקשרות.</w:t>
      </w:r>
    </w:p>
    <w:p w14:paraId="30562DCB"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ידוע</w:t>
      </w:r>
      <w:r w:rsidRPr="002B5B07">
        <w:rPr>
          <w:rFonts w:ascii="David" w:hAnsi="David"/>
        </w:rPr>
        <w:t xml:space="preserve"> </w:t>
      </w:r>
      <w:r w:rsidRPr="002B5B07">
        <w:rPr>
          <w:rFonts w:ascii="David" w:hAnsi="David"/>
          <w:rtl/>
        </w:rPr>
        <w:t>לנו</w:t>
      </w:r>
      <w:r w:rsidRPr="002B5B07">
        <w:rPr>
          <w:rFonts w:ascii="David" w:hAnsi="David"/>
        </w:rPr>
        <w:t xml:space="preserve"> </w:t>
      </w:r>
      <w:r w:rsidRPr="002B5B07">
        <w:rPr>
          <w:rFonts w:ascii="David" w:hAnsi="David"/>
          <w:rtl/>
        </w:rPr>
        <w:t>ומוסכם</w:t>
      </w:r>
      <w:r w:rsidRPr="002B5B07">
        <w:rPr>
          <w:rFonts w:ascii="David" w:hAnsi="David"/>
        </w:rPr>
        <w:t xml:space="preserve"> </w:t>
      </w:r>
      <w:r w:rsidRPr="002B5B07">
        <w:rPr>
          <w:rFonts w:ascii="David" w:hAnsi="David"/>
          <w:rtl/>
        </w:rPr>
        <w:t>עלינו, כי</w:t>
      </w:r>
      <w:r w:rsidRPr="002B5B07">
        <w:rPr>
          <w:rFonts w:ascii="David" w:hAnsi="David"/>
        </w:rPr>
        <w:t xml:space="preserve"> </w:t>
      </w:r>
      <w:r w:rsidRPr="002B5B07">
        <w:rPr>
          <w:rFonts w:ascii="David" w:hAnsi="David"/>
          <w:rtl/>
        </w:rPr>
        <w:t>בכל</w:t>
      </w:r>
      <w:r w:rsidRPr="002B5B07">
        <w:rPr>
          <w:rFonts w:ascii="David" w:hAnsi="David"/>
        </w:rPr>
        <w:t xml:space="preserve"> </w:t>
      </w:r>
      <w:r w:rsidRPr="002B5B07">
        <w:rPr>
          <w:rFonts w:ascii="David" w:hAnsi="David"/>
          <w:rtl/>
        </w:rPr>
        <w:t>מקרה</w:t>
      </w:r>
      <w:r w:rsidRPr="002B5B07">
        <w:rPr>
          <w:rFonts w:ascii="David" w:hAnsi="David"/>
        </w:rPr>
        <w:t xml:space="preserve"> </w:t>
      </w:r>
      <w:r w:rsidRPr="002B5B07">
        <w:rPr>
          <w:rFonts w:ascii="David" w:hAnsi="David"/>
          <w:rtl/>
        </w:rPr>
        <w:t>של</w:t>
      </w:r>
      <w:r w:rsidRPr="002B5B07">
        <w:rPr>
          <w:rFonts w:ascii="David" w:hAnsi="David"/>
        </w:rPr>
        <w:t xml:space="preserve"> </w:t>
      </w:r>
      <w:r w:rsidRPr="002B5B07">
        <w:rPr>
          <w:rFonts w:ascii="David" w:hAnsi="David"/>
          <w:rtl/>
        </w:rPr>
        <w:t>סתירה</w:t>
      </w:r>
      <w:r w:rsidRPr="002B5B07">
        <w:rPr>
          <w:rFonts w:ascii="David" w:hAnsi="David"/>
        </w:rPr>
        <w:t xml:space="preserve"> </w:t>
      </w:r>
      <w:r w:rsidRPr="002B5B07">
        <w:rPr>
          <w:rFonts w:ascii="David" w:hAnsi="David"/>
          <w:rtl/>
        </w:rPr>
        <w:t>בין</w:t>
      </w:r>
      <w:r w:rsidRPr="002B5B07">
        <w:rPr>
          <w:rFonts w:ascii="David" w:hAnsi="David"/>
        </w:rPr>
        <w:t xml:space="preserve"> </w:t>
      </w:r>
      <w:r w:rsidRPr="002B5B07">
        <w:rPr>
          <w:rFonts w:ascii="David" w:hAnsi="David"/>
          <w:rtl/>
        </w:rPr>
        <w:t>הוראה</w:t>
      </w:r>
      <w:r w:rsidRPr="002B5B07">
        <w:rPr>
          <w:rFonts w:ascii="David" w:hAnsi="David"/>
        </w:rPr>
        <w:t xml:space="preserve"> </w:t>
      </w:r>
      <w:r w:rsidRPr="002B5B07">
        <w:rPr>
          <w:rFonts w:ascii="David" w:hAnsi="David"/>
          <w:rtl/>
        </w:rPr>
        <w:t>כלשהי</w:t>
      </w:r>
      <w:r w:rsidRPr="002B5B07">
        <w:rPr>
          <w:rFonts w:ascii="David" w:hAnsi="David"/>
        </w:rPr>
        <w:t xml:space="preserve"> </w:t>
      </w:r>
      <w:r w:rsidRPr="002B5B07">
        <w:rPr>
          <w:rFonts w:ascii="David" w:hAnsi="David"/>
          <w:rtl/>
        </w:rPr>
        <w:t>שבמסמכי</w:t>
      </w:r>
      <w:r w:rsidRPr="002B5B07">
        <w:rPr>
          <w:rFonts w:ascii="David" w:hAnsi="David"/>
        </w:rPr>
        <w:t xml:space="preserve"> </w:t>
      </w:r>
      <w:r w:rsidRPr="002B5B07">
        <w:rPr>
          <w:rFonts w:ascii="David" w:hAnsi="David"/>
          <w:rtl/>
        </w:rPr>
        <w:t>המכרז</w:t>
      </w:r>
      <w:r w:rsidRPr="002B5B07">
        <w:rPr>
          <w:rFonts w:ascii="David" w:hAnsi="David"/>
        </w:rPr>
        <w:t xml:space="preserve"> </w:t>
      </w:r>
      <w:r w:rsidRPr="002B5B07">
        <w:rPr>
          <w:rFonts w:ascii="David" w:hAnsi="David"/>
          <w:rtl/>
        </w:rPr>
        <w:t>לבין החוזה, יגברו הוראות החוזה. ובכל סתירה פנימית בין הוראות המכרז ו/או בכל סתירה פנימית בהוראות החוזה, תגבר ההוראה</w:t>
      </w:r>
      <w:r w:rsidRPr="002B5B07">
        <w:rPr>
          <w:rFonts w:ascii="David" w:hAnsi="David"/>
        </w:rPr>
        <w:t xml:space="preserve"> </w:t>
      </w:r>
      <w:r w:rsidRPr="002B5B07">
        <w:rPr>
          <w:rFonts w:ascii="David" w:hAnsi="David"/>
          <w:rtl/>
        </w:rPr>
        <w:t>הבאה</w:t>
      </w:r>
      <w:r w:rsidRPr="002B5B07">
        <w:rPr>
          <w:rFonts w:ascii="David" w:hAnsi="David"/>
        </w:rPr>
        <w:t xml:space="preserve"> </w:t>
      </w:r>
      <w:r w:rsidRPr="002B5B07">
        <w:rPr>
          <w:rFonts w:ascii="David" w:hAnsi="David"/>
          <w:rtl/>
        </w:rPr>
        <w:t>להוסיף</w:t>
      </w:r>
      <w:r w:rsidRPr="002B5B07">
        <w:rPr>
          <w:rFonts w:ascii="David" w:hAnsi="David"/>
        </w:rPr>
        <w:t xml:space="preserve"> </w:t>
      </w:r>
      <w:r w:rsidRPr="002B5B07">
        <w:rPr>
          <w:rFonts w:ascii="David" w:hAnsi="David"/>
          <w:rtl/>
        </w:rPr>
        <w:t>על</w:t>
      </w:r>
      <w:r w:rsidRPr="002B5B07">
        <w:rPr>
          <w:rFonts w:ascii="David" w:hAnsi="David"/>
        </w:rPr>
        <w:t xml:space="preserve"> </w:t>
      </w:r>
      <w:r w:rsidRPr="002B5B07">
        <w:rPr>
          <w:rFonts w:ascii="David" w:hAnsi="David"/>
          <w:rtl/>
        </w:rPr>
        <w:t>זכויות החברה ו/או הדיירים, וזאת לפי</w:t>
      </w:r>
      <w:r w:rsidRPr="002B5B07">
        <w:rPr>
          <w:rFonts w:ascii="David" w:hAnsi="David"/>
        </w:rPr>
        <w:t xml:space="preserve"> </w:t>
      </w:r>
      <w:r w:rsidRPr="002B5B07">
        <w:rPr>
          <w:rFonts w:ascii="David" w:hAnsi="David"/>
          <w:rtl/>
        </w:rPr>
        <w:t>פירוש</w:t>
      </w:r>
      <w:r w:rsidRPr="002B5B07">
        <w:rPr>
          <w:rFonts w:ascii="David" w:hAnsi="David"/>
        </w:rPr>
        <w:t xml:space="preserve"> </w:t>
      </w:r>
      <w:r w:rsidRPr="002B5B07">
        <w:rPr>
          <w:rFonts w:ascii="David" w:hAnsi="David"/>
          <w:rtl/>
        </w:rPr>
        <w:t>החברה, והרינו לאשר, כי לא</w:t>
      </w:r>
      <w:r w:rsidRPr="002B5B07">
        <w:rPr>
          <w:rFonts w:ascii="David" w:hAnsi="David"/>
        </w:rPr>
        <w:t xml:space="preserve"> </w:t>
      </w:r>
      <w:r w:rsidRPr="002B5B07">
        <w:rPr>
          <w:rFonts w:ascii="David" w:hAnsi="David"/>
          <w:rtl/>
        </w:rPr>
        <w:t>תעמוד</w:t>
      </w:r>
      <w:r w:rsidRPr="002B5B07">
        <w:rPr>
          <w:rFonts w:ascii="David" w:hAnsi="David"/>
        </w:rPr>
        <w:t xml:space="preserve"> </w:t>
      </w:r>
      <w:r w:rsidRPr="002B5B07">
        <w:rPr>
          <w:rFonts w:ascii="David" w:hAnsi="David"/>
          <w:rtl/>
        </w:rPr>
        <w:t>לזכותנו</w:t>
      </w:r>
      <w:r w:rsidRPr="002B5B07">
        <w:rPr>
          <w:rFonts w:ascii="David" w:hAnsi="David"/>
        </w:rPr>
        <w:t xml:space="preserve"> </w:t>
      </w:r>
      <w:r w:rsidRPr="002B5B07">
        <w:rPr>
          <w:rFonts w:ascii="David" w:hAnsi="David"/>
          <w:rtl/>
        </w:rPr>
        <w:t>טענה</w:t>
      </w:r>
      <w:r w:rsidRPr="002B5B07">
        <w:rPr>
          <w:rFonts w:ascii="David" w:hAnsi="David"/>
        </w:rPr>
        <w:t xml:space="preserve"> </w:t>
      </w:r>
      <w:r w:rsidRPr="002B5B07">
        <w:rPr>
          <w:rFonts w:ascii="David" w:hAnsi="David"/>
          <w:rtl/>
        </w:rPr>
        <w:t>של פירוש</w:t>
      </w:r>
      <w:r w:rsidRPr="002B5B07">
        <w:rPr>
          <w:rFonts w:ascii="David" w:hAnsi="David"/>
        </w:rPr>
        <w:t xml:space="preserve"> </w:t>
      </w:r>
      <w:r w:rsidRPr="002B5B07">
        <w:rPr>
          <w:rFonts w:ascii="David" w:hAnsi="David"/>
          <w:rtl/>
        </w:rPr>
        <w:t>כנגד</w:t>
      </w:r>
      <w:r w:rsidRPr="002B5B07">
        <w:rPr>
          <w:rFonts w:ascii="David" w:hAnsi="David"/>
        </w:rPr>
        <w:t xml:space="preserve"> </w:t>
      </w:r>
      <w:r w:rsidRPr="002B5B07">
        <w:rPr>
          <w:rFonts w:ascii="David" w:hAnsi="David"/>
          <w:rtl/>
        </w:rPr>
        <w:t>המנסח.</w:t>
      </w:r>
    </w:p>
    <w:p w14:paraId="7527943E" w14:textId="00936BA9"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 xml:space="preserve">כערבות לקיום התחייבויותינו שבהצעה זו, רצ"ב ערבות בנקאית, אוטונומית, בלתי מותנית, </w:t>
      </w:r>
      <w:r w:rsidRPr="003F6060">
        <w:rPr>
          <w:rFonts w:ascii="David" w:hAnsi="David"/>
          <w:rtl/>
        </w:rPr>
        <w:t xml:space="preserve">בסך </w:t>
      </w:r>
      <w:r w:rsidR="00DF43CA" w:rsidRPr="003F6060">
        <w:rPr>
          <w:rFonts w:ascii="David" w:hAnsi="David"/>
          <w:rtl/>
        </w:rPr>
        <w:t>10</w:t>
      </w:r>
      <w:r w:rsidRPr="003F6060">
        <w:rPr>
          <w:rFonts w:ascii="David" w:hAnsi="David"/>
          <w:rtl/>
        </w:rPr>
        <w:t xml:space="preserve">,000 ₪ (במילים: </w:t>
      </w:r>
      <w:r w:rsidR="00DF43CA" w:rsidRPr="003F6060">
        <w:rPr>
          <w:rFonts w:ascii="David" w:hAnsi="David"/>
          <w:rtl/>
        </w:rPr>
        <w:t>עשרת</w:t>
      </w:r>
      <w:r w:rsidRPr="003F6060">
        <w:rPr>
          <w:rFonts w:ascii="David" w:hAnsi="David"/>
          <w:rtl/>
        </w:rPr>
        <w:t xml:space="preserve"> אלפים ש"ח), לטובת החברה, אשר תהיה בתוקף עד לתאריך 31.12.2025 ועד</w:t>
      </w:r>
      <w:r w:rsidRPr="002B5B07">
        <w:rPr>
          <w:rFonts w:ascii="David" w:hAnsi="David"/>
          <w:rtl/>
        </w:rPr>
        <w:t xml:space="preserve"> בכלל.</w:t>
      </w:r>
    </w:p>
    <w:p w14:paraId="0A6F0404" w14:textId="2A4FFF50"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 xml:space="preserve">ככל שתדרוש החברה את הארכת הערבות הבנקאית להצעה, הרי שאנו נאריך את </w:t>
      </w:r>
      <w:r w:rsidRPr="002B5B07">
        <w:rPr>
          <w:rFonts w:ascii="David" w:hAnsi="David"/>
          <w:rtl/>
        </w:rPr>
        <w:lastRenderedPageBreak/>
        <w:t>תוקף הערבות הבנקאית להצעה, וננהג בהתאם להוראות</w:t>
      </w:r>
      <w:r w:rsidR="00A23946">
        <w:rPr>
          <w:rFonts w:ascii="David" w:hAnsi="David" w:hint="cs"/>
          <w:rtl/>
        </w:rPr>
        <w:t xml:space="preserve"> החברה</w:t>
      </w:r>
      <w:r w:rsidRPr="002B5B07">
        <w:rPr>
          <w:rFonts w:ascii="David" w:hAnsi="David"/>
          <w:rtl/>
        </w:rPr>
        <w:t>.</w:t>
      </w:r>
    </w:p>
    <w:p w14:paraId="5FF9B9BC"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אנו מצהירים ומתחייבים כי כלל העובדים שלנו ו/או קבלני המשנה מטעמנו, עובדיהם וכן כל מי מטעמנו שיועסק במתן השירותים לחברה יהיו בעלי אישור כי אין מניעה להעסקתם במתן השירותים לפי החוק למניעת העסקת עברייני מין במוסדות מסוימים, התשס"א-2001, ומתחייבים להמציא לידי החברה אישורים כאמור לפי דרישתה.</w:t>
      </w:r>
    </w:p>
    <w:p w14:paraId="0A57488D"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 xml:space="preserve">הצעתנו זו תעמוד בתוקפה ותחייב אותנו מהמועד בו הוכנסה לתיבת המכרזים ועד תום 120 יום מהמועד האחרון להגשת הצעות במכרז, לפי המאוחר שבין המועדים. ידוע לנו, כי החברה רשאית להאריך מועד זה בחודש נוסף. </w:t>
      </w:r>
    </w:p>
    <w:p w14:paraId="5187083D" w14:textId="7981D51C"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 xml:space="preserve">ידוע לנו, כי לחברה שמורה הזכות לקבל כל הצעה שהיא </w:t>
      </w:r>
      <w:r w:rsidR="00A23946">
        <w:rPr>
          <w:rFonts w:ascii="David" w:hAnsi="David" w:hint="cs"/>
          <w:rtl/>
        </w:rPr>
        <w:t>ו/או</w:t>
      </w:r>
      <w:r w:rsidR="00A23946" w:rsidRPr="002B5B07">
        <w:rPr>
          <w:rFonts w:ascii="David" w:hAnsi="David"/>
          <w:rtl/>
        </w:rPr>
        <w:t xml:space="preserve"> </w:t>
      </w:r>
      <w:r w:rsidRPr="002B5B07">
        <w:rPr>
          <w:rFonts w:ascii="David" w:hAnsi="David"/>
          <w:rtl/>
        </w:rPr>
        <w:t>לדחות את כל ההצעות</w:t>
      </w:r>
      <w:r w:rsidR="00A23946">
        <w:rPr>
          <w:rFonts w:ascii="David" w:hAnsi="David" w:hint="cs"/>
          <w:rtl/>
        </w:rPr>
        <w:t xml:space="preserve"> ו/או חלקן</w:t>
      </w:r>
      <w:r w:rsidRPr="002B5B07">
        <w:rPr>
          <w:rFonts w:ascii="David" w:hAnsi="David"/>
          <w:rtl/>
        </w:rPr>
        <w:t xml:space="preserve">; </w:t>
      </w:r>
      <w:r w:rsidR="00A23946">
        <w:rPr>
          <w:rFonts w:ascii="David" w:hAnsi="David" w:hint="cs"/>
          <w:rtl/>
        </w:rPr>
        <w:t xml:space="preserve">ו/או </w:t>
      </w:r>
      <w:r w:rsidRPr="002B5B07">
        <w:rPr>
          <w:rFonts w:ascii="David" w:hAnsi="David"/>
          <w:rtl/>
        </w:rPr>
        <w:t>לנהל משא ומתן עם מי מהמציעים</w:t>
      </w:r>
      <w:r w:rsidR="00A23946">
        <w:rPr>
          <w:rFonts w:ascii="David" w:hAnsi="David" w:hint="cs"/>
          <w:rtl/>
        </w:rPr>
        <w:t xml:space="preserve"> ו/או לבטל את המכרז</w:t>
      </w:r>
      <w:r w:rsidRPr="002B5B07">
        <w:rPr>
          <w:rFonts w:ascii="David" w:hAnsi="David"/>
          <w:rtl/>
        </w:rPr>
        <w:t>; ואנו מצהירים, כי לא תהיה לנו כל טענה ו/או דרישה ו/או תביעה כנגד החברה ו/או מי מטעמה בגין כך.</w:t>
      </w:r>
    </w:p>
    <w:p w14:paraId="4453DCC8" w14:textId="77777777" w:rsidR="00C55431"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 xml:space="preserve">ידוע לנו, כי החברה שומרת לעצמה את הזכות להוסיף בעתיד קבלנים למאגר, וזאת באמצעות הליך ו/או מכרז נוסף, וזאת גם אם אותם הקבלנים - לא הגישו מועמדות במסגרת מכרז זה. </w:t>
      </w:r>
    </w:p>
    <w:p w14:paraId="6049CF94" w14:textId="7156F448"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ידוע לנו, כי, החברה תהיה רשאית לגרוע קבלן מהמאגר, בכל עת ולפי שיקול דעתה הבלעדי. כמו כן תהיה החברה רשאית לפסול ו/או לא לקבל הצעות של מציעים שיש לה ניסיון לא טוב בהתנהלות מולם</w:t>
      </w:r>
      <w:r w:rsidR="00A23946">
        <w:rPr>
          <w:rFonts w:ascii="David" w:hAnsi="David" w:hint="cs"/>
          <w:rtl/>
        </w:rPr>
        <w:t xml:space="preserve"> / "ניסיון שלילי" מולם</w:t>
      </w:r>
      <w:r w:rsidRPr="002B5B07">
        <w:rPr>
          <w:rFonts w:ascii="David" w:hAnsi="David"/>
          <w:rtl/>
        </w:rPr>
        <w:t xml:space="preserve">, לרבות מציעים שמצויים או היו מצויים בעימותים משפטיים או אחרים מולה. </w:t>
      </w:r>
    </w:p>
    <w:p w14:paraId="33D630A9"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אנו מצהירים, כי הצעתנו זו אינה מתואמת עם אף מציע אחר למכרז.</w:t>
      </w:r>
    </w:p>
    <w:p w14:paraId="3B159A50"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 xml:space="preserve">אנו מתחייבים לשכור שוטרים ו/או שומרים בשכר כל אימת שנדרש לכך, וכן להתקין ו/או לספק אמצעי זהירות ובטיחות לרבות גידור, שילוט, תמרורי אזהרה, פנסים וכיו"ב, </w:t>
      </w:r>
      <w:proofErr w:type="spellStart"/>
      <w:r w:rsidRPr="002B5B07">
        <w:rPr>
          <w:rFonts w:ascii="David" w:hAnsi="David"/>
          <w:rtl/>
        </w:rPr>
        <w:t>הכל</w:t>
      </w:r>
      <w:proofErr w:type="spellEnd"/>
      <w:r w:rsidRPr="002B5B07">
        <w:rPr>
          <w:rFonts w:ascii="David" w:hAnsi="David"/>
          <w:rtl/>
        </w:rPr>
        <w:t xml:space="preserve"> על פי דרישות הדין ו/או כל גורם מוסמך.</w:t>
      </w:r>
    </w:p>
    <w:p w14:paraId="46CDBD83" w14:textId="77777777" w:rsidR="00C55431"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 xml:space="preserve">ידוע לנו, כי במידה ונזכה במכרז לא נוכל לסרב לביצוע כל עבודה שתידרש על ידי החברה במסגרת המאגר, אלא בנסיבות מיוחדות, עליהן נודיע לחברה מראש ובכתב עם היווצרותן. </w:t>
      </w:r>
    </w:p>
    <w:p w14:paraId="6FC2D236" w14:textId="77235C53" w:rsidR="00A23946" w:rsidRPr="002B5B07" w:rsidRDefault="00A23946">
      <w:pPr>
        <w:pStyle w:val="af5"/>
        <w:widowControl w:val="0"/>
        <w:numPr>
          <w:ilvl w:val="1"/>
          <w:numId w:val="65"/>
        </w:numPr>
        <w:tabs>
          <w:tab w:val="left" w:pos="567"/>
        </w:tabs>
        <w:autoSpaceDE w:val="0"/>
        <w:autoSpaceDN w:val="0"/>
        <w:spacing w:before="240" w:after="240" w:line="276" w:lineRule="auto"/>
        <w:rPr>
          <w:rFonts w:ascii="David" w:hAnsi="David"/>
        </w:rPr>
      </w:pPr>
      <w:r>
        <w:rPr>
          <w:rFonts w:ascii="David" w:hAnsi="David" w:hint="cs"/>
          <w:rtl/>
        </w:rPr>
        <w:t>ידוע לנו כי אם נסרב לביצועה של עבודה, תהא רשאית החברה, אך לא חייבת, לגרוע אותנו מהמאגר.</w:t>
      </w:r>
    </w:p>
    <w:p w14:paraId="5DEC2B3F" w14:textId="77777777" w:rsidR="00C55431" w:rsidRPr="002B5B07" w:rsidRDefault="00C55431">
      <w:pPr>
        <w:pStyle w:val="af5"/>
        <w:widowControl w:val="0"/>
        <w:numPr>
          <w:ilvl w:val="1"/>
          <w:numId w:val="65"/>
        </w:numPr>
        <w:tabs>
          <w:tab w:val="left" w:pos="567"/>
        </w:tabs>
        <w:autoSpaceDE w:val="0"/>
        <w:autoSpaceDN w:val="0"/>
        <w:spacing w:before="240" w:after="240" w:line="276" w:lineRule="auto"/>
        <w:rPr>
          <w:rFonts w:ascii="David" w:hAnsi="David"/>
        </w:rPr>
      </w:pPr>
      <w:r w:rsidRPr="002B5B07">
        <w:rPr>
          <w:rFonts w:ascii="David" w:hAnsi="David"/>
          <w:rtl/>
        </w:rPr>
        <w:t>הצהרה זו מהווה נספח למסמכי המכרז והנה חלק בלתי נפרד ממנו.</w:t>
      </w:r>
    </w:p>
    <w:p w14:paraId="723C014A" w14:textId="77777777" w:rsidR="00C55431" w:rsidRPr="002B5B07" w:rsidRDefault="00C55431" w:rsidP="00C55431">
      <w:pPr>
        <w:pStyle w:val="16"/>
        <w:spacing w:after="0"/>
        <w:jc w:val="center"/>
        <w:rPr>
          <w:rFonts w:ascii="David" w:hAnsi="David" w:cs="David"/>
          <w:b/>
          <w:bCs/>
          <w:color w:val="auto"/>
          <w:sz w:val="24"/>
          <w:szCs w:val="24"/>
          <w:rtl/>
        </w:rPr>
      </w:pPr>
      <w:r w:rsidRPr="002B5B07">
        <w:rPr>
          <w:rFonts w:ascii="David" w:hAnsi="David" w:cs="David"/>
          <w:b/>
          <w:bCs/>
          <w:color w:val="auto"/>
          <w:sz w:val="24"/>
          <w:szCs w:val="24"/>
          <w:rtl/>
        </w:rPr>
        <w:t>ולראיה באנו על החתום:</w:t>
      </w:r>
    </w:p>
    <w:p w14:paraId="030A6434" w14:textId="77777777" w:rsidR="00C55431" w:rsidRPr="002B5B07" w:rsidRDefault="00C55431" w:rsidP="00C55431">
      <w:pPr>
        <w:pStyle w:val="16"/>
        <w:spacing w:after="0"/>
        <w:jc w:val="center"/>
        <w:rPr>
          <w:rFonts w:ascii="David" w:hAnsi="David" w:cs="David"/>
          <w:b/>
          <w:bCs/>
          <w:sz w:val="24"/>
          <w:szCs w:val="24"/>
          <w:rtl/>
        </w:rPr>
      </w:pPr>
    </w:p>
    <w:p w14:paraId="40B2DD28" w14:textId="77777777" w:rsidR="00C55431" w:rsidRPr="002B5B07" w:rsidRDefault="00C55431" w:rsidP="00C55431">
      <w:pPr>
        <w:widowControl w:val="0"/>
        <w:spacing w:before="240" w:after="240"/>
        <w:ind w:left="618"/>
        <w:rPr>
          <w:rFonts w:ascii="David" w:hAnsi="David"/>
          <w:rtl/>
        </w:rPr>
      </w:pPr>
      <w:r w:rsidRPr="002B5B07">
        <w:rPr>
          <w:rFonts w:ascii="David" w:hAnsi="David"/>
          <w:rtl/>
        </w:rPr>
        <w:t>__________________</w:t>
      </w:r>
      <w:r w:rsidRPr="002B5B07">
        <w:rPr>
          <w:rFonts w:ascii="David" w:hAnsi="David"/>
          <w:rtl/>
        </w:rPr>
        <w:tab/>
      </w:r>
      <w:r w:rsidRPr="002B5B07">
        <w:rPr>
          <w:rFonts w:ascii="David" w:hAnsi="David"/>
          <w:rtl/>
        </w:rPr>
        <w:tab/>
        <w:t>_______________</w:t>
      </w:r>
      <w:r w:rsidRPr="002B5B07">
        <w:rPr>
          <w:rFonts w:ascii="David" w:hAnsi="David"/>
          <w:rtl/>
        </w:rPr>
        <w:tab/>
        <w:t>__________________</w:t>
      </w:r>
    </w:p>
    <w:p w14:paraId="28DB1F34" w14:textId="77777777" w:rsidR="00C55431" w:rsidRDefault="00C55431" w:rsidP="00C55431">
      <w:pPr>
        <w:widowControl w:val="0"/>
        <w:spacing w:before="240" w:after="240"/>
        <w:ind w:left="618"/>
        <w:rPr>
          <w:rFonts w:ascii="David" w:hAnsi="David"/>
          <w:rtl/>
        </w:rPr>
      </w:pPr>
      <w:r w:rsidRPr="002B5B07">
        <w:rPr>
          <w:rFonts w:ascii="David" w:hAnsi="David"/>
          <w:rtl/>
        </w:rPr>
        <w:tab/>
      </w:r>
      <w:r w:rsidRPr="002B5B07">
        <w:rPr>
          <w:rFonts w:ascii="David" w:hAnsi="David"/>
          <w:rtl/>
        </w:rPr>
        <w:tab/>
        <w:t>שם</w:t>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t>חתימה</w:t>
      </w:r>
      <w:r w:rsidRPr="002B5B07">
        <w:rPr>
          <w:rFonts w:ascii="David" w:hAnsi="David"/>
          <w:rtl/>
        </w:rPr>
        <w:tab/>
      </w:r>
      <w:r w:rsidRPr="002B5B07">
        <w:rPr>
          <w:rFonts w:ascii="David" w:hAnsi="David"/>
          <w:rtl/>
        </w:rPr>
        <w:tab/>
      </w:r>
      <w:r w:rsidRPr="002B5B07">
        <w:rPr>
          <w:rFonts w:ascii="David" w:hAnsi="David"/>
          <w:rtl/>
        </w:rPr>
        <w:tab/>
        <w:t>תפקיד</w:t>
      </w:r>
    </w:p>
    <w:p w14:paraId="0D59B68C" w14:textId="77777777" w:rsidR="00A23946" w:rsidRPr="002B5B07" w:rsidRDefault="00A23946" w:rsidP="00C55431">
      <w:pPr>
        <w:widowControl w:val="0"/>
        <w:spacing w:before="240" w:after="240"/>
        <w:ind w:left="618"/>
        <w:rPr>
          <w:rFonts w:ascii="David" w:hAnsi="David"/>
          <w:rtl/>
        </w:rPr>
      </w:pPr>
    </w:p>
    <w:p w14:paraId="7948C5EF" w14:textId="77777777" w:rsidR="00C55431" w:rsidRPr="002B5B07" w:rsidRDefault="00C55431" w:rsidP="00C55431">
      <w:pPr>
        <w:widowControl w:val="0"/>
        <w:spacing w:before="240" w:after="240"/>
        <w:ind w:left="618"/>
        <w:rPr>
          <w:rFonts w:ascii="David" w:hAnsi="David"/>
          <w:rtl/>
        </w:rPr>
      </w:pPr>
      <w:r w:rsidRPr="002B5B07">
        <w:rPr>
          <w:rFonts w:ascii="David" w:hAnsi="David"/>
          <w:rtl/>
        </w:rPr>
        <w:t>__________________</w:t>
      </w:r>
      <w:r w:rsidRPr="002B5B07">
        <w:rPr>
          <w:rFonts w:ascii="David" w:hAnsi="David"/>
          <w:rtl/>
        </w:rPr>
        <w:tab/>
      </w:r>
      <w:r w:rsidRPr="002B5B07">
        <w:rPr>
          <w:rFonts w:ascii="David" w:hAnsi="David"/>
          <w:rtl/>
        </w:rPr>
        <w:tab/>
        <w:t>_______________</w:t>
      </w:r>
      <w:r w:rsidRPr="002B5B07">
        <w:rPr>
          <w:rFonts w:ascii="David" w:hAnsi="David"/>
          <w:rtl/>
        </w:rPr>
        <w:tab/>
        <w:t>__________________</w:t>
      </w:r>
    </w:p>
    <w:p w14:paraId="77DE5CEE" w14:textId="77777777" w:rsidR="00C55431" w:rsidRPr="002B5B07" w:rsidRDefault="00C55431" w:rsidP="00C55431">
      <w:pPr>
        <w:widowControl w:val="0"/>
        <w:spacing w:before="240" w:after="240"/>
        <w:ind w:left="618"/>
        <w:rPr>
          <w:rFonts w:ascii="David" w:hAnsi="David"/>
          <w:rtl/>
        </w:rPr>
      </w:pPr>
      <w:r w:rsidRPr="002B5B07">
        <w:rPr>
          <w:rFonts w:ascii="David" w:hAnsi="David"/>
          <w:rtl/>
        </w:rPr>
        <w:tab/>
      </w:r>
      <w:r w:rsidRPr="002B5B07">
        <w:rPr>
          <w:rFonts w:ascii="David" w:hAnsi="David"/>
          <w:rtl/>
        </w:rPr>
        <w:tab/>
        <w:t>שם</w:t>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t>חתימה</w:t>
      </w:r>
      <w:r w:rsidRPr="002B5B07">
        <w:rPr>
          <w:rFonts w:ascii="David" w:hAnsi="David"/>
          <w:rtl/>
        </w:rPr>
        <w:tab/>
      </w:r>
      <w:r w:rsidRPr="002B5B07">
        <w:rPr>
          <w:rFonts w:ascii="David" w:hAnsi="David"/>
          <w:rtl/>
        </w:rPr>
        <w:tab/>
      </w:r>
      <w:r w:rsidRPr="002B5B07">
        <w:rPr>
          <w:rFonts w:ascii="David" w:hAnsi="David"/>
          <w:rtl/>
        </w:rPr>
        <w:tab/>
        <w:t>תפקיד</w:t>
      </w:r>
    </w:p>
    <w:p w14:paraId="28A00116" w14:textId="77777777" w:rsidR="00C55431" w:rsidRPr="002B5B07" w:rsidRDefault="00C55431" w:rsidP="00C55431">
      <w:pPr>
        <w:widowControl w:val="0"/>
        <w:spacing w:before="240" w:after="240"/>
        <w:ind w:left="-51"/>
        <w:rPr>
          <w:rFonts w:ascii="David" w:hAnsi="David"/>
          <w:rtl/>
        </w:rPr>
      </w:pPr>
    </w:p>
    <w:p w14:paraId="1D566EC1" w14:textId="77777777" w:rsidR="00C55431" w:rsidRPr="002B5B07" w:rsidRDefault="00C55431" w:rsidP="00C55431">
      <w:pPr>
        <w:widowControl w:val="0"/>
        <w:spacing w:before="240" w:after="240"/>
        <w:ind w:left="-51"/>
        <w:rPr>
          <w:rFonts w:ascii="David" w:hAnsi="David"/>
          <w:rtl/>
        </w:rPr>
      </w:pPr>
      <w:r w:rsidRPr="002B5B07">
        <w:rPr>
          <w:rFonts w:ascii="David" w:hAnsi="David"/>
          <w:rtl/>
        </w:rPr>
        <w:t xml:space="preserve">חותמת תאגיד </w:t>
      </w:r>
      <w:r w:rsidRPr="002B5B07">
        <w:rPr>
          <w:rFonts w:ascii="David" w:hAnsi="David"/>
          <w:u w:val="single"/>
          <w:rtl/>
        </w:rPr>
        <w:tab/>
      </w:r>
      <w:r w:rsidRPr="002B5B07">
        <w:rPr>
          <w:rFonts w:ascii="David" w:hAnsi="David"/>
          <w:u w:val="single"/>
          <w:rtl/>
        </w:rPr>
        <w:tab/>
      </w:r>
      <w:r w:rsidRPr="002B5B07">
        <w:rPr>
          <w:rFonts w:ascii="David" w:hAnsi="David"/>
          <w:u w:val="single"/>
          <w:rtl/>
        </w:rPr>
        <w:tab/>
      </w:r>
      <w:r w:rsidRPr="002B5B07">
        <w:rPr>
          <w:rFonts w:ascii="David" w:hAnsi="David"/>
          <w:u w:val="single"/>
          <w:rtl/>
        </w:rPr>
        <w:tab/>
      </w:r>
      <w:r w:rsidRPr="002B5B07">
        <w:rPr>
          <w:rFonts w:ascii="David" w:hAnsi="David"/>
          <w:u w:val="single"/>
          <w:rtl/>
        </w:rPr>
        <w:tab/>
      </w:r>
      <w:r w:rsidRPr="002B5B07">
        <w:rPr>
          <w:rFonts w:ascii="David" w:hAnsi="David"/>
          <w:rtl/>
        </w:rPr>
        <w:t xml:space="preserve"> </w:t>
      </w:r>
      <w:r w:rsidRPr="002B5B07">
        <w:rPr>
          <w:rFonts w:ascii="David" w:hAnsi="David"/>
          <w:rtl/>
        </w:rPr>
        <w:tab/>
        <w:t>תאריך _________________</w:t>
      </w:r>
    </w:p>
    <w:p w14:paraId="17E399B6" w14:textId="77777777" w:rsidR="00C55431" w:rsidRPr="002B5B07" w:rsidRDefault="00C55431" w:rsidP="00C55431">
      <w:pPr>
        <w:ind w:left="510" w:hanging="567"/>
        <w:jc w:val="center"/>
        <w:rPr>
          <w:rFonts w:ascii="David" w:hAnsi="David"/>
          <w:b/>
          <w:bCs/>
          <w:u w:val="single"/>
          <w:rtl/>
        </w:rPr>
      </w:pPr>
      <w:r w:rsidRPr="002B5B07">
        <w:rPr>
          <w:rFonts w:ascii="David" w:hAnsi="David"/>
          <w:b/>
          <w:bCs/>
          <w:u w:val="single"/>
          <w:rtl/>
        </w:rPr>
        <w:lastRenderedPageBreak/>
        <w:t>אישור עו"ד:</w:t>
      </w:r>
    </w:p>
    <w:p w14:paraId="118CAC6B" w14:textId="77777777" w:rsidR="00C55431" w:rsidRPr="002B5B07" w:rsidRDefault="00C55431" w:rsidP="00C55431">
      <w:pPr>
        <w:ind w:left="510" w:hanging="567"/>
        <w:jc w:val="center"/>
        <w:rPr>
          <w:rFonts w:ascii="David" w:hAnsi="David"/>
          <w:b/>
          <w:bCs/>
          <w:u w:val="single"/>
          <w:rtl/>
        </w:rPr>
      </w:pPr>
    </w:p>
    <w:p w14:paraId="5CBF3B6B" w14:textId="77777777" w:rsidR="00C55431" w:rsidRPr="002B5B07" w:rsidRDefault="00C55431" w:rsidP="00C55431">
      <w:pPr>
        <w:ind w:left="510" w:hanging="567"/>
        <w:jc w:val="center"/>
        <w:rPr>
          <w:rFonts w:ascii="David" w:hAnsi="David"/>
          <w:b/>
          <w:bCs/>
          <w:u w:val="single"/>
          <w:rtl/>
        </w:rPr>
      </w:pPr>
    </w:p>
    <w:p w14:paraId="2F575AB4" w14:textId="77777777" w:rsidR="00C55431" w:rsidRDefault="00C55431" w:rsidP="00C55431">
      <w:pPr>
        <w:spacing w:after="312"/>
        <w:rPr>
          <w:rFonts w:ascii="David" w:hAnsi="David"/>
          <w:rtl/>
        </w:rPr>
      </w:pPr>
      <w:r w:rsidRPr="002B5B07">
        <w:rPr>
          <w:rFonts w:ascii="David" w:hAnsi="David"/>
          <w:rtl/>
        </w:rPr>
        <w:t xml:space="preserve">אני הח"מ, __________עו"ד, מאשר כי ה"ה _____________________________ חתמו בפני על ההצעה דלעיל ועל כל המסמכים המצורפים לה וכי הם </w:t>
      </w:r>
      <w:proofErr w:type="spellStart"/>
      <w:r w:rsidRPr="002B5B07">
        <w:rPr>
          <w:rFonts w:ascii="David" w:hAnsi="David"/>
          <w:rtl/>
        </w:rPr>
        <w:t>מורשי</w:t>
      </w:r>
      <w:proofErr w:type="spellEnd"/>
      <w:r w:rsidRPr="002B5B07">
        <w:rPr>
          <w:rFonts w:ascii="David" w:hAnsi="David"/>
          <w:rtl/>
        </w:rPr>
        <w:t xml:space="preserve"> חתימה מטעם ______________ (להלן: "</w:t>
      </w:r>
      <w:r w:rsidRPr="002B5B07">
        <w:rPr>
          <w:rFonts w:ascii="David" w:hAnsi="David"/>
          <w:b/>
          <w:bCs/>
          <w:rtl/>
        </w:rPr>
        <w:t>המציע</w:t>
      </w:r>
      <w:r w:rsidRPr="002B5B07">
        <w:rPr>
          <w:rFonts w:ascii="David" w:hAnsi="David"/>
          <w:rtl/>
        </w:rPr>
        <w:t>") וכי בחותמם על ההצעה דלעיל הם מחייבים את המציע.</w:t>
      </w:r>
    </w:p>
    <w:p w14:paraId="5371340E" w14:textId="77777777" w:rsidR="00A23946" w:rsidRPr="002B5B07" w:rsidRDefault="00A23946" w:rsidP="00C55431">
      <w:pPr>
        <w:spacing w:after="312"/>
        <w:rPr>
          <w:rFonts w:ascii="David" w:hAnsi="David"/>
          <w:rtl/>
        </w:rPr>
      </w:pPr>
    </w:p>
    <w:p w14:paraId="453F7545" w14:textId="77777777" w:rsidR="00C55431" w:rsidRDefault="00C55431" w:rsidP="00C55431">
      <w:pPr>
        <w:tabs>
          <w:tab w:val="center" w:pos="1784"/>
          <w:tab w:val="center" w:pos="4336"/>
          <w:tab w:val="center" w:pos="7029"/>
        </w:tabs>
        <w:ind w:left="510" w:hanging="567"/>
        <w:rPr>
          <w:rFonts w:ascii="David" w:hAnsi="David"/>
          <w:b/>
          <w:bCs/>
          <w:u w:val="single"/>
          <w:rtl/>
        </w:rPr>
      </w:pPr>
      <w:r w:rsidRPr="002B5B07">
        <w:rPr>
          <w:rFonts w:ascii="David" w:hAnsi="David"/>
          <w:rtl/>
        </w:rPr>
        <w:tab/>
      </w:r>
      <w:r w:rsidRPr="002B5B07">
        <w:rPr>
          <w:rFonts w:ascii="David" w:hAnsi="David"/>
          <w:rtl/>
        </w:rPr>
        <w:tab/>
        <w:t>________________</w:t>
      </w:r>
      <w:r w:rsidRPr="002B5B07">
        <w:rPr>
          <w:rFonts w:ascii="David" w:hAnsi="David"/>
          <w:rtl/>
        </w:rPr>
        <w:tab/>
        <w:t>__________________</w:t>
      </w:r>
      <w:r w:rsidRPr="002B5B07">
        <w:rPr>
          <w:rFonts w:ascii="David" w:hAnsi="David"/>
          <w:rtl/>
        </w:rPr>
        <w:tab/>
        <w:t>__________________</w:t>
      </w:r>
      <w:r w:rsidRPr="002B5B07">
        <w:rPr>
          <w:rFonts w:ascii="David" w:hAnsi="David"/>
          <w:rtl/>
        </w:rPr>
        <w:tab/>
        <w:t>תאריך</w:t>
      </w:r>
      <w:r w:rsidRPr="002B5B07">
        <w:rPr>
          <w:rFonts w:ascii="David" w:hAnsi="David"/>
          <w:rtl/>
        </w:rPr>
        <w:tab/>
        <w:t>שם</w:t>
      </w:r>
      <w:r w:rsidRPr="002B5B07">
        <w:rPr>
          <w:rFonts w:ascii="David" w:hAnsi="David"/>
          <w:rtl/>
        </w:rPr>
        <w:tab/>
        <w:t>חתימה</w:t>
      </w:r>
    </w:p>
    <w:p w14:paraId="70EA501F" w14:textId="77777777" w:rsidR="00931539" w:rsidRDefault="00931539" w:rsidP="00C55431">
      <w:pPr>
        <w:tabs>
          <w:tab w:val="center" w:pos="1784"/>
          <w:tab w:val="center" w:pos="4336"/>
          <w:tab w:val="center" w:pos="7029"/>
        </w:tabs>
        <w:ind w:left="510" w:hanging="567"/>
        <w:rPr>
          <w:rFonts w:ascii="David" w:hAnsi="David"/>
          <w:b/>
          <w:bCs/>
          <w:u w:val="single"/>
          <w:rtl/>
        </w:rPr>
      </w:pPr>
    </w:p>
    <w:p w14:paraId="63A40CD6" w14:textId="77777777" w:rsidR="00931539" w:rsidRDefault="00931539" w:rsidP="00C55431">
      <w:pPr>
        <w:tabs>
          <w:tab w:val="center" w:pos="1784"/>
          <w:tab w:val="center" w:pos="4336"/>
          <w:tab w:val="center" w:pos="7029"/>
        </w:tabs>
        <w:ind w:left="510" w:hanging="567"/>
        <w:rPr>
          <w:rFonts w:ascii="David" w:hAnsi="David"/>
          <w:b/>
          <w:bCs/>
          <w:u w:val="single"/>
          <w:rtl/>
        </w:rPr>
      </w:pPr>
    </w:p>
    <w:p w14:paraId="73DFFB33" w14:textId="77777777" w:rsidR="00931539" w:rsidRDefault="00931539" w:rsidP="00C55431">
      <w:pPr>
        <w:tabs>
          <w:tab w:val="center" w:pos="1784"/>
          <w:tab w:val="center" w:pos="4336"/>
          <w:tab w:val="center" w:pos="7029"/>
        </w:tabs>
        <w:ind w:left="510" w:hanging="567"/>
        <w:rPr>
          <w:rFonts w:ascii="David" w:hAnsi="David"/>
          <w:b/>
          <w:bCs/>
          <w:u w:val="single"/>
          <w:rtl/>
        </w:rPr>
      </w:pPr>
    </w:p>
    <w:p w14:paraId="1E735B60" w14:textId="77777777" w:rsidR="00931539" w:rsidRDefault="00931539" w:rsidP="00C55431">
      <w:pPr>
        <w:tabs>
          <w:tab w:val="center" w:pos="1784"/>
          <w:tab w:val="center" w:pos="4336"/>
          <w:tab w:val="center" w:pos="7029"/>
        </w:tabs>
        <w:ind w:left="510" w:hanging="567"/>
        <w:rPr>
          <w:rFonts w:ascii="David" w:hAnsi="David"/>
          <w:b/>
          <w:bCs/>
          <w:u w:val="single"/>
          <w:rtl/>
        </w:rPr>
      </w:pPr>
    </w:p>
    <w:p w14:paraId="72B72B31" w14:textId="77777777" w:rsidR="00931539" w:rsidRDefault="00931539" w:rsidP="00C55431">
      <w:pPr>
        <w:tabs>
          <w:tab w:val="center" w:pos="1784"/>
          <w:tab w:val="center" w:pos="4336"/>
          <w:tab w:val="center" w:pos="7029"/>
        </w:tabs>
        <w:ind w:left="510" w:hanging="567"/>
        <w:rPr>
          <w:rFonts w:ascii="David" w:hAnsi="David"/>
          <w:b/>
          <w:bCs/>
          <w:u w:val="single"/>
          <w:rtl/>
        </w:rPr>
      </w:pPr>
    </w:p>
    <w:p w14:paraId="53A42610" w14:textId="77777777" w:rsidR="00931539" w:rsidRDefault="00931539" w:rsidP="00C55431">
      <w:pPr>
        <w:tabs>
          <w:tab w:val="center" w:pos="1784"/>
          <w:tab w:val="center" w:pos="4336"/>
          <w:tab w:val="center" w:pos="7029"/>
        </w:tabs>
        <w:ind w:left="510" w:hanging="567"/>
        <w:rPr>
          <w:rFonts w:ascii="David" w:hAnsi="David"/>
          <w:b/>
          <w:bCs/>
          <w:u w:val="single"/>
          <w:rtl/>
        </w:rPr>
      </w:pPr>
    </w:p>
    <w:p w14:paraId="6BD3B07D" w14:textId="77777777" w:rsidR="00931539" w:rsidRDefault="00931539" w:rsidP="00C55431">
      <w:pPr>
        <w:tabs>
          <w:tab w:val="center" w:pos="1784"/>
          <w:tab w:val="center" w:pos="4336"/>
          <w:tab w:val="center" w:pos="7029"/>
        </w:tabs>
        <w:ind w:left="510" w:hanging="567"/>
        <w:rPr>
          <w:rFonts w:ascii="David" w:hAnsi="David"/>
          <w:b/>
          <w:bCs/>
          <w:u w:val="single"/>
          <w:rtl/>
        </w:rPr>
      </w:pPr>
    </w:p>
    <w:p w14:paraId="6BDD8B70" w14:textId="77777777" w:rsidR="00931539" w:rsidRPr="002B5B07" w:rsidRDefault="00931539" w:rsidP="00C55431">
      <w:pPr>
        <w:tabs>
          <w:tab w:val="center" w:pos="1784"/>
          <w:tab w:val="center" w:pos="4336"/>
          <w:tab w:val="center" w:pos="7029"/>
        </w:tabs>
        <w:ind w:left="510" w:hanging="567"/>
        <w:rPr>
          <w:rFonts w:ascii="David" w:hAnsi="David"/>
          <w:b/>
          <w:bCs/>
          <w:u w:val="single"/>
          <w:rtl/>
        </w:rPr>
      </w:pPr>
    </w:p>
    <w:p w14:paraId="2E82B5A7" w14:textId="77777777" w:rsidR="00C55431" w:rsidRDefault="00C55431" w:rsidP="00C55431">
      <w:pPr>
        <w:rPr>
          <w:rFonts w:ascii="David" w:hAnsi="David"/>
          <w:b/>
          <w:bCs/>
          <w:u w:val="single"/>
          <w:rtl/>
        </w:rPr>
      </w:pPr>
    </w:p>
    <w:bookmarkEnd w:id="11"/>
    <w:p w14:paraId="4A3424A0"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0AEA719B"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447B1075"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0636561F"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29E496E6"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0D31E4ED"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7203100E"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60A4BA1E"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48E61E0E"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2B048645"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79D2CBFC"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42B2FD10"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7A7DB346"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76E0237D"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16AA7518"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4D5BC7DB"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3D7C3148"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7BF5496F"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3A52AFE6" w14:textId="77777777" w:rsidR="00744AF8" w:rsidRDefault="00744AF8" w:rsidP="00C55431">
      <w:pPr>
        <w:tabs>
          <w:tab w:val="center" w:pos="1784"/>
          <w:tab w:val="center" w:pos="4336"/>
          <w:tab w:val="center" w:pos="7029"/>
        </w:tabs>
        <w:ind w:left="510" w:hanging="567"/>
        <w:jc w:val="right"/>
        <w:rPr>
          <w:rFonts w:ascii="David" w:hAnsi="David"/>
          <w:b/>
          <w:bCs/>
          <w:u w:val="single"/>
          <w:rtl/>
        </w:rPr>
      </w:pPr>
    </w:p>
    <w:p w14:paraId="2B271393" w14:textId="0C0F1985" w:rsidR="00C55431" w:rsidRPr="002B5B07" w:rsidRDefault="00C55431" w:rsidP="00C55431">
      <w:pPr>
        <w:tabs>
          <w:tab w:val="center" w:pos="1784"/>
          <w:tab w:val="center" w:pos="4336"/>
          <w:tab w:val="center" w:pos="7029"/>
        </w:tabs>
        <w:ind w:left="510" w:hanging="567"/>
        <w:jc w:val="right"/>
        <w:rPr>
          <w:rFonts w:ascii="David" w:hAnsi="David"/>
          <w:b/>
          <w:bCs/>
          <w:u w:val="single"/>
        </w:rPr>
      </w:pPr>
      <w:r w:rsidRPr="002B5B07">
        <w:rPr>
          <w:rFonts w:ascii="David" w:hAnsi="David"/>
          <w:b/>
          <w:bCs/>
          <w:u w:val="single"/>
          <w:rtl/>
        </w:rPr>
        <w:lastRenderedPageBreak/>
        <w:t>מסמך 3</w:t>
      </w:r>
    </w:p>
    <w:p w14:paraId="1526CA31" w14:textId="77777777" w:rsidR="00C55431" w:rsidRPr="002B5B07" w:rsidRDefault="00C55431" w:rsidP="00C55431">
      <w:pPr>
        <w:spacing w:after="120"/>
        <w:jc w:val="center"/>
        <w:rPr>
          <w:rFonts w:ascii="David" w:hAnsi="David"/>
          <w:bCs/>
          <w:u w:val="single"/>
          <w:rtl/>
        </w:rPr>
      </w:pPr>
      <w:r w:rsidRPr="002B5B07">
        <w:rPr>
          <w:rFonts w:ascii="David" w:hAnsi="David"/>
          <w:bCs/>
          <w:u w:val="single"/>
          <w:rtl/>
        </w:rPr>
        <w:t>טופס פתיחת ספק</w:t>
      </w:r>
    </w:p>
    <w:p w14:paraId="0C2780D6" w14:textId="77777777" w:rsidR="00C55431" w:rsidRPr="002B5B07" w:rsidRDefault="00C55431" w:rsidP="00C55431">
      <w:pPr>
        <w:spacing w:after="120"/>
        <w:rPr>
          <w:rFonts w:ascii="David" w:hAnsi="David"/>
          <w:b/>
          <w:u w:val="single"/>
          <w:rtl/>
        </w:rPr>
      </w:pPr>
    </w:p>
    <w:p w14:paraId="62864CB5" w14:textId="4D83AE19" w:rsidR="00C55431" w:rsidRPr="002B5B07" w:rsidRDefault="00C55431" w:rsidP="00931539">
      <w:pPr>
        <w:pStyle w:val="afff7"/>
        <w:jc w:val="left"/>
        <w:rPr>
          <w:rFonts w:ascii="David" w:hAnsi="David"/>
          <w:bCs/>
          <w:rtl/>
        </w:rPr>
      </w:pPr>
      <w:r w:rsidRPr="002B5B07">
        <w:rPr>
          <w:rFonts w:ascii="David" w:hAnsi="David"/>
          <w:b/>
          <w:rtl/>
        </w:rPr>
        <w:t>שם הספק</w:t>
      </w:r>
      <w:r w:rsidR="00437673">
        <w:rPr>
          <w:rFonts w:ascii="David" w:hAnsi="David" w:hint="cs"/>
          <w:b/>
          <w:rtl/>
        </w:rPr>
        <w:t>/הקבלן/מציע</w:t>
      </w:r>
      <w:r w:rsidRPr="002B5B07">
        <w:rPr>
          <w:rFonts w:ascii="David" w:hAnsi="David"/>
          <w:b/>
          <w:rtl/>
        </w:rPr>
        <w:t>:</w:t>
      </w:r>
      <w:r w:rsidRPr="002B5B07">
        <w:rPr>
          <w:rFonts w:ascii="David" w:hAnsi="David"/>
          <w:bCs/>
          <w:rtl/>
        </w:rPr>
        <w:t xml:space="preserve"> _</w:t>
      </w:r>
      <w:r w:rsidR="00437673">
        <w:rPr>
          <w:rFonts w:ascii="David" w:hAnsi="David" w:hint="cs"/>
          <w:bCs/>
          <w:rtl/>
        </w:rPr>
        <w:t>__</w:t>
      </w:r>
      <w:r w:rsidRPr="002B5B07">
        <w:rPr>
          <w:rFonts w:ascii="David" w:hAnsi="David"/>
          <w:bCs/>
          <w:rtl/>
        </w:rPr>
        <w:t>_______________________________________________</w:t>
      </w:r>
    </w:p>
    <w:p w14:paraId="5539BA15" w14:textId="42D411C0" w:rsidR="00C55431" w:rsidRPr="002B5B07" w:rsidRDefault="00C55431" w:rsidP="00931539">
      <w:pPr>
        <w:pStyle w:val="afff7"/>
        <w:jc w:val="left"/>
        <w:rPr>
          <w:rFonts w:ascii="David" w:hAnsi="David"/>
          <w:bCs/>
          <w:rtl/>
        </w:rPr>
      </w:pPr>
      <w:r w:rsidRPr="002B5B07">
        <w:rPr>
          <w:rFonts w:ascii="David" w:hAnsi="David"/>
          <w:bCs/>
          <w:rtl/>
        </w:rPr>
        <w:t>מספר עוסק</w:t>
      </w:r>
      <w:r w:rsidR="00931539">
        <w:rPr>
          <w:rFonts w:ascii="David" w:hAnsi="David" w:hint="cs"/>
          <w:bCs/>
          <w:rtl/>
        </w:rPr>
        <w:t xml:space="preserve"> </w:t>
      </w:r>
      <w:r w:rsidRPr="002B5B07">
        <w:rPr>
          <w:rFonts w:ascii="David" w:hAnsi="David"/>
          <w:bCs/>
          <w:rtl/>
        </w:rPr>
        <w:t>___________________</w:t>
      </w:r>
      <w:r w:rsidR="00931539">
        <w:rPr>
          <w:rFonts w:ascii="David" w:hAnsi="David" w:hint="cs"/>
          <w:bCs/>
          <w:rtl/>
        </w:rPr>
        <w:t xml:space="preserve"> </w:t>
      </w:r>
      <w:r w:rsidRPr="002B5B07">
        <w:rPr>
          <w:rFonts w:ascii="David" w:hAnsi="David"/>
          <w:bCs/>
          <w:rtl/>
        </w:rPr>
        <w:t>תיק ניכויים</w:t>
      </w:r>
      <w:r w:rsidR="00931539">
        <w:rPr>
          <w:rFonts w:ascii="David" w:hAnsi="David" w:hint="cs"/>
          <w:bCs/>
          <w:rtl/>
        </w:rPr>
        <w:t xml:space="preserve">  </w:t>
      </w:r>
      <w:r w:rsidRPr="002B5B07">
        <w:rPr>
          <w:rFonts w:ascii="David" w:hAnsi="David"/>
          <w:bCs/>
          <w:rtl/>
        </w:rPr>
        <w:t>_________________</w:t>
      </w:r>
    </w:p>
    <w:p w14:paraId="22A49AE9" w14:textId="77777777" w:rsidR="00C55431" w:rsidRPr="002B5B07" w:rsidRDefault="00C55431" w:rsidP="00C55431">
      <w:pPr>
        <w:pStyle w:val="afff7"/>
        <w:rPr>
          <w:rFonts w:ascii="David" w:hAnsi="David"/>
          <w:bCs/>
          <w:rtl/>
        </w:rPr>
      </w:pPr>
    </w:p>
    <w:p w14:paraId="1FD7A9F9" w14:textId="77777777" w:rsidR="00C55431" w:rsidRPr="002B5B07" w:rsidRDefault="00C55431" w:rsidP="00C55431">
      <w:pPr>
        <w:pStyle w:val="afff7"/>
        <w:rPr>
          <w:rFonts w:ascii="David" w:hAnsi="David"/>
          <w:b/>
          <w:u w:val="single"/>
          <w:rtl/>
        </w:rPr>
      </w:pPr>
      <w:r w:rsidRPr="002B5B07">
        <w:rPr>
          <w:rFonts w:ascii="David" w:hAnsi="David"/>
          <w:b/>
          <w:u w:val="single"/>
          <w:rtl/>
        </w:rPr>
        <w:t>כתובת למשלוח דואר ופרטי התקשרות</w:t>
      </w:r>
    </w:p>
    <w:p w14:paraId="2FA07A51" w14:textId="77777777" w:rsidR="00C55431" w:rsidRPr="002B5B07" w:rsidRDefault="00C55431" w:rsidP="00931539">
      <w:pPr>
        <w:pStyle w:val="afff7"/>
        <w:jc w:val="left"/>
        <w:rPr>
          <w:rFonts w:ascii="David" w:hAnsi="David"/>
          <w:b/>
          <w:u w:val="single"/>
          <w:rtl/>
        </w:rPr>
      </w:pPr>
    </w:p>
    <w:p w14:paraId="5E7793B3" w14:textId="77777777" w:rsidR="00931539" w:rsidRDefault="00C55431" w:rsidP="00931539">
      <w:pPr>
        <w:pStyle w:val="afff7"/>
        <w:jc w:val="left"/>
        <w:rPr>
          <w:rFonts w:ascii="David" w:hAnsi="David"/>
          <w:bCs/>
          <w:rtl/>
        </w:rPr>
      </w:pPr>
      <w:r w:rsidRPr="002B5B07">
        <w:rPr>
          <w:rFonts w:ascii="David" w:hAnsi="David"/>
          <w:bCs/>
          <w:rtl/>
        </w:rPr>
        <w:t xml:space="preserve">רחוב _______________ מספר בית _________ מספר דירה ________ </w:t>
      </w:r>
    </w:p>
    <w:p w14:paraId="0D605A2A" w14:textId="2E0F8441" w:rsidR="00C55431" w:rsidRPr="002B5B07" w:rsidRDefault="00C55431" w:rsidP="00931539">
      <w:pPr>
        <w:pStyle w:val="afff7"/>
        <w:jc w:val="left"/>
        <w:rPr>
          <w:rFonts w:ascii="David" w:hAnsi="David"/>
          <w:bCs/>
          <w:rtl/>
        </w:rPr>
      </w:pPr>
      <w:r w:rsidRPr="002B5B07">
        <w:rPr>
          <w:rFonts w:ascii="David" w:hAnsi="David"/>
          <w:bCs/>
          <w:rtl/>
        </w:rPr>
        <w:t xml:space="preserve">עיר ___________מיקוד __________  או לחילופין ת.ד. ________________ </w:t>
      </w:r>
    </w:p>
    <w:p w14:paraId="446FAF4F" w14:textId="77777777" w:rsidR="00C55431" w:rsidRPr="002B5B07" w:rsidRDefault="00C55431" w:rsidP="00931539">
      <w:pPr>
        <w:pStyle w:val="afff7"/>
        <w:jc w:val="left"/>
        <w:rPr>
          <w:rFonts w:ascii="David" w:hAnsi="David"/>
          <w:bCs/>
          <w:rtl/>
        </w:rPr>
      </w:pPr>
      <w:r w:rsidRPr="002B5B07">
        <w:rPr>
          <w:rFonts w:ascii="David" w:hAnsi="David"/>
          <w:bCs/>
          <w:rtl/>
        </w:rPr>
        <w:t>טלפון</w:t>
      </w:r>
      <w:r w:rsidRPr="002B5B07">
        <w:rPr>
          <w:rFonts w:ascii="David" w:hAnsi="David"/>
          <w:bCs/>
          <w:rtl/>
        </w:rPr>
        <w:tab/>
        <w:t>________________  פלאפון</w:t>
      </w:r>
      <w:r w:rsidRPr="002B5B07">
        <w:rPr>
          <w:rFonts w:ascii="David" w:hAnsi="David"/>
          <w:bCs/>
          <w:rtl/>
        </w:rPr>
        <w:tab/>
        <w:t xml:space="preserve">________________  </w:t>
      </w:r>
    </w:p>
    <w:p w14:paraId="0BA5506E" w14:textId="1BBDA8C6" w:rsidR="00C55431" w:rsidRPr="002B5B07" w:rsidRDefault="00C55431" w:rsidP="00931539">
      <w:pPr>
        <w:pStyle w:val="afff7"/>
        <w:jc w:val="left"/>
        <w:rPr>
          <w:rFonts w:ascii="David" w:hAnsi="David"/>
          <w:b/>
          <w:u w:val="single"/>
          <w:shd w:val="clear" w:color="auto" w:fill="DDD9C3"/>
          <w:rtl/>
        </w:rPr>
      </w:pPr>
      <w:r w:rsidRPr="002B5B07">
        <w:rPr>
          <w:rFonts w:ascii="David" w:hAnsi="David"/>
          <w:bCs/>
          <w:rtl/>
        </w:rPr>
        <w:t>כתובת אי-מייל</w:t>
      </w:r>
      <w:r w:rsidRPr="002B5B07">
        <w:rPr>
          <w:rFonts w:ascii="David" w:hAnsi="David"/>
          <w:bCs/>
          <w:rtl/>
        </w:rPr>
        <w:tab/>
        <w:t xml:space="preserve">____________________________________________ </w:t>
      </w:r>
    </w:p>
    <w:p w14:paraId="600B408F" w14:textId="77777777" w:rsidR="00C55431" w:rsidRPr="002B5B07" w:rsidRDefault="00C55431" w:rsidP="00C55431">
      <w:pPr>
        <w:pStyle w:val="afff7"/>
        <w:rPr>
          <w:rFonts w:ascii="David" w:hAnsi="David"/>
          <w:b/>
          <w:u w:val="single"/>
          <w:rtl/>
        </w:rPr>
      </w:pPr>
    </w:p>
    <w:p w14:paraId="2AB89B6C" w14:textId="77777777" w:rsidR="00C55431" w:rsidRPr="002B5B07" w:rsidRDefault="00C55431" w:rsidP="00C55431">
      <w:pPr>
        <w:pStyle w:val="afff7"/>
        <w:rPr>
          <w:rFonts w:ascii="David" w:hAnsi="David"/>
          <w:b/>
          <w:u w:val="single"/>
          <w:rtl/>
        </w:rPr>
      </w:pPr>
      <w:r w:rsidRPr="002B5B07">
        <w:rPr>
          <w:rFonts w:ascii="David" w:hAnsi="David"/>
          <w:b/>
          <w:u w:val="single"/>
          <w:rtl/>
        </w:rPr>
        <w:t>אישורים</w:t>
      </w:r>
    </w:p>
    <w:p w14:paraId="072F402D" w14:textId="77777777" w:rsidR="00C55431" w:rsidRPr="002B5B07" w:rsidRDefault="00C55431" w:rsidP="00C55431">
      <w:pPr>
        <w:pStyle w:val="afff7"/>
        <w:rPr>
          <w:rFonts w:ascii="David" w:hAnsi="David"/>
          <w:bCs/>
          <w:rtl/>
        </w:rPr>
      </w:pPr>
      <w:r w:rsidRPr="002B5B07">
        <w:rPr>
          <w:rFonts w:ascii="David" w:hAnsi="David"/>
          <w:bCs/>
          <w:rtl/>
        </w:rPr>
        <w:t>תוקף אישור ניהול ספרים</w:t>
      </w:r>
      <w:r w:rsidRPr="002B5B07">
        <w:rPr>
          <w:rFonts w:ascii="David" w:hAnsi="David"/>
          <w:bCs/>
          <w:rtl/>
        </w:rPr>
        <w:tab/>
        <w:t xml:space="preserve">________________________ </w:t>
      </w:r>
      <w:r w:rsidRPr="002B5B07">
        <w:rPr>
          <w:rFonts w:ascii="David" w:hAnsi="David"/>
          <w:b/>
          <w:rtl/>
        </w:rPr>
        <w:tab/>
      </w:r>
      <w:r w:rsidRPr="002B5B07">
        <w:rPr>
          <w:rFonts w:ascii="David" w:hAnsi="David"/>
          <w:b/>
          <w:u w:val="single"/>
          <w:rtl/>
        </w:rPr>
        <w:t xml:space="preserve">אישור מצורף </w:t>
      </w:r>
      <w:r w:rsidRPr="002B5B07">
        <w:rPr>
          <w:rFonts w:ascii="David" w:hAnsi="David"/>
          <w:b/>
          <w:u w:val="single"/>
          <w:shd w:val="clear" w:color="auto" w:fill="DDD9C3"/>
          <w:rtl/>
        </w:rPr>
        <w:t>(חובה)</w:t>
      </w:r>
    </w:p>
    <w:p w14:paraId="3ABDABD4" w14:textId="77777777" w:rsidR="00C55431" w:rsidRPr="002B5B07" w:rsidRDefault="00C55431" w:rsidP="00C55431">
      <w:pPr>
        <w:pStyle w:val="afff7"/>
        <w:rPr>
          <w:rFonts w:ascii="David" w:hAnsi="David"/>
          <w:bCs/>
          <w:rtl/>
        </w:rPr>
      </w:pPr>
      <w:r w:rsidRPr="002B5B07">
        <w:rPr>
          <w:rFonts w:ascii="David" w:hAnsi="David"/>
          <w:bCs/>
          <w:rtl/>
        </w:rPr>
        <w:t>תוקף אישור ניכוי מס</w:t>
      </w:r>
      <w:r w:rsidRPr="002B5B07">
        <w:rPr>
          <w:rFonts w:ascii="David" w:hAnsi="David"/>
          <w:bCs/>
          <w:rtl/>
        </w:rPr>
        <w:tab/>
      </w:r>
      <w:r w:rsidRPr="002B5B07">
        <w:rPr>
          <w:rFonts w:ascii="David" w:hAnsi="David"/>
          <w:bCs/>
          <w:rtl/>
        </w:rPr>
        <w:tab/>
        <w:t xml:space="preserve">________________________ </w:t>
      </w:r>
      <w:r w:rsidRPr="002B5B07">
        <w:rPr>
          <w:rFonts w:ascii="David" w:hAnsi="David"/>
          <w:b/>
          <w:rtl/>
        </w:rPr>
        <w:tab/>
      </w:r>
      <w:r w:rsidRPr="002B5B07">
        <w:rPr>
          <w:rFonts w:ascii="David" w:hAnsi="David"/>
          <w:b/>
          <w:u w:val="single"/>
          <w:rtl/>
        </w:rPr>
        <w:t xml:space="preserve">אישור מצורף </w:t>
      </w:r>
      <w:r w:rsidRPr="002B5B07">
        <w:rPr>
          <w:rFonts w:ascii="David" w:hAnsi="David"/>
          <w:b/>
          <w:u w:val="single"/>
          <w:shd w:val="clear" w:color="auto" w:fill="DDD9C3"/>
          <w:rtl/>
        </w:rPr>
        <w:t>(חובה)</w:t>
      </w:r>
    </w:p>
    <w:p w14:paraId="1975C7AC" w14:textId="77777777" w:rsidR="00C55431" w:rsidRPr="002B5B07" w:rsidRDefault="00C55431" w:rsidP="00C55431">
      <w:pPr>
        <w:pStyle w:val="afff7"/>
        <w:rPr>
          <w:rFonts w:ascii="David" w:hAnsi="David"/>
          <w:bCs/>
          <w:rtl/>
        </w:rPr>
      </w:pPr>
      <w:r w:rsidRPr="002B5B07">
        <w:rPr>
          <w:rFonts w:ascii="David" w:hAnsi="David"/>
          <w:bCs/>
          <w:rtl/>
        </w:rPr>
        <w:t>עוסק פטור</w:t>
      </w:r>
      <w:r w:rsidRPr="002B5B07">
        <w:rPr>
          <w:rFonts w:ascii="David" w:hAnsi="David"/>
          <w:bCs/>
          <w:rtl/>
        </w:rPr>
        <w:tab/>
        <w:t xml:space="preserve">כן/לא </w:t>
      </w:r>
      <w:r w:rsidRPr="002B5B07">
        <w:rPr>
          <w:rFonts w:ascii="David" w:hAnsi="David"/>
          <w:bCs/>
          <w:rtl/>
        </w:rPr>
        <w:tab/>
      </w:r>
      <w:r w:rsidRPr="002B5B07">
        <w:rPr>
          <w:rFonts w:ascii="David" w:hAnsi="David"/>
          <w:bCs/>
          <w:rtl/>
        </w:rPr>
        <w:tab/>
      </w:r>
      <w:r w:rsidRPr="002B5B07">
        <w:rPr>
          <w:rFonts w:ascii="David" w:hAnsi="David"/>
          <w:b/>
          <w:u w:val="single"/>
          <w:rtl/>
        </w:rPr>
        <w:t xml:space="preserve">אישור מצורף </w:t>
      </w:r>
      <w:r w:rsidRPr="002B5B07">
        <w:rPr>
          <w:rFonts w:ascii="David" w:hAnsi="David"/>
          <w:b/>
          <w:u w:val="single"/>
          <w:shd w:val="clear" w:color="auto" w:fill="DDD9C3"/>
          <w:rtl/>
        </w:rPr>
        <w:t>(חובה)</w:t>
      </w:r>
    </w:p>
    <w:p w14:paraId="5679DB4A" w14:textId="77777777" w:rsidR="00C55431" w:rsidRPr="002B5B07" w:rsidRDefault="00C55431" w:rsidP="00C55431">
      <w:pPr>
        <w:pStyle w:val="afff7"/>
        <w:ind w:firstLine="5471"/>
        <w:jc w:val="center"/>
        <w:rPr>
          <w:rFonts w:ascii="David" w:hAnsi="David"/>
          <w:bCs/>
          <w:rtl/>
        </w:rPr>
      </w:pPr>
    </w:p>
    <w:p w14:paraId="1BDE7C81" w14:textId="77777777" w:rsidR="00C55431" w:rsidRPr="002B5B07" w:rsidRDefault="00C55431" w:rsidP="00C55431">
      <w:pPr>
        <w:pStyle w:val="afff7"/>
        <w:rPr>
          <w:rFonts w:ascii="David" w:hAnsi="David"/>
          <w:b/>
          <w:u w:val="single"/>
          <w:rtl/>
        </w:rPr>
      </w:pPr>
      <w:r w:rsidRPr="002B5B07">
        <w:rPr>
          <w:rFonts w:ascii="David" w:hAnsi="David"/>
          <w:b/>
          <w:u w:val="single"/>
          <w:rtl/>
        </w:rPr>
        <w:t>פרטי חשבון בנק</w:t>
      </w:r>
    </w:p>
    <w:p w14:paraId="415B1371" w14:textId="77777777" w:rsidR="00C55431" w:rsidRPr="002B5B07" w:rsidRDefault="00C55431" w:rsidP="00C55431">
      <w:pPr>
        <w:pStyle w:val="afff7"/>
        <w:rPr>
          <w:rFonts w:ascii="David" w:hAnsi="David"/>
          <w:bCs/>
          <w:rtl/>
        </w:rPr>
      </w:pPr>
      <w:r w:rsidRPr="002B5B07">
        <w:rPr>
          <w:rFonts w:ascii="David" w:hAnsi="David"/>
          <w:bCs/>
          <w:rtl/>
        </w:rPr>
        <w:t>שם הבנק</w:t>
      </w:r>
      <w:r w:rsidRPr="002B5B07">
        <w:rPr>
          <w:rFonts w:ascii="David" w:hAnsi="David"/>
          <w:bCs/>
          <w:rtl/>
        </w:rPr>
        <w:tab/>
        <w:t>___________________________________ מספר הבנק  ___________</w:t>
      </w:r>
    </w:p>
    <w:p w14:paraId="5E05A0D4" w14:textId="77777777" w:rsidR="00C55431" w:rsidRPr="002B5B07" w:rsidRDefault="00C55431" w:rsidP="00C55431">
      <w:pPr>
        <w:pStyle w:val="afff7"/>
        <w:rPr>
          <w:rFonts w:ascii="David" w:hAnsi="David"/>
          <w:bCs/>
          <w:rtl/>
        </w:rPr>
      </w:pPr>
      <w:r w:rsidRPr="002B5B07">
        <w:rPr>
          <w:rFonts w:ascii="David" w:hAnsi="David"/>
          <w:bCs/>
          <w:rtl/>
        </w:rPr>
        <w:t>שם הסניף</w:t>
      </w:r>
      <w:r w:rsidRPr="002B5B07">
        <w:rPr>
          <w:rFonts w:ascii="David" w:hAnsi="David"/>
          <w:bCs/>
          <w:rtl/>
        </w:rPr>
        <w:tab/>
        <w:t>___________________________________ מספר הסניף ___________</w:t>
      </w:r>
    </w:p>
    <w:p w14:paraId="18F7C97F" w14:textId="77777777" w:rsidR="00C55431" w:rsidRPr="002B5B07" w:rsidRDefault="00C55431" w:rsidP="00C55431">
      <w:pPr>
        <w:pStyle w:val="afff7"/>
        <w:rPr>
          <w:rFonts w:ascii="David" w:hAnsi="David"/>
          <w:bCs/>
          <w:rtl/>
        </w:rPr>
      </w:pPr>
      <w:r w:rsidRPr="002B5B07">
        <w:rPr>
          <w:rFonts w:ascii="David" w:hAnsi="David"/>
          <w:bCs/>
          <w:rtl/>
        </w:rPr>
        <w:t>שם החשבון</w:t>
      </w:r>
      <w:r w:rsidRPr="002B5B07">
        <w:rPr>
          <w:rFonts w:ascii="David" w:hAnsi="David"/>
          <w:bCs/>
          <w:rtl/>
        </w:rPr>
        <w:tab/>
        <w:t xml:space="preserve">____________________________ מספר חשבון __________________ </w:t>
      </w:r>
    </w:p>
    <w:p w14:paraId="74F9D6DD" w14:textId="77777777" w:rsidR="00C55431" w:rsidRPr="002B5B07" w:rsidRDefault="00C55431" w:rsidP="00C55431">
      <w:pPr>
        <w:pStyle w:val="afff7"/>
        <w:rPr>
          <w:rFonts w:ascii="David" w:hAnsi="David"/>
          <w:b/>
          <w:rtl/>
        </w:rPr>
      </w:pPr>
      <w:r w:rsidRPr="002B5B07">
        <w:rPr>
          <w:rFonts w:ascii="David" w:hAnsi="David"/>
          <w:b/>
          <w:rtl/>
        </w:rPr>
        <w:t xml:space="preserve">אסמכתא מצורפת </w:t>
      </w:r>
      <w:r w:rsidRPr="002B5B07">
        <w:rPr>
          <w:rFonts w:ascii="David" w:hAnsi="David"/>
          <w:b/>
          <w:shd w:val="clear" w:color="auto" w:fill="DDD9C3"/>
          <w:rtl/>
        </w:rPr>
        <w:t>(חובה)</w:t>
      </w:r>
      <w:r w:rsidRPr="002B5B07">
        <w:rPr>
          <w:rFonts w:ascii="David" w:hAnsi="David"/>
          <w:b/>
          <w:rtl/>
        </w:rPr>
        <w:t>: צילום שיק/אישור בנק</w:t>
      </w:r>
    </w:p>
    <w:p w14:paraId="2FB4D24C" w14:textId="77777777" w:rsidR="00C55431" w:rsidRPr="002B5B07" w:rsidRDefault="00C55431" w:rsidP="00C55431">
      <w:pPr>
        <w:pStyle w:val="afff7"/>
        <w:rPr>
          <w:rFonts w:ascii="David" w:hAnsi="David"/>
          <w:b/>
          <w:rtl/>
        </w:rPr>
      </w:pPr>
    </w:p>
    <w:p w14:paraId="46F48ABF" w14:textId="77777777" w:rsidR="00C55431" w:rsidRPr="002B5B07" w:rsidRDefault="00C55431" w:rsidP="00C55431">
      <w:pPr>
        <w:pStyle w:val="afff7"/>
        <w:jc w:val="right"/>
        <w:rPr>
          <w:rFonts w:ascii="David" w:hAnsi="David"/>
          <w:bCs/>
          <w:rtl/>
        </w:rPr>
      </w:pPr>
      <w:r w:rsidRPr="002B5B07">
        <w:rPr>
          <w:rFonts w:ascii="David" w:hAnsi="David"/>
          <w:bCs/>
          <w:rtl/>
        </w:rPr>
        <w:t>חתימת המציע: ___________________________</w:t>
      </w:r>
    </w:p>
    <w:p w14:paraId="2E7B92C3" w14:textId="77777777" w:rsidR="00C55431" w:rsidRPr="002B5B07" w:rsidRDefault="00C55431" w:rsidP="00C55431">
      <w:pPr>
        <w:bidi w:val="0"/>
        <w:spacing w:line="240" w:lineRule="auto"/>
        <w:jc w:val="left"/>
        <w:rPr>
          <w:rFonts w:ascii="David" w:hAnsi="David"/>
          <w:kern w:val="28"/>
          <w:lang w:eastAsia="x-none"/>
        </w:rPr>
      </w:pPr>
      <w:r w:rsidRPr="002B5B07">
        <w:rPr>
          <w:rFonts w:ascii="David" w:hAnsi="David"/>
          <w:rtl/>
        </w:rPr>
        <w:br w:type="page"/>
      </w:r>
    </w:p>
    <w:p w14:paraId="5BAC81C4" w14:textId="77777777" w:rsidR="00C55431" w:rsidRPr="002B5B07" w:rsidRDefault="00C55431" w:rsidP="00C55431">
      <w:pPr>
        <w:tabs>
          <w:tab w:val="center" w:pos="1784"/>
          <w:tab w:val="center" w:pos="4336"/>
          <w:tab w:val="center" w:pos="7029"/>
        </w:tabs>
        <w:ind w:left="510" w:hanging="567"/>
        <w:jc w:val="right"/>
        <w:rPr>
          <w:rFonts w:ascii="David" w:hAnsi="David"/>
          <w:b/>
          <w:bCs/>
          <w:color w:val="000000" w:themeColor="text1"/>
          <w:u w:val="single"/>
        </w:rPr>
      </w:pPr>
      <w:r w:rsidRPr="002B5B07">
        <w:rPr>
          <w:rFonts w:ascii="David" w:hAnsi="David"/>
          <w:b/>
          <w:bCs/>
          <w:color w:val="000000" w:themeColor="text1"/>
          <w:u w:val="single"/>
          <w:rtl/>
        </w:rPr>
        <w:lastRenderedPageBreak/>
        <w:t>מסמך 4</w:t>
      </w:r>
    </w:p>
    <w:p w14:paraId="03FB2CD3" w14:textId="77777777" w:rsidR="00C55431" w:rsidRPr="002B5B07" w:rsidRDefault="00C55431" w:rsidP="00C55431">
      <w:pPr>
        <w:pStyle w:val="af"/>
        <w:suppressLineNumbers/>
        <w:suppressAutoHyphens/>
        <w:spacing w:line="360" w:lineRule="auto"/>
        <w:rPr>
          <w:rFonts w:ascii="David" w:hAnsi="David" w:cs="David"/>
          <w:sz w:val="24"/>
          <w:szCs w:val="24"/>
          <w:u w:val="single"/>
          <w:rtl/>
        </w:rPr>
      </w:pPr>
    </w:p>
    <w:p w14:paraId="39E8052B" w14:textId="35D7580B" w:rsidR="00F11FB1" w:rsidRPr="005C660A" w:rsidRDefault="005C660A" w:rsidP="005C660A">
      <w:pPr>
        <w:pStyle w:val="2b"/>
        <w:keepNext/>
        <w:keepLines/>
        <w:spacing w:line="360" w:lineRule="auto"/>
        <w:ind w:left="360" w:firstLine="0"/>
        <w:rPr>
          <w:rFonts w:ascii="David" w:hAnsi="David"/>
          <w:sz w:val="20"/>
          <w:szCs w:val="20"/>
        </w:rPr>
      </w:pPr>
      <w:r>
        <w:rPr>
          <w:rFonts w:ascii="David" w:hAnsi="David" w:hint="cs"/>
          <w:sz w:val="20"/>
          <w:szCs w:val="20"/>
          <w:rtl/>
        </w:rPr>
        <w:t>**</w:t>
      </w:r>
      <w:r w:rsidRPr="005C660A">
        <w:rPr>
          <w:rFonts w:ascii="David" w:hAnsi="David" w:hint="cs"/>
          <w:sz w:val="20"/>
          <w:szCs w:val="20"/>
          <w:rtl/>
        </w:rPr>
        <w:t xml:space="preserve"> </w:t>
      </w:r>
      <w:r w:rsidRPr="00E47D49">
        <w:rPr>
          <w:rFonts w:ascii="David" w:hAnsi="David" w:hint="cs"/>
          <w:b/>
          <w:bCs/>
          <w:sz w:val="20"/>
          <w:szCs w:val="20"/>
          <w:u w:val="single"/>
          <w:rtl/>
        </w:rPr>
        <w:t>הבהרה</w:t>
      </w:r>
      <w:r w:rsidRPr="005C660A">
        <w:rPr>
          <w:rFonts w:ascii="David" w:hAnsi="David" w:hint="cs"/>
          <w:sz w:val="20"/>
          <w:szCs w:val="20"/>
          <w:rtl/>
        </w:rPr>
        <w:t>: הסכם ההתקשרות שלהלן (מסמך 4) הינו בבחינת נוסח מוצע</w:t>
      </w:r>
      <w:r>
        <w:rPr>
          <w:rFonts w:ascii="David" w:hAnsi="David" w:hint="cs"/>
          <w:b/>
          <w:bCs/>
          <w:sz w:val="20"/>
          <w:szCs w:val="20"/>
          <w:u w:val="single"/>
          <w:rtl/>
        </w:rPr>
        <w:t xml:space="preserve"> </w:t>
      </w:r>
      <w:r>
        <w:rPr>
          <w:rFonts w:ascii="David" w:hAnsi="David" w:hint="cs"/>
          <w:sz w:val="20"/>
          <w:szCs w:val="20"/>
          <w:rtl/>
        </w:rPr>
        <w:t xml:space="preserve"> </w:t>
      </w:r>
      <w:r w:rsidRPr="005C660A">
        <w:rPr>
          <w:rFonts w:ascii="David" w:hAnsi="David" w:hint="cs"/>
          <w:sz w:val="20"/>
          <w:szCs w:val="20"/>
          <w:rtl/>
        </w:rPr>
        <w:t>והוא יחייב</w:t>
      </w:r>
      <w:r w:rsidR="00F11FB1" w:rsidRPr="005C660A">
        <w:rPr>
          <w:rFonts w:ascii="David" w:hAnsi="David" w:hint="cs"/>
          <w:sz w:val="20"/>
          <w:szCs w:val="20"/>
          <w:rtl/>
        </w:rPr>
        <w:t xml:space="preserve"> את הקבלן, </w:t>
      </w:r>
      <w:r>
        <w:rPr>
          <w:rFonts w:ascii="David" w:hAnsi="David" w:hint="cs"/>
          <w:sz w:val="20"/>
          <w:szCs w:val="20"/>
          <w:rtl/>
        </w:rPr>
        <w:t xml:space="preserve">רק </w:t>
      </w:r>
      <w:r w:rsidR="00F11FB1" w:rsidRPr="005C660A">
        <w:rPr>
          <w:rFonts w:ascii="David" w:hAnsi="David" w:hint="cs"/>
          <w:sz w:val="20"/>
          <w:szCs w:val="20"/>
          <w:rtl/>
        </w:rPr>
        <w:t>במקרה שהוסכם בין הלקוח</w:t>
      </w:r>
      <w:r>
        <w:rPr>
          <w:rFonts w:ascii="David" w:hAnsi="David" w:hint="cs"/>
          <w:sz w:val="20"/>
          <w:szCs w:val="20"/>
          <w:rtl/>
        </w:rPr>
        <w:t>/המזמין, לבין</w:t>
      </w:r>
      <w:r w:rsidR="00F11FB1" w:rsidRPr="005C660A">
        <w:rPr>
          <w:rFonts w:ascii="David" w:hAnsi="David" w:hint="cs"/>
          <w:sz w:val="20"/>
          <w:szCs w:val="20"/>
          <w:rtl/>
        </w:rPr>
        <w:t xml:space="preserve"> </w:t>
      </w:r>
      <w:r>
        <w:rPr>
          <w:rFonts w:ascii="David" w:hAnsi="David" w:hint="cs"/>
          <w:sz w:val="20"/>
          <w:szCs w:val="20"/>
          <w:rtl/>
        </w:rPr>
        <w:t>ה</w:t>
      </w:r>
      <w:r w:rsidR="00F11FB1" w:rsidRPr="005C660A">
        <w:rPr>
          <w:rFonts w:ascii="David" w:hAnsi="David" w:hint="cs"/>
          <w:sz w:val="20"/>
          <w:szCs w:val="20"/>
          <w:rtl/>
        </w:rPr>
        <w:t>קבלן</w:t>
      </w:r>
      <w:r>
        <w:rPr>
          <w:rFonts w:ascii="David" w:hAnsi="David" w:hint="cs"/>
          <w:sz w:val="20"/>
          <w:szCs w:val="20"/>
          <w:rtl/>
        </w:rPr>
        <w:t>,</w:t>
      </w:r>
      <w:r w:rsidR="00F11FB1" w:rsidRPr="005C660A">
        <w:rPr>
          <w:rFonts w:ascii="David" w:hAnsi="David" w:hint="cs"/>
          <w:sz w:val="20"/>
          <w:szCs w:val="20"/>
          <w:rtl/>
        </w:rPr>
        <w:t xml:space="preserve"> כי </w:t>
      </w:r>
      <w:r w:rsidRPr="005C660A">
        <w:rPr>
          <w:rFonts w:ascii="David" w:hAnsi="David" w:hint="cs"/>
          <w:sz w:val="20"/>
          <w:szCs w:val="20"/>
          <w:rtl/>
        </w:rPr>
        <w:t xml:space="preserve">נוסח מוצע </w:t>
      </w:r>
      <w:r w:rsidR="00F11FB1" w:rsidRPr="005C660A">
        <w:rPr>
          <w:rFonts w:ascii="David" w:hAnsi="David" w:hint="cs"/>
          <w:sz w:val="20"/>
          <w:szCs w:val="20"/>
          <w:rtl/>
        </w:rPr>
        <w:t>זה</w:t>
      </w:r>
      <w:r>
        <w:rPr>
          <w:rFonts w:ascii="David" w:hAnsi="David" w:hint="cs"/>
          <w:sz w:val="20"/>
          <w:szCs w:val="20"/>
          <w:rtl/>
        </w:rPr>
        <w:t>,</w:t>
      </w:r>
      <w:r w:rsidR="00F11FB1" w:rsidRPr="005C660A">
        <w:rPr>
          <w:rFonts w:ascii="David" w:hAnsi="David" w:hint="cs"/>
          <w:sz w:val="20"/>
          <w:szCs w:val="20"/>
          <w:rtl/>
        </w:rPr>
        <w:t xml:space="preserve"> יהיה הסכם ההתקשרות</w:t>
      </w:r>
      <w:r>
        <w:rPr>
          <w:rFonts w:ascii="David" w:hAnsi="David" w:hint="cs"/>
          <w:sz w:val="20"/>
          <w:szCs w:val="20"/>
          <w:rtl/>
        </w:rPr>
        <w:t xml:space="preserve"> המחייב בין הצדדים**</w:t>
      </w:r>
      <w:r w:rsidR="00F11FB1" w:rsidRPr="005C660A">
        <w:rPr>
          <w:rFonts w:ascii="David" w:hAnsi="David" w:hint="cs"/>
          <w:sz w:val="20"/>
          <w:szCs w:val="20"/>
          <w:rtl/>
        </w:rPr>
        <w:t xml:space="preserve"> </w:t>
      </w:r>
    </w:p>
    <w:p w14:paraId="55F34E5A" w14:textId="151B1F76" w:rsidR="00C55431" w:rsidRPr="00F11FB1" w:rsidRDefault="00C55431" w:rsidP="00C55431">
      <w:pPr>
        <w:pStyle w:val="af"/>
        <w:suppressLineNumbers/>
        <w:suppressAutoHyphens/>
        <w:spacing w:line="360" w:lineRule="auto"/>
        <w:rPr>
          <w:rFonts w:ascii="David" w:hAnsi="David" w:cs="David"/>
          <w:sz w:val="24"/>
          <w:szCs w:val="24"/>
          <w:u w:val="single"/>
          <w:rtl/>
        </w:rPr>
      </w:pPr>
    </w:p>
    <w:p w14:paraId="312B8F26" w14:textId="1ADF5A3E" w:rsidR="00F11FB1" w:rsidRPr="00E47D49" w:rsidRDefault="005C660A" w:rsidP="00E47D49">
      <w:pPr>
        <w:jc w:val="center"/>
        <w:rPr>
          <w:rtl/>
        </w:rPr>
      </w:pPr>
      <w:r w:rsidRPr="002B5B07">
        <w:rPr>
          <w:rFonts w:ascii="David" w:hAnsi="David"/>
          <w:u w:val="single"/>
          <w:rtl/>
        </w:rPr>
        <w:t>הסכם התקשרות</w:t>
      </w:r>
    </w:p>
    <w:p w14:paraId="7211B945" w14:textId="77777777" w:rsidR="00C55431" w:rsidRPr="002B5B07" w:rsidRDefault="00C55431" w:rsidP="00C55431">
      <w:pPr>
        <w:pStyle w:val="af"/>
        <w:suppressLineNumbers/>
        <w:suppressAutoHyphens/>
        <w:spacing w:line="360" w:lineRule="auto"/>
        <w:rPr>
          <w:rFonts w:ascii="David" w:hAnsi="David" w:cs="David"/>
          <w:sz w:val="24"/>
          <w:szCs w:val="24"/>
          <w:u w:val="single"/>
          <w:rtl/>
        </w:rPr>
      </w:pPr>
    </w:p>
    <w:p w14:paraId="2CFD7F75" w14:textId="0D36E17D" w:rsidR="00C55431" w:rsidRPr="002B5B07" w:rsidRDefault="00C55431" w:rsidP="00C55431">
      <w:pPr>
        <w:ind w:right="25"/>
        <w:jc w:val="center"/>
        <w:rPr>
          <w:rFonts w:ascii="David" w:hAnsi="David"/>
          <w:rtl/>
        </w:rPr>
      </w:pPr>
      <w:r w:rsidRPr="002B5B07">
        <w:rPr>
          <w:rFonts w:ascii="David" w:hAnsi="David"/>
          <w:rtl/>
        </w:rPr>
        <w:t xml:space="preserve">שנערך ונחתם ב_______________ ביום _____ לחודש _______ בשנת </w:t>
      </w:r>
      <w:r w:rsidR="00437673">
        <w:rPr>
          <w:rFonts w:ascii="David" w:hAnsi="David" w:hint="cs"/>
          <w:b/>
          <w:bCs/>
          <w:u w:val="single"/>
          <w:rtl/>
        </w:rPr>
        <w:t>______</w:t>
      </w:r>
    </w:p>
    <w:p w14:paraId="140F7ADB" w14:textId="77777777" w:rsidR="00C55431" w:rsidRPr="002B5B07" w:rsidRDefault="00C55431" w:rsidP="00C55431">
      <w:pPr>
        <w:ind w:right="25"/>
        <w:rPr>
          <w:rFonts w:ascii="David" w:hAnsi="David"/>
          <w:rtl/>
        </w:rPr>
      </w:pPr>
    </w:p>
    <w:p w14:paraId="30E8E4BF" w14:textId="77777777" w:rsidR="00C55431" w:rsidRDefault="00C55431" w:rsidP="00C55431">
      <w:pPr>
        <w:ind w:left="1360" w:right="25" w:hanging="1418"/>
        <w:rPr>
          <w:rFonts w:ascii="David" w:hAnsi="David"/>
          <w:rtl/>
        </w:rPr>
      </w:pPr>
      <w:r w:rsidRPr="002B5B07">
        <w:rPr>
          <w:rFonts w:ascii="David" w:hAnsi="David"/>
          <w:rtl/>
        </w:rPr>
        <w:t xml:space="preserve">בין </w:t>
      </w:r>
      <w:r w:rsidRPr="002B5B07">
        <w:rPr>
          <w:rFonts w:ascii="David" w:hAnsi="David"/>
          <w:rtl/>
        </w:rPr>
        <w:tab/>
        <w:t>________________ ת.ז _______________</w:t>
      </w:r>
    </w:p>
    <w:p w14:paraId="64274E97" w14:textId="637C6F6D" w:rsidR="00437673" w:rsidRPr="002B5B07" w:rsidRDefault="00437673" w:rsidP="00C55431">
      <w:pPr>
        <w:ind w:left="1360" w:right="25" w:hanging="1418"/>
        <w:rPr>
          <w:rFonts w:ascii="David" w:hAnsi="David"/>
          <w:rtl/>
        </w:rPr>
      </w:pPr>
      <w:r>
        <w:rPr>
          <w:rFonts w:ascii="David" w:hAnsi="David" w:hint="cs"/>
          <w:rtl/>
        </w:rPr>
        <w:t xml:space="preserve">                          </w:t>
      </w:r>
      <w:r w:rsidRPr="002B5B07">
        <w:rPr>
          <w:rFonts w:ascii="David" w:hAnsi="David"/>
          <w:rtl/>
        </w:rPr>
        <w:t>________________ ת.ז _______________</w:t>
      </w:r>
    </w:p>
    <w:p w14:paraId="719C4E46" w14:textId="5BCBA2B0" w:rsidR="00C55431" w:rsidRPr="002B5B07" w:rsidRDefault="00C55431" w:rsidP="00C55431">
      <w:pPr>
        <w:ind w:left="1360" w:right="25" w:hanging="1418"/>
        <w:rPr>
          <w:rFonts w:ascii="David" w:hAnsi="David"/>
          <w:rtl/>
        </w:rPr>
      </w:pPr>
      <w:r w:rsidRPr="002B5B07">
        <w:rPr>
          <w:rFonts w:ascii="David" w:hAnsi="David"/>
          <w:rtl/>
        </w:rPr>
        <w:tab/>
      </w:r>
      <w:r w:rsidR="00437673">
        <w:rPr>
          <w:rFonts w:ascii="David" w:hAnsi="David" w:hint="cs"/>
          <w:rtl/>
        </w:rPr>
        <w:t xml:space="preserve">מכתובת: </w:t>
      </w:r>
      <w:r w:rsidRPr="002B5B07">
        <w:rPr>
          <w:rFonts w:ascii="David" w:hAnsi="David"/>
          <w:rtl/>
        </w:rPr>
        <w:t xml:space="preserve"> </w:t>
      </w:r>
      <w:r w:rsidR="00437673">
        <w:rPr>
          <w:rFonts w:ascii="David" w:hAnsi="David" w:hint="cs"/>
          <w:rtl/>
        </w:rPr>
        <w:t>________</w:t>
      </w:r>
      <w:r w:rsidRPr="002B5B07">
        <w:rPr>
          <w:rFonts w:ascii="David" w:hAnsi="David"/>
          <w:rtl/>
        </w:rPr>
        <w:t>___________,  נס ציונה</w:t>
      </w:r>
    </w:p>
    <w:p w14:paraId="1473B9EF" w14:textId="77777777" w:rsidR="00C55431" w:rsidRPr="002B5B07" w:rsidRDefault="00C55431" w:rsidP="00C55431">
      <w:pPr>
        <w:tabs>
          <w:tab w:val="left" w:pos="1443"/>
          <w:tab w:val="left" w:pos="2640"/>
          <w:tab w:val="left" w:pos="4080"/>
        </w:tabs>
        <w:ind w:left="1360" w:right="25" w:hanging="1418"/>
        <w:rPr>
          <w:rFonts w:ascii="David" w:hAnsi="David"/>
          <w:rtl/>
        </w:rPr>
      </w:pPr>
      <w:r w:rsidRPr="002B5B07">
        <w:rPr>
          <w:rFonts w:ascii="David" w:hAnsi="David"/>
          <w:rtl/>
        </w:rPr>
        <w:tab/>
        <w:t xml:space="preserve">(להלן: </w:t>
      </w:r>
      <w:r w:rsidRPr="002B5B07">
        <w:rPr>
          <w:rFonts w:ascii="David" w:hAnsi="David"/>
          <w:b/>
          <w:bCs/>
          <w:rtl/>
        </w:rPr>
        <w:t>"הבעלים</w:t>
      </w:r>
      <w:r w:rsidRPr="002B5B07">
        <w:rPr>
          <w:rFonts w:ascii="David" w:hAnsi="David"/>
          <w:rtl/>
        </w:rPr>
        <w:t>" או "</w:t>
      </w:r>
      <w:r w:rsidRPr="002B5B07">
        <w:rPr>
          <w:rFonts w:ascii="David" w:hAnsi="David"/>
          <w:b/>
          <w:bCs/>
          <w:rtl/>
        </w:rPr>
        <w:t>המזמין" או "הדייר"</w:t>
      </w:r>
      <w:r w:rsidRPr="002B5B07">
        <w:rPr>
          <w:rFonts w:ascii="David" w:hAnsi="David"/>
          <w:rtl/>
        </w:rPr>
        <w:t xml:space="preserve">) </w:t>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b/>
          <w:bCs/>
          <w:u w:val="single"/>
          <w:rtl/>
        </w:rPr>
        <w:t>מצד אחד</w:t>
      </w:r>
    </w:p>
    <w:p w14:paraId="36B0CBE2" w14:textId="77777777" w:rsidR="00C55431" w:rsidRPr="002B5B07" w:rsidRDefault="00C55431" w:rsidP="00C55431">
      <w:pPr>
        <w:tabs>
          <w:tab w:val="left" w:pos="2640"/>
          <w:tab w:val="left" w:pos="7320"/>
        </w:tabs>
        <w:ind w:right="25"/>
        <w:rPr>
          <w:rFonts w:ascii="David" w:hAnsi="David"/>
        </w:rPr>
      </w:pPr>
    </w:p>
    <w:p w14:paraId="378A7093" w14:textId="77777777" w:rsidR="00C55431" w:rsidRPr="002B5B07" w:rsidRDefault="00C55431" w:rsidP="00C55431">
      <w:pPr>
        <w:tabs>
          <w:tab w:val="right" w:pos="-3235"/>
          <w:tab w:val="left" w:pos="1443"/>
        </w:tabs>
        <w:ind w:right="25"/>
        <w:rPr>
          <w:rFonts w:ascii="David" w:hAnsi="David"/>
          <w:rtl/>
        </w:rPr>
      </w:pPr>
      <w:r w:rsidRPr="002B5B07">
        <w:rPr>
          <w:rFonts w:ascii="David" w:hAnsi="David"/>
          <w:rtl/>
        </w:rPr>
        <w:t>לבין:</w:t>
      </w:r>
      <w:r w:rsidRPr="002B5B07">
        <w:rPr>
          <w:rFonts w:ascii="David" w:hAnsi="David"/>
          <w:rtl/>
        </w:rPr>
        <w:tab/>
        <w:t>חברת ___________________________</w:t>
      </w:r>
    </w:p>
    <w:p w14:paraId="550D7837" w14:textId="77777777" w:rsidR="00C55431" w:rsidRPr="002B5B07" w:rsidRDefault="00C55431" w:rsidP="00C55431">
      <w:pPr>
        <w:tabs>
          <w:tab w:val="right" w:pos="-3235"/>
          <w:tab w:val="left" w:pos="1443"/>
        </w:tabs>
        <w:ind w:right="25"/>
        <w:rPr>
          <w:rFonts w:ascii="David" w:hAnsi="David"/>
          <w:rtl/>
        </w:rPr>
      </w:pPr>
      <w:r w:rsidRPr="002B5B07">
        <w:rPr>
          <w:rFonts w:ascii="David" w:hAnsi="David"/>
          <w:rtl/>
        </w:rPr>
        <w:tab/>
        <w:t>________________________________</w:t>
      </w:r>
      <w:r w:rsidRPr="002B5B07">
        <w:rPr>
          <w:rFonts w:ascii="David" w:hAnsi="David"/>
          <w:b/>
          <w:bCs/>
          <w:rtl/>
        </w:rPr>
        <w:t xml:space="preserve"> </w:t>
      </w:r>
    </w:p>
    <w:p w14:paraId="00C9B465" w14:textId="77777777" w:rsidR="00C55431" w:rsidRPr="002B5B07" w:rsidRDefault="00C55431" w:rsidP="00C55431">
      <w:pPr>
        <w:tabs>
          <w:tab w:val="left" w:pos="1443"/>
        </w:tabs>
        <w:ind w:right="25"/>
        <w:rPr>
          <w:rFonts w:ascii="David" w:hAnsi="David"/>
          <w:rtl/>
        </w:rPr>
      </w:pPr>
      <w:r w:rsidRPr="002B5B07">
        <w:rPr>
          <w:rFonts w:ascii="David" w:hAnsi="David"/>
          <w:rtl/>
        </w:rPr>
        <w:t xml:space="preserve"> </w:t>
      </w:r>
      <w:r w:rsidRPr="002B5B07">
        <w:rPr>
          <w:rFonts w:ascii="David" w:hAnsi="David"/>
          <w:rtl/>
        </w:rPr>
        <w:tab/>
        <w:t>ח.פ. _____________________________</w:t>
      </w:r>
    </w:p>
    <w:p w14:paraId="551A3512" w14:textId="77777777" w:rsidR="00C55431" w:rsidRPr="002B5B07" w:rsidRDefault="00C55431" w:rsidP="00C55431">
      <w:pPr>
        <w:tabs>
          <w:tab w:val="left" w:pos="1443"/>
        </w:tabs>
        <w:ind w:right="25"/>
        <w:rPr>
          <w:rFonts w:ascii="David" w:hAnsi="David"/>
          <w:rtl/>
        </w:rPr>
      </w:pPr>
      <w:r w:rsidRPr="002B5B07">
        <w:rPr>
          <w:rFonts w:ascii="David" w:hAnsi="David"/>
          <w:rtl/>
        </w:rPr>
        <w:tab/>
        <w:t>שכתובתה _________________________</w:t>
      </w:r>
    </w:p>
    <w:p w14:paraId="6972DE16" w14:textId="77777777" w:rsidR="00C55431" w:rsidRPr="002B5B07" w:rsidRDefault="00C55431" w:rsidP="00C55431">
      <w:pPr>
        <w:tabs>
          <w:tab w:val="left" w:pos="1443"/>
        </w:tabs>
        <w:ind w:right="25"/>
        <w:rPr>
          <w:rFonts w:ascii="David" w:hAnsi="David"/>
          <w:rtl/>
        </w:rPr>
      </w:pPr>
      <w:r w:rsidRPr="002B5B07">
        <w:rPr>
          <w:rFonts w:ascii="David" w:hAnsi="David"/>
          <w:rtl/>
        </w:rPr>
        <w:tab/>
        <w:t xml:space="preserve">באמצעות </w:t>
      </w:r>
      <w:proofErr w:type="spellStart"/>
      <w:r w:rsidRPr="002B5B07">
        <w:rPr>
          <w:rFonts w:ascii="David" w:hAnsi="David"/>
          <w:rtl/>
        </w:rPr>
        <w:t>מורשי</w:t>
      </w:r>
      <w:proofErr w:type="spellEnd"/>
      <w:r w:rsidRPr="002B5B07">
        <w:rPr>
          <w:rFonts w:ascii="David" w:hAnsi="David"/>
          <w:rtl/>
        </w:rPr>
        <w:t xml:space="preserve"> החתימה מטעמה</w:t>
      </w:r>
    </w:p>
    <w:p w14:paraId="76BEE288" w14:textId="77777777" w:rsidR="00C55431" w:rsidRPr="002B5B07" w:rsidRDefault="00C55431" w:rsidP="00C55431">
      <w:pPr>
        <w:tabs>
          <w:tab w:val="left" w:pos="1443"/>
        </w:tabs>
        <w:ind w:right="25"/>
        <w:rPr>
          <w:rFonts w:ascii="David" w:hAnsi="David"/>
          <w:rtl/>
        </w:rPr>
      </w:pPr>
      <w:r w:rsidRPr="002B5B07">
        <w:rPr>
          <w:rFonts w:ascii="David" w:hAnsi="David"/>
          <w:rtl/>
        </w:rPr>
        <w:tab/>
        <w:t>ה"ה _____________ ת.ז. _____________</w:t>
      </w:r>
    </w:p>
    <w:p w14:paraId="140574DE" w14:textId="77777777" w:rsidR="00C55431" w:rsidRPr="002B5B07" w:rsidRDefault="00C55431" w:rsidP="00C55431">
      <w:pPr>
        <w:tabs>
          <w:tab w:val="left" w:pos="1443"/>
        </w:tabs>
        <w:ind w:right="25"/>
        <w:rPr>
          <w:rFonts w:ascii="David" w:hAnsi="David"/>
          <w:rtl/>
        </w:rPr>
      </w:pPr>
      <w:r w:rsidRPr="002B5B07">
        <w:rPr>
          <w:rFonts w:ascii="David" w:hAnsi="David"/>
          <w:rtl/>
        </w:rPr>
        <w:tab/>
        <w:t>ה"ה _____________ ת.ז. _____________</w:t>
      </w:r>
    </w:p>
    <w:p w14:paraId="30612D0F" w14:textId="77777777" w:rsidR="00C55431" w:rsidRPr="002B5B07" w:rsidRDefault="00C55431" w:rsidP="00C55431">
      <w:pPr>
        <w:tabs>
          <w:tab w:val="left" w:pos="1443"/>
          <w:tab w:val="left" w:pos="2640"/>
          <w:tab w:val="left" w:pos="4080"/>
        </w:tabs>
        <w:ind w:left="1360" w:right="25" w:hanging="1418"/>
        <w:rPr>
          <w:rFonts w:ascii="David" w:hAnsi="David"/>
          <w:rtl/>
        </w:rPr>
      </w:pPr>
      <w:r w:rsidRPr="002B5B07">
        <w:rPr>
          <w:rFonts w:ascii="David" w:hAnsi="David"/>
          <w:rtl/>
        </w:rPr>
        <w:tab/>
        <w:t xml:space="preserve">(להלן: </w:t>
      </w:r>
      <w:r w:rsidRPr="002B5B07">
        <w:rPr>
          <w:rFonts w:ascii="David" w:hAnsi="David"/>
          <w:b/>
          <w:bCs/>
          <w:rtl/>
        </w:rPr>
        <w:t>"הקבלן"</w:t>
      </w:r>
      <w:r w:rsidRPr="002B5B07">
        <w:rPr>
          <w:rFonts w:ascii="David" w:hAnsi="David"/>
          <w:rtl/>
        </w:rPr>
        <w:t xml:space="preserve">) </w:t>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b/>
          <w:bCs/>
          <w:u w:val="single"/>
          <w:rtl/>
        </w:rPr>
        <w:t>מצד שני</w:t>
      </w:r>
      <w:r w:rsidRPr="002B5B07">
        <w:rPr>
          <w:rFonts w:ascii="David" w:hAnsi="David"/>
          <w:b/>
          <w:bCs/>
          <w:u w:val="single"/>
        </w:rPr>
        <w:t xml:space="preserve"> </w:t>
      </w:r>
    </w:p>
    <w:p w14:paraId="1B0A6C12" w14:textId="77777777" w:rsidR="00C55431" w:rsidRPr="002B5B07" w:rsidRDefault="00C55431" w:rsidP="00C55431">
      <w:pPr>
        <w:tabs>
          <w:tab w:val="left" w:pos="1443"/>
          <w:tab w:val="left" w:pos="2640"/>
          <w:tab w:val="left" w:pos="4080"/>
        </w:tabs>
        <w:ind w:left="1360" w:right="25" w:hanging="1418"/>
        <w:rPr>
          <w:rFonts w:ascii="David" w:hAnsi="David"/>
          <w:rtl/>
        </w:rPr>
      </w:pPr>
    </w:p>
    <w:p w14:paraId="79E0BD49" w14:textId="530240EF" w:rsidR="00C55431" w:rsidRPr="002B5B07" w:rsidRDefault="00C55431" w:rsidP="00C55431">
      <w:pPr>
        <w:tabs>
          <w:tab w:val="left" w:pos="1159"/>
        </w:tabs>
        <w:ind w:left="709" w:right="25" w:hanging="1134"/>
        <w:rPr>
          <w:rFonts w:ascii="David" w:hAnsi="David"/>
        </w:rPr>
      </w:pPr>
      <w:r w:rsidRPr="002B5B07">
        <w:rPr>
          <w:rFonts w:ascii="David" w:hAnsi="David"/>
          <w:b/>
          <w:bCs/>
          <w:rtl/>
        </w:rPr>
        <w:t>הואיל:</w:t>
      </w:r>
      <w:r w:rsidRPr="002B5B07">
        <w:rPr>
          <w:rFonts w:ascii="David" w:hAnsi="David"/>
          <w:b/>
          <w:bCs/>
          <w:rtl/>
        </w:rPr>
        <w:tab/>
      </w:r>
      <w:r w:rsidRPr="002B5B07">
        <w:rPr>
          <w:rFonts w:ascii="David" w:hAnsi="David"/>
          <w:rtl/>
        </w:rPr>
        <w:t>והמזמין הינו הבעלים</w:t>
      </w:r>
      <w:r w:rsidR="00101D39">
        <w:rPr>
          <w:rFonts w:ascii="David" w:hAnsi="David" w:hint="cs"/>
          <w:rtl/>
        </w:rPr>
        <w:t xml:space="preserve"> ו/או בעל הזכויות</w:t>
      </w:r>
      <w:r w:rsidRPr="002B5B07">
        <w:rPr>
          <w:rFonts w:ascii="David" w:hAnsi="David"/>
          <w:rtl/>
        </w:rPr>
        <w:t xml:space="preserve"> של המקרקעין הנמצאים </w:t>
      </w:r>
      <w:r w:rsidR="009F2186">
        <w:rPr>
          <w:rFonts w:ascii="David" w:hAnsi="David" w:hint="cs"/>
          <w:rtl/>
        </w:rPr>
        <w:t>בכתובת</w:t>
      </w:r>
      <w:r w:rsidRPr="002B5B07">
        <w:rPr>
          <w:rFonts w:ascii="David" w:hAnsi="David"/>
          <w:rtl/>
        </w:rPr>
        <w:t xml:space="preserve"> </w:t>
      </w:r>
      <w:r w:rsidR="009F2186">
        <w:rPr>
          <w:rFonts w:ascii="David" w:hAnsi="David" w:hint="cs"/>
          <w:rtl/>
        </w:rPr>
        <w:t>______________________________</w:t>
      </w:r>
      <w:r w:rsidRPr="002B5B07">
        <w:rPr>
          <w:rFonts w:ascii="David" w:hAnsi="David"/>
          <w:rtl/>
        </w:rPr>
        <w:t>__________, בעיר נס ציונה, והידועים כחלקה ___</w:t>
      </w:r>
      <w:r w:rsidR="009F2186">
        <w:rPr>
          <w:rFonts w:ascii="David" w:hAnsi="David" w:hint="cs"/>
          <w:rtl/>
        </w:rPr>
        <w:t>______</w:t>
      </w:r>
      <w:r w:rsidRPr="002B5B07">
        <w:rPr>
          <w:rFonts w:ascii="David" w:hAnsi="David"/>
          <w:rtl/>
        </w:rPr>
        <w:t>_____ בגוש ___</w:t>
      </w:r>
      <w:r w:rsidR="009F2186">
        <w:rPr>
          <w:rFonts w:ascii="David" w:hAnsi="David" w:hint="cs"/>
          <w:rtl/>
        </w:rPr>
        <w:t>_______</w:t>
      </w:r>
      <w:r w:rsidRPr="002B5B07">
        <w:rPr>
          <w:rFonts w:ascii="David" w:hAnsi="David"/>
          <w:rtl/>
        </w:rPr>
        <w:t>______  (להלן: "</w:t>
      </w:r>
      <w:r w:rsidRPr="002B5B07">
        <w:rPr>
          <w:rFonts w:ascii="David" w:hAnsi="David"/>
          <w:b/>
          <w:bCs/>
          <w:rtl/>
        </w:rPr>
        <w:t>הנכס</w:t>
      </w:r>
      <w:r w:rsidRPr="002B5B07">
        <w:rPr>
          <w:rFonts w:ascii="David" w:hAnsi="David"/>
          <w:rtl/>
        </w:rPr>
        <w:t>")</w:t>
      </w:r>
      <w:r w:rsidRPr="002B5B07">
        <w:rPr>
          <w:rFonts w:ascii="David" w:hAnsi="David"/>
        </w:rPr>
        <w:t>;</w:t>
      </w:r>
    </w:p>
    <w:p w14:paraId="5A626B2D" w14:textId="0E63F18E" w:rsidR="009F2186" w:rsidRDefault="00C55431" w:rsidP="00C55431">
      <w:pPr>
        <w:tabs>
          <w:tab w:val="left" w:pos="1159"/>
        </w:tabs>
        <w:ind w:left="709" w:right="25" w:hanging="1134"/>
        <w:rPr>
          <w:rFonts w:ascii="David" w:hAnsi="David"/>
          <w:rtl/>
        </w:rPr>
      </w:pPr>
      <w:r w:rsidRPr="002B5B07">
        <w:rPr>
          <w:rFonts w:ascii="David" w:hAnsi="David"/>
          <w:b/>
          <w:bCs/>
          <w:rtl/>
        </w:rPr>
        <w:t>והואיל:</w:t>
      </w:r>
      <w:r w:rsidRPr="002B5B07">
        <w:rPr>
          <w:rFonts w:ascii="David" w:hAnsi="David"/>
          <w:rtl/>
        </w:rPr>
        <w:tab/>
        <w:t>והמזמין מעוניין להקים</w:t>
      </w:r>
      <w:r w:rsidR="009F2186">
        <w:rPr>
          <w:rFonts w:ascii="David" w:hAnsi="David" w:hint="cs"/>
          <w:rtl/>
        </w:rPr>
        <w:t>:</w:t>
      </w:r>
      <w:r w:rsidRPr="002B5B07">
        <w:rPr>
          <w:rFonts w:ascii="David" w:hAnsi="David"/>
          <w:rtl/>
        </w:rPr>
        <w:t xml:space="preserve"> </w:t>
      </w:r>
      <w:r w:rsidR="00A70A84">
        <w:rPr>
          <w:rFonts w:ascii="David" w:hAnsi="David" w:hint="cs"/>
          <w:rtl/>
        </w:rPr>
        <w:t xml:space="preserve">  </w:t>
      </w:r>
      <w:r w:rsidR="00A70A84" w:rsidRPr="009F2186">
        <w:rPr>
          <w:rFonts w:ascii="David" w:hAnsi="David" w:hint="cs"/>
          <w:b/>
          <w:bCs/>
          <w:sz w:val="16"/>
          <w:szCs w:val="16"/>
          <w:rtl/>
        </w:rPr>
        <w:t>(</w:t>
      </w:r>
      <w:r w:rsidR="00A70A84" w:rsidRPr="00A70A84">
        <w:rPr>
          <w:rFonts w:ascii="David" w:hAnsi="David" w:hint="cs"/>
          <w:b/>
          <w:bCs/>
          <w:sz w:val="16"/>
          <w:szCs w:val="16"/>
          <w:u w:val="single"/>
          <w:rtl/>
        </w:rPr>
        <w:t>מחק את המיותר</w:t>
      </w:r>
      <w:r w:rsidR="00A70A84" w:rsidRPr="009F2186">
        <w:rPr>
          <w:rFonts w:ascii="David" w:hAnsi="David" w:hint="cs"/>
          <w:b/>
          <w:bCs/>
          <w:sz w:val="16"/>
          <w:szCs w:val="16"/>
          <w:rtl/>
        </w:rPr>
        <w:t>)</w:t>
      </w:r>
    </w:p>
    <w:p w14:paraId="55882311" w14:textId="73A30AE9" w:rsidR="009F2186" w:rsidRDefault="009F2186" w:rsidP="00C55431">
      <w:pPr>
        <w:tabs>
          <w:tab w:val="left" w:pos="1159"/>
        </w:tabs>
        <w:ind w:left="709" w:right="25" w:hanging="1134"/>
        <w:rPr>
          <w:rFonts w:ascii="David" w:hAnsi="David"/>
          <w:rtl/>
        </w:rPr>
      </w:pPr>
      <w:r>
        <w:rPr>
          <w:rFonts w:ascii="David" w:hAnsi="David"/>
          <w:b/>
          <w:bCs/>
          <w:rtl/>
        </w:rPr>
        <w:tab/>
      </w:r>
      <w:r w:rsidR="00C55431" w:rsidRPr="002B5B07">
        <w:rPr>
          <w:rFonts w:ascii="David" w:hAnsi="David"/>
          <w:rtl/>
        </w:rPr>
        <w:t>מערכת סולארית בהספק מותקן של __</w:t>
      </w:r>
      <w:r>
        <w:rPr>
          <w:rFonts w:ascii="David" w:hAnsi="David" w:hint="cs"/>
          <w:rtl/>
        </w:rPr>
        <w:t>__________</w:t>
      </w:r>
      <w:r w:rsidR="00C55431" w:rsidRPr="002B5B07">
        <w:rPr>
          <w:rFonts w:ascii="David" w:hAnsi="David"/>
          <w:rtl/>
        </w:rPr>
        <w:t>____ (להלן: "</w:t>
      </w:r>
      <w:r w:rsidR="00C55431" w:rsidRPr="009F2186">
        <w:rPr>
          <w:rFonts w:ascii="David" w:hAnsi="David"/>
          <w:b/>
          <w:bCs/>
          <w:rtl/>
        </w:rPr>
        <w:t>מערכת סולארית</w:t>
      </w:r>
      <w:r w:rsidR="00C55431" w:rsidRPr="002B5B07">
        <w:rPr>
          <w:rFonts w:ascii="David" w:hAnsi="David"/>
          <w:rtl/>
        </w:rPr>
        <w:t>")</w:t>
      </w:r>
      <w:r>
        <w:rPr>
          <w:rFonts w:ascii="David" w:hAnsi="David" w:hint="cs"/>
          <w:rtl/>
        </w:rPr>
        <w:t xml:space="preserve">   / וגם /</w:t>
      </w:r>
      <w:r w:rsidR="00A70A84">
        <w:rPr>
          <w:rFonts w:ascii="David" w:hAnsi="David" w:hint="cs"/>
          <w:rtl/>
        </w:rPr>
        <w:t xml:space="preserve">    </w:t>
      </w:r>
      <w:r>
        <w:rPr>
          <w:rFonts w:ascii="David" w:hAnsi="David" w:hint="cs"/>
          <w:rtl/>
        </w:rPr>
        <w:t xml:space="preserve"> __</w:t>
      </w:r>
      <w:r w:rsidR="00A70A84">
        <w:rPr>
          <w:rFonts w:ascii="David" w:hAnsi="David" w:hint="cs"/>
          <w:rtl/>
        </w:rPr>
        <w:t>___</w:t>
      </w:r>
      <w:r>
        <w:rPr>
          <w:rFonts w:ascii="David" w:hAnsi="David" w:hint="cs"/>
          <w:rtl/>
        </w:rPr>
        <w:t xml:space="preserve">__  יח' של </w:t>
      </w:r>
      <w:proofErr w:type="spellStart"/>
      <w:r>
        <w:rPr>
          <w:rFonts w:ascii="David" w:hAnsi="David" w:hint="cs"/>
          <w:rtl/>
        </w:rPr>
        <w:t>מתק</w:t>
      </w:r>
      <w:r w:rsidR="00A70A84">
        <w:rPr>
          <w:rFonts w:ascii="David" w:hAnsi="David" w:hint="cs"/>
          <w:rtl/>
        </w:rPr>
        <w:t>נ</w:t>
      </w:r>
      <w:proofErr w:type="spellEnd"/>
      <w:r w:rsidR="00A70A84">
        <w:rPr>
          <w:rFonts w:ascii="David" w:hAnsi="David" w:hint="cs"/>
          <w:rtl/>
        </w:rPr>
        <w:t>/י</w:t>
      </w:r>
      <w:r>
        <w:rPr>
          <w:rFonts w:ascii="David" w:hAnsi="David" w:hint="cs"/>
          <w:rtl/>
        </w:rPr>
        <w:t xml:space="preserve"> אגירה</w:t>
      </w:r>
      <w:r w:rsidR="00A70A84">
        <w:rPr>
          <w:rFonts w:ascii="David" w:hAnsi="David" w:hint="cs"/>
          <w:rtl/>
        </w:rPr>
        <w:t>,</w:t>
      </w:r>
      <w:r>
        <w:rPr>
          <w:rFonts w:ascii="David" w:hAnsi="David" w:hint="cs"/>
          <w:rtl/>
        </w:rPr>
        <w:t xml:space="preserve"> מסוג: </w:t>
      </w:r>
    </w:p>
    <w:p w14:paraId="023347D9" w14:textId="7AD1A3DC" w:rsidR="009F2186" w:rsidRDefault="00A70A84" w:rsidP="00C55431">
      <w:pPr>
        <w:tabs>
          <w:tab w:val="left" w:pos="1159"/>
        </w:tabs>
        <w:ind w:left="709" w:right="25" w:hanging="1134"/>
        <w:rPr>
          <w:rFonts w:ascii="David" w:hAnsi="David"/>
          <w:rtl/>
        </w:rPr>
      </w:pPr>
      <w:r>
        <w:rPr>
          <w:rFonts w:ascii="David" w:hAnsi="David"/>
          <w:rtl/>
        </w:rPr>
        <w:tab/>
      </w:r>
      <w:r>
        <w:rPr>
          <w:rFonts w:ascii="David" w:hAnsi="David" w:hint="cs"/>
          <w:rtl/>
        </w:rPr>
        <w:t>___________________________________________</w:t>
      </w:r>
    </w:p>
    <w:p w14:paraId="0C12EF3A" w14:textId="06C3DC4B" w:rsidR="009F2186" w:rsidRDefault="009F2186" w:rsidP="00C55431">
      <w:pPr>
        <w:tabs>
          <w:tab w:val="left" w:pos="1159"/>
        </w:tabs>
        <w:ind w:left="709" w:right="25" w:hanging="1134"/>
        <w:rPr>
          <w:rFonts w:ascii="David" w:hAnsi="David"/>
          <w:rtl/>
        </w:rPr>
      </w:pPr>
      <w:r>
        <w:rPr>
          <w:rFonts w:ascii="David" w:hAnsi="David"/>
          <w:rtl/>
        </w:rPr>
        <w:tab/>
      </w:r>
      <w:r>
        <w:rPr>
          <w:rFonts w:ascii="David" w:hAnsi="David" w:hint="cs"/>
          <w:rtl/>
        </w:rPr>
        <w:t>__________________</w:t>
      </w:r>
      <w:r w:rsidR="00A70A84">
        <w:rPr>
          <w:rFonts w:ascii="David" w:hAnsi="David" w:hint="cs"/>
          <w:rtl/>
        </w:rPr>
        <w:t>___________</w:t>
      </w:r>
      <w:r>
        <w:rPr>
          <w:rFonts w:ascii="David" w:hAnsi="David" w:hint="cs"/>
          <w:rtl/>
        </w:rPr>
        <w:t>______________ (להלן: "</w:t>
      </w:r>
      <w:r w:rsidRPr="009F2186">
        <w:rPr>
          <w:rFonts w:ascii="David" w:hAnsi="David" w:hint="cs"/>
          <w:b/>
          <w:bCs/>
          <w:rtl/>
        </w:rPr>
        <w:t>מתקן האגירה</w:t>
      </w:r>
      <w:r>
        <w:rPr>
          <w:rFonts w:ascii="David" w:hAnsi="David" w:hint="cs"/>
          <w:rtl/>
        </w:rPr>
        <w:t>")</w:t>
      </w:r>
    </w:p>
    <w:p w14:paraId="3DCA960D" w14:textId="4D703227" w:rsidR="00C55431" w:rsidRPr="002B5B07" w:rsidRDefault="009F2186" w:rsidP="00C55431">
      <w:pPr>
        <w:tabs>
          <w:tab w:val="left" w:pos="1159"/>
        </w:tabs>
        <w:ind w:left="709" w:right="25" w:hanging="1134"/>
        <w:rPr>
          <w:rFonts w:ascii="David" w:hAnsi="David"/>
          <w:rtl/>
        </w:rPr>
      </w:pPr>
      <w:r>
        <w:rPr>
          <w:rFonts w:ascii="David" w:hAnsi="David"/>
          <w:b/>
          <w:bCs/>
          <w:rtl/>
        </w:rPr>
        <w:tab/>
      </w:r>
      <w:r w:rsidR="00C55431" w:rsidRPr="002B5B07">
        <w:rPr>
          <w:rFonts w:ascii="David" w:hAnsi="David"/>
          <w:rtl/>
        </w:rPr>
        <w:t xml:space="preserve">וזאת כפי שמופיע ומצוין </w:t>
      </w:r>
      <w:r w:rsidR="00C55431" w:rsidRPr="002B5B07">
        <w:rPr>
          <w:rFonts w:ascii="David" w:hAnsi="David"/>
          <w:b/>
          <w:bCs/>
          <w:u w:val="single"/>
          <w:rtl/>
        </w:rPr>
        <w:t>בכתב הכמויות</w:t>
      </w:r>
      <w:r w:rsidR="00C55431" w:rsidRPr="002B5B07">
        <w:rPr>
          <w:rFonts w:ascii="David" w:hAnsi="David"/>
          <w:rtl/>
        </w:rPr>
        <w:t xml:space="preserve"> המצורף להסכם זה;</w:t>
      </w:r>
    </w:p>
    <w:p w14:paraId="1FEB465E" w14:textId="530698FF" w:rsidR="00C55431" w:rsidRPr="002B5B07" w:rsidRDefault="00C55431" w:rsidP="00C55431">
      <w:pPr>
        <w:tabs>
          <w:tab w:val="left" w:pos="1159"/>
        </w:tabs>
        <w:ind w:left="709" w:right="25" w:hanging="1134"/>
        <w:rPr>
          <w:rFonts w:ascii="David" w:hAnsi="David"/>
          <w:rtl/>
        </w:rPr>
      </w:pPr>
      <w:r w:rsidRPr="002B5B07">
        <w:rPr>
          <w:rFonts w:ascii="David" w:hAnsi="David"/>
          <w:b/>
          <w:bCs/>
          <w:rtl/>
        </w:rPr>
        <w:t>והואיל:</w:t>
      </w:r>
      <w:r w:rsidRPr="002B5B07">
        <w:rPr>
          <w:rFonts w:ascii="David" w:hAnsi="David"/>
          <w:b/>
          <w:bCs/>
          <w:rtl/>
        </w:rPr>
        <w:tab/>
      </w:r>
      <w:r w:rsidRPr="002B5B07">
        <w:rPr>
          <w:rFonts w:ascii="David" w:hAnsi="David"/>
          <w:rtl/>
        </w:rPr>
        <w:t xml:space="preserve">והקבלן מצהיר כי הוא בעל ידע, כישורים, יכולת, </w:t>
      </w:r>
      <w:r w:rsidR="00A70A84">
        <w:rPr>
          <w:rFonts w:ascii="David" w:hAnsi="David" w:hint="cs"/>
          <w:rtl/>
        </w:rPr>
        <w:t xml:space="preserve">רישיונות, הסמכות, </w:t>
      </w:r>
      <w:r w:rsidRPr="002B5B07">
        <w:rPr>
          <w:rFonts w:ascii="David" w:hAnsi="David"/>
          <w:rtl/>
        </w:rPr>
        <w:t xml:space="preserve">ניסיון ואמצעים, וכי הוא מסוגל לספק את כלל השירותים, כפי שהם נדרשים על פי הסכם זה ו/או </w:t>
      </w:r>
      <w:proofErr w:type="spellStart"/>
      <w:r w:rsidRPr="002B5B07">
        <w:rPr>
          <w:rFonts w:ascii="David" w:hAnsi="David"/>
          <w:rtl/>
        </w:rPr>
        <w:t>צרופותיו</w:t>
      </w:r>
      <w:proofErr w:type="spellEnd"/>
      <w:r w:rsidRPr="002B5B07">
        <w:rPr>
          <w:rFonts w:ascii="David" w:hAnsi="David"/>
          <w:rtl/>
        </w:rPr>
        <w:t xml:space="preserve"> ו/או על פי מכרז מסגרת פומבי מספר 04/25, להקמת מאגר קבלנים לביצוע עבודות תכנון, אספקה, הקמה, הפעלה,</w:t>
      </w:r>
      <w:r w:rsidR="00A70A84">
        <w:rPr>
          <w:rFonts w:ascii="David" w:hAnsi="David" w:hint="cs"/>
          <w:rtl/>
        </w:rPr>
        <w:t xml:space="preserve"> </w:t>
      </w:r>
      <w:r w:rsidRPr="002B5B07">
        <w:rPr>
          <w:rFonts w:ascii="David" w:hAnsi="David"/>
          <w:rtl/>
        </w:rPr>
        <w:t xml:space="preserve">חיבור לרשת החשמל הארצית ותחזוקה, של מתקנים סולאריים </w:t>
      </w:r>
      <w:r w:rsidRPr="002B5B07">
        <w:rPr>
          <w:rFonts w:ascii="David" w:hAnsi="David"/>
          <w:rtl/>
        </w:rPr>
        <w:lastRenderedPageBreak/>
        <w:t xml:space="preserve">לייצור חשמל בטכנולוגיה פוטו – </w:t>
      </w:r>
      <w:proofErr w:type="spellStart"/>
      <w:r w:rsidRPr="002B5B07">
        <w:rPr>
          <w:rFonts w:ascii="David" w:hAnsi="David"/>
          <w:rtl/>
        </w:rPr>
        <w:t>וולטאית</w:t>
      </w:r>
      <w:proofErr w:type="spellEnd"/>
      <w:r w:rsidRPr="002B5B07">
        <w:rPr>
          <w:rFonts w:ascii="David" w:hAnsi="David"/>
          <w:rtl/>
        </w:rPr>
        <w:t xml:space="preserve"> (</w:t>
      </w:r>
      <w:r w:rsidRPr="002B5B07">
        <w:rPr>
          <w:rFonts w:ascii="David" w:hAnsi="David"/>
        </w:rPr>
        <w:t>PV</w:t>
      </w:r>
      <w:r w:rsidRPr="002B5B07">
        <w:rPr>
          <w:rFonts w:ascii="David" w:hAnsi="David"/>
          <w:rtl/>
        </w:rPr>
        <w:t>) ו/או מתקני אגירה על גגות בתים פרטיים ומשותפים בעיר נס ציונה אותו פרסמה החברה הכלכלית לפיתוח נס ציונה בע"מ (להלן: "</w:t>
      </w:r>
      <w:r w:rsidRPr="002B5B07">
        <w:rPr>
          <w:rFonts w:ascii="David" w:hAnsi="David"/>
          <w:b/>
          <w:bCs/>
          <w:rtl/>
        </w:rPr>
        <w:t>המכרז</w:t>
      </w:r>
      <w:r w:rsidRPr="002B5B07">
        <w:rPr>
          <w:rFonts w:ascii="David" w:hAnsi="David"/>
          <w:rtl/>
        </w:rPr>
        <w:t>") ובחוזה זה;</w:t>
      </w:r>
    </w:p>
    <w:p w14:paraId="1FF74F3B" w14:textId="77777777" w:rsidR="00C55431" w:rsidRPr="002B5B07" w:rsidRDefault="00C55431" w:rsidP="00C55431">
      <w:pPr>
        <w:tabs>
          <w:tab w:val="left" w:pos="1159"/>
        </w:tabs>
        <w:ind w:left="709" w:right="25" w:hanging="1134"/>
        <w:rPr>
          <w:rFonts w:ascii="David" w:hAnsi="David"/>
          <w:rtl/>
        </w:rPr>
      </w:pPr>
      <w:r w:rsidRPr="002B5B07">
        <w:rPr>
          <w:rFonts w:ascii="David" w:hAnsi="David"/>
          <w:b/>
          <w:bCs/>
          <w:rtl/>
        </w:rPr>
        <w:t>והואיל</w:t>
      </w:r>
      <w:r w:rsidRPr="002B5B07">
        <w:rPr>
          <w:rFonts w:ascii="David" w:hAnsi="David"/>
          <w:rtl/>
        </w:rPr>
        <w:tab/>
        <w:t>והקבלן מצהיר כי אין כל מניעה מקצועית, חוזית, כלכלית ו/או חוקית המונעת ממנו מלספק את השירותים מושא הסכם זה;</w:t>
      </w:r>
    </w:p>
    <w:p w14:paraId="6DA73E0F" w14:textId="395D2688" w:rsidR="00C55431" w:rsidRPr="002B5B07" w:rsidRDefault="00C55431" w:rsidP="00C55431">
      <w:pPr>
        <w:tabs>
          <w:tab w:val="left" w:pos="1159"/>
        </w:tabs>
        <w:ind w:left="709" w:right="25" w:hanging="1134"/>
        <w:rPr>
          <w:rFonts w:ascii="David" w:hAnsi="David"/>
          <w:rtl/>
        </w:rPr>
      </w:pPr>
      <w:r w:rsidRPr="002B5B07">
        <w:rPr>
          <w:rFonts w:ascii="David" w:hAnsi="David"/>
          <w:b/>
          <w:bCs/>
          <w:rtl/>
        </w:rPr>
        <w:t>והואיל:</w:t>
      </w:r>
      <w:r w:rsidRPr="002B5B07">
        <w:rPr>
          <w:rFonts w:ascii="David" w:hAnsi="David"/>
          <w:rtl/>
        </w:rPr>
        <w:tab/>
        <w:t>והמזמין מצדו מעוניין כי הקבלן יבצע עבורו את עבודות הקמת המערכת הסולארית</w:t>
      </w:r>
      <w:r w:rsidR="00A70A84">
        <w:rPr>
          <w:rFonts w:ascii="David" w:hAnsi="David" w:hint="cs"/>
          <w:rtl/>
        </w:rPr>
        <w:t xml:space="preserve"> ו/או </w:t>
      </w:r>
      <w:proofErr w:type="spellStart"/>
      <w:r w:rsidR="00A70A84">
        <w:rPr>
          <w:rFonts w:ascii="David" w:hAnsi="David" w:hint="cs"/>
          <w:rtl/>
        </w:rPr>
        <w:t>מתקנ</w:t>
      </w:r>
      <w:proofErr w:type="spellEnd"/>
      <w:r w:rsidR="00A70A84">
        <w:rPr>
          <w:rFonts w:ascii="David" w:hAnsi="David" w:hint="cs"/>
          <w:rtl/>
        </w:rPr>
        <w:t xml:space="preserve">/י האגירה , בהתאם להצעת הקבלן </w:t>
      </w:r>
      <w:r w:rsidRPr="002B5B07">
        <w:rPr>
          <w:rFonts w:ascii="David" w:hAnsi="David"/>
          <w:rtl/>
        </w:rPr>
        <w:t xml:space="preserve">, </w:t>
      </w:r>
      <w:r w:rsidRPr="00A70A84">
        <w:rPr>
          <w:rFonts w:ascii="David" w:hAnsi="David"/>
          <w:b/>
          <w:bCs/>
          <w:u w:val="single"/>
          <w:rtl/>
        </w:rPr>
        <w:t>והואיל</w:t>
      </w:r>
      <w:r w:rsidRPr="002B5B07">
        <w:rPr>
          <w:rFonts w:ascii="David" w:hAnsi="David"/>
          <w:rtl/>
        </w:rPr>
        <w:t xml:space="preserve"> והקבלן מצדו מעוניין לבצע עבור המזמין את עבודות הקמת המערכת הסולארית</w:t>
      </w:r>
      <w:r w:rsidR="00A70A84">
        <w:rPr>
          <w:rFonts w:ascii="David" w:hAnsi="David" w:hint="cs"/>
          <w:rtl/>
        </w:rPr>
        <w:t xml:space="preserve"> ו/או </w:t>
      </w:r>
      <w:proofErr w:type="spellStart"/>
      <w:r w:rsidR="00A70A84">
        <w:rPr>
          <w:rFonts w:ascii="David" w:hAnsi="David" w:hint="cs"/>
          <w:rtl/>
        </w:rPr>
        <w:t>מתקנ</w:t>
      </w:r>
      <w:proofErr w:type="spellEnd"/>
      <w:r w:rsidR="00A70A84">
        <w:rPr>
          <w:rFonts w:ascii="David" w:hAnsi="David" w:hint="cs"/>
          <w:rtl/>
        </w:rPr>
        <w:t>/י האגירה , בהתאם להצעת הקבלן</w:t>
      </w:r>
      <w:r w:rsidR="00A70A84" w:rsidRPr="002B5B07">
        <w:rPr>
          <w:rFonts w:ascii="David" w:hAnsi="David"/>
          <w:rtl/>
        </w:rPr>
        <w:t xml:space="preserve"> </w:t>
      </w:r>
      <w:r w:rsidRPr="002B5B07">
        <w:rPr>
          <w:rFonts w:ascii="David" w:hAnsi="David"/>
          <w:rtl/>
        </w:rPr>
        <w:t>לרבות חיבורה לחברת החשמל, והכל על פי התנאים המפורטים בהסכם זה</w:t>
      </w:r>
      <w:r w:rsidRPr="002B5B07">
        <w:rPr>
          <w:rFonts w:ascii="David" w:hAnsi="David"/>
        </w:rPr>
        <w:t>;</w:t>
      </w:r>
    </w:p>
    <w:p w14:paraId="4404A50F" w14:textId="77777777" w:rsidR="00C55431" w:rsidRPr="002B5B07" w:rsidRDefault="00C55431" w:rsidP="00C55431">
      <w:pPr>
        <w:tabs>
          <w:tab w:val="left" w:pos="1159"/>
        </w:tabs>
        <w:ind w:left="709" w:right="25" w:hanging="1134"/>
        <w:rPr>
          <w:rFonts w:ascii="David" w:hAnsi="David"/>
          <w:rtl/>
        </w:rPr>
      </w:pPr>
      <w:r w:rsidRPr="002B5B07">
        <w:rPr>
          <w:rFonts w:ascii="David" w:hAnsi="David"/>
          <w:b/>
          <w:bCs/>
          <w:rtl/>
        </w:rPr>
        <w:t>והואיל</w:t>
      </w:r>
      <w:r w:rsidRPr="002B5B07">
        <w:rPr>
          <w:rFonts w:ascii="David" w:hAnsi="David"/>
          <w:rtl/>
        </w:rPr>
        <w:t>:</w:t>
      </w:r>
      <w:r w:rsidRPr="002B5B07">
        <w:rPr>
          <w:rFonts w:ascii="David" w:hAnsi="David"/>
          <w:rtl/>
        </w:rPr>
        <w:tab/>
        <w:t>וברצון הצדדים להסדיר את יחסיהם ההדדיים, הכול כמפורט בחוזה זה על נספחיו.</w:t>
      </w:r>
    </w:p>
    <w:p w14:paraId="013D019A" w14:textId="77777777" w:rsidR="00C55431" w:rsidRPr="002B5B07" w:rsidRDefault="00C55431" w:rsidP="00C55431">
      <w:pPr>
        <w:tabs>
          <w:tab w:val="left" w:pos="1159"/>
        </w:tabs>
        <w:ind w:left="709" w:right="25" w:hanging="1134"/>
        <w:rPr>
          <w:rFonts w:ascii="David" w:hAnsi="David"/>
          <w:rtl/>
        </w:rPr>
      </w:pPr>
    </w:p>
    <w:p w14:paraId="00D1F308" w14:textId="77777777" w:rsidR="00C55431" w:rsidRPr="002B5B07" w:rsidRDefault="00C55431" w:rsidP="00C55431">
      <w:pPr>
        <w:jc w:val="center"/>
        <w:rPr>
          <w:rFonts w:ascii="David" w:hAnsi="David"/>
          <w:b/>
          <w:bCs/>
          <w:rtl/>
        </w:rPr>
      </w:pPr>
      <w:r w:rsidRPr="002B5B07">
        <w:rPr>
          <w:rFonts w:ascii="David" w:hAnsi="David"/>
          <w:b/>
          <w:bCs/>
          <w:u w:val="single"/>
          <w:rtl/>
        </w:rPr>
        <w:t>לפיכך, הוסכם, הותנה והוצהר בין הצדדים כדלקמן:</w:t>
      </w:r>
    </w:p>
    <w:p w14:paraId="6F9B0095" w14:textId="4F2D8757" w:rsidR="00C55431" w:rsidRPr="002B5B07" w:rsidRDefault="00C55431">
      <w:pPr>
        <w:pStyle w:val="16"/>
        <w:numPr>
          <w:ilvl w:val="0"/>
          <w:numId w:val="66"/>
        </w:numPr>
        <w:spacing w:after="180"/>
        <w:rPr>
          <w:rFonts w:ascii="David" w:hAnsi="David" w:cs="David"/>
          <w:color w:val="auto"/>
          <w:sz w:val="24"/>
          <w:szCs w:val="24"/>
          <w:u w:val="single"/>
        </w:rPr>
      </w:pPr>
      <w:r w:rsidRPr="002B5B07">
        <w:rPr>
          <w:rFonts w:ascii="David" w:hAnsi="David" w:cs="David"/>
          <w:color w:val="auto"/>
          <w:sz w:val="24"/>
          <w:szCs w:val="24"/>
          <w:u w:val="single"/>
          <w:rtl/>
        </w:rPr>
        <w:t>מבוא וכותרות</w:t>
      </w:r>
    </w:p>
    <w:p w14:paraId="28723A2F" w14:textId="77777777" w:rsidR="00C55431" w:rsidRPr="002B5B07" w:rsidRDefault="00C55431" w:rsidP="00C55431">
      <w:pPr>
        <w:pStyle w:val="26"/>
        <w:tabs>
          <w:tab w:val="num" w:pos="1417"/>
        </w:tabs>
        <w:spacing w:after="180"/>
        <w:rPr>
          <w:rFonts w:ascii="David" w:hAnsi="David" w:cs="David"/>
          <w:color w:val="auto"/>
          <w:sz w:val="24"/>
          <w:szCs w:val="24"/>
          <w:rtl/>
        </w:rPr>
      </w:pPr>
      <w:r w:rsidRPr="002B5B07">
        <w:rPr>
          <w:rFonts w:ascii="David" w:hAnsi="David" w:cs="David"/>
          <w:color w:val="auto"/>
          <w:sz w:val="24"/>
          <w:szCs w:val="24"/>
          <w:rtl/>
        </w:rPr>
        <w:t>המבוא והנספחים להסכם מהווים חלק בלתי נפרד הימנו ויקראו כתנאים מתנאיו.</w:t>
      </w:r>
    </w:p>
    <w:p w14:paraId="412EDFD6" w14:textId="77777777" w:rsidR="00C55431" w:rsidRPr="002B5B07" w:rsidRDefault="00C55431">
      <w:pPr>
        <w:pStyle w:val="16"/>
        <w:numPr>
          <w:ilvl w:val="0"/>
          <w:numId w:val="66"/>
        </w:numPr>
        <w:spacing w:after="180"/>
        <w:rPr>
          <w:rFonts w:ascii="David" w:hAnsi="David" w:cs="David"/>
          <w:color w:val="auto"/>
          <w:sz w:val="24"/>
          <w:szCs w:val="24"/>
          <w:u w:val="single"/>
        </w:rPr>
      </w:pPr>
      <w:r w:rsidRPr="002B5B07">
        <w:rPr>
          <w:rFonts w:ascii="David" w:hAnsi="David" w:cs="David"/>
          <w:color w:val="auto"/>
          <w:sz w:val="24"/>
          <w:szCs w:val="24"/>
          <w:u w:val="single"/>
          <w:rtl/>
        </w:rPr>
        <w:t>נספחים</w:t>
      </w:r>
    </w:p>
    <w:p w14:paraId="3E4DE883" w14:textId="77777777" w:rsidR="00C55431" w:rsidRPr="002B5B07" w:rsidRDefault="00C55431" w:rsidP="00C55431">
      <w:pPr>
        <w:pStyle w:val="26"/>
        <w:tabs>
          <w:tab w:val="num" w:pos="1417"/>
        </w:tabs>
        <w:spacing w:after="180"/>
        <w:rPr>
          <w:rFonts w:ascii="David" w:hAnsi="David" w:cs="David"/>
          <w:color w:val="auto"/>
          <w:sz w:val="24"/>
          <w:szCs w:val="24"/>
          <w:rtl/>
        </w:rPr>
      </w:pPr>
      <w:r w:rsidRPr="002B5B07">
        <w:rPr>
          <w:rFonts w:ascii="David" w:hAnsi="David" w:cs="David"/>
          <w:color w:val="auto"/>
          <w:sz w:val="24"/>
          <w:szCs w:val="24"/>
          <w:rtl/>
        </w:rPr>
        <w:t>להסכם זה מצורפים הנספחים הבאים, המהווים חלק בלתי נפרד מהוראות החוזה:</w:t>
      </w:r>
    </w:p>
    <w:tbl>
      <w:tblPr>
        <w:bidiVisual/>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961"/>
        <w:gridCol w:w="1821"/>
        <w:gridCol w:w="10"/>
      </w:tblGrid>
      <w:tr w:rsidR="00C55431" w:rsidRPr="002B5B07" w14:paraId="5CA21586" w14:textId="77777777" w:rsidTr="0000517D">
        <w:trPr>
          <w:gridAfter w:val="1"/>
          <w:wAfter w:w="10" w:type="dxa"/>
          <w:jc w:val="center"/>
        </w:trPr>
        <w:tc>
          <w:tcPr>
            <w:tcW w:w="1418" w:type="dxa"/>
            <w:shd w:val="clear" w:color="auto" w:fill="auto"/>
          </w:tcPr>
          <w:p w14:paraId="500C5FB8" w14:textId="77777777" w:rsidR="00C55431" w:rsidRPr="002B5B07" w:rsidRDefault="00C55431" w:rsidP="00086FDA">
            <w:pPr>
              <w:pStyle w:val="2b"/>
              <w:spacing w:line="360" w:lineRule="auto"/>
              <w:ind w:left="0" w:firstLine="0"/>
              <w:jc w:val="left"/>
              <w:rPr>
                <w:rFonts w:ascii="David" w:hAnsi="David"/>
                <w:b/>
                <w:bCs/>
                <w:sz w:val="24"/>
                <w:rtl/>
              </w:rPr>
            </w:pPr>
            <w:r w:rsidRPr="002B5B07">
              <w:rPr>
                <w:rFonts w:ascii="David" w:hAnsi="David"/>
                <w:b/>
                <w:bCs/>
                <w:sz w:val="24"/>
                <w:rtl/>
              </w:rPr>
              <w:t>ספרור</w:t>
            </w:r>
          </w:p>
        </w:tc>
        <w:tc>
          <w:tcPr>
            <w:tcW w:w="4961" w:type="dxa"/>
            <w:shd w:val="clear" w:color="auto" w:fill="auto"/>
          </w:tcPr>
          <w:p w14:paraId="05C0EC17" w14:textId="77777777" w:rsidR="00C55431" w:rsidRPr="002B5B07" w:rsidRDefault="00C55431" w:rsidP="00086FDA">
            <w:pPr>
              <w:pStyle w:val="2b"/>
              <w:spacing w:line="360" w:lineRule="auto"/>
              <w:ind w:left="0" w:firstLine="0"/>
              <w:rPr>
                <w:rFonts w:ascii="David" w:hAnsi="David"/>
                <w:sz w:val="24"/>
                <w:rtl/>
              </w:rPr>
            </w:pPr>
            <w:r w:rsidRPr="002B5B07">
              <w:rPr>
                <w:rFonts w:ascii="David" w:hAnsi="David"/>
                <w:sz w:val="24"/>
                <w:rtl/>
              </w:rPr>
              <w:t>תוכן</w:t>
            </w:r>
          </w:p>
        </w:tc>
        <w:tc>
          <w:tcPr>
            <w:tcW w:w="1821" w:type="dxa"/>
          </w:tcPr>
          <w:p w14:paraId="552DE474" w14:textId="77777777" w:rsidR="00C55431" w:rsidRPr="002B5B07" w:rsidRDefault="00C55431" w:rsidP="00086FDA">
            <w:pPr>
              <w:pStyle w:val="2b"/>
              <w:spacing w:line="360" w:lineRule="auto"/>
              <w:ind w:left="0" w:firstLine="0"/>
              <w:rPr>
                <w:rFonts w:ascii="David" w:hAnsi="David"/>
                <w:sz w:val="24"/>
                <w:rtl/>
              </w:rPr>
            </w:pPr>
            <w:r w:rsidRPr="002B5B07">
              <w:rPr>
                <w:rFonts w:ascii="David" w:hAnsi="David"/>
                <w:sz w:val="24"/>
                <w:rtl/>
              </w:rPr>
              <w:t>עמוד</w:t>
            </w:r>
          </w:p>
        </w:tc>
      </w:tr>
      <w:tr w:rsidR="00C55431" w:rsidRPr="002B5B07" w14:paraId="646F98EB" w14:textId="77777777" w:rsidTr="0000517D">
        <w:trPr>
          <w:gridAfter w:val="1"/>
          <w:wAfter w:w="10" w:type="dxa"/>
          <w:jc w:val="center"/>
        </w:trPr>
        <w:tc>
          <w:tcPr>
            <w:tcW w:w="1418" w:type="dxa"/>
            <w:shd w:val="clear" w:color="auto" w:fill="auto"/>
          </w:tcPr>
          <w:p w14:paraId="51209849" w14:textId="77777777" w:rsidR="00C55431" w:rsidRPr="002B5B07" w:rsidRDefault="00C55431" w:rsidP="00086FDA">
            <w:pPr>
              <w:pStyle w:val="2b"/>
              <w:spacing w:line="360" w:lineRule="auto"/>
              <w:ind w:left="0" w:firstLine="0"/>
              <w:jc w:val="left"/>
              <w:rPr>
                <w:rFonts w:ascii="David" w:hAnsi="David"/>
                <w:b/>
                <w:bCs/>
                <w:sz w:val="24"/>
                <w:rtl/>
              </w:rPr>
            </w:pPr>
            <w:r w:rsidRPr="002B5B07">
              <w:rPr>
                <w:rFonts w:ascii="David" w:hAnsi="David"/>
                <w:b/>
                <w:bCs/>
                <w:sz w:val="24"/>
                <w:rtl/>
              </w:rPr>
              <w:t>נספח "א"</w:t>
            </w:r>
          </w:p>
        </w:tc>
        <w:tc>
          <w:tcPr>
            <w:tcW w:w="4961" w:type="dxa"/>
            <w:shd w:val="clear" w:color="auto" w:fill="auto"/>
          </w:tcPr>
          <w:p w14:paraId="6A7F03DB" w14:textId="77777777" w:rsidR="00C55431" w:rsidRPr="002B5B07" w:rsidRDefault="00C55431" w:rsidP="00086FDA">
            <w:pPr>
              <w:pStyle w:val="2b"/>
              <w:spacing w:line="360" w:lineRule="auto"/>
              <w:ind w:left="0" w:firstLine="0"/>
              <w:rPr>
                <w:rFonts w:ascii="David" w:hAnsi="David"/>
                <w:sz w:val="24"/>
                <w:rtl/>
              </w:rPr>
            </w:pPr>
            <w:r w:rsidRPr="002B5B07">
              <w:rPr>
                <w:rFonts w:ascii="David" w:hAnsi="David"/>
                <w:sz w:val="24"/>
                <w:rtl/>
              </w:rPr>
              <w:t>מפרט (מצורף כנספח א' למסמכי המכרז)</w:t>
            </w:r>
          </w:p>
        </w:tc>
        <w:tc>
          <w:tcPr>
            <w:tcW w:w="1821" w:type="dxa"/>
          </w:tcPr>
          <w:p w14:paraId="25C3D282" w14:textId="77777777" w:rsidR="00C55431" w:rsidRPr="002B5B07" w:rsidRDefault="00C55431" w:rsidP="00086FDA">
            <w:pPr>
              <w:pStyle w:val="2b"/>
              <w:spacing w:line="360" w:lineRule="auto"/>
              <w:ind w:left="0" w:firstLine="0"/>
              <w:rPr>
                <w:rFonts w:ascii="David" w:hAnsi="David"/>
                <w:sz w:val="24"/>
                <w:rtl/>
              </w:rPr>
            </w:pPr>
          </w:p>
        </w:tc>
      </w:tr>
      <w:tr w:rsidR="00C55431" w:rsidRPr="002B5B07" w14:paraId="6B900651" w14:textId="77777777" w:rsidTr="0000517D">
        <w:trPr>
          <w:gridAfter w:val="1"/>
          <w:wAfter w:w="10" w:type="dxa"/>
          <w:jc w:val="center"/>
        </w:trPr>
        <w:tc>
          <w:tcPr>
            <w:tcW w:w="1418" w:type="dxa"/>
            <w:shd w:val="clear" w:color="auto" w:fill="auto"/>
          </w:tcPr>
          <w:p w14:paraId="284A6B74" w14:textId="77777777" w:rsidR="00C55431" w:rsidRPr="00A7373D" w:rsidRDefault="00C55431" w:rsidP="00086FDA">
            <w:pPr>
              <w:pStyle w:val="2b"/>
              <w:spacing w:line="360" w:lineRule="auto"/>
              <w:ind w:left="0" w:firstLine="0"/>
              <w:rPr>
                <w:rFonts w:ascii="David" w:hAnsi="David"/>
                <w:b/>
                <w:bCs/>
                <w:sz w:val="24"/>
                <w:rtl/>
              </w:rPr>
            </w:pPr>
            <w:r w:rsidRPr="00A7373D">
              <w:rPr>
                <w:rFonts w:ascii="David" w:hAnsi="David"/>
                <w:b/>
                <w:bCs/>
                <w:sz w:val="24"/>
                <w:rtl/>
              </w:rPr>
              <w:t>נספח "ב"</w:t>
            </w:r>
          </w:p>
        </w:tc>
        <w:tc>
          <w:tcPr>
            <w:tcW w:w="4961" w:type="dxa"/>
            <w:shd w:val="clear" w:color="auto" w:fill="auto"/>
          </w:tcPr>
          <w:p w14:paraId="4A091330" w14:textId="77777777" w:rsidR="00C55431" w:rsidRPr="00A7373D" w:rsidRDefault="00C55431" w:rsidP="00086FDA">
            <w:pPr>
              <w:pStyle w:val="2b"/>
              <w:spacing w:line="360" w:lineRule="auto"/>
              <w:ind w:left="0" w:firstLine="0"/>
              <w:rPr>
                <w:rFonts w:ascii="David" w:hAnsi="David"/>
                <w:b/>
                <w:bCs/>
                <w:sz w:val="24"/>
                <w:rtl/>
              </w:rPr>
            </w:pPr>
            <w:r w:rsidRPr="00A7373D">
              <w:rPr>
                <w:rFonts w:ascii="David" w:hAnsi="David"/>
                <w:sz w:val="24"/>
                <w:rtl/>
              </w:rPr>
              <w:t>מפרט איטום</w:t>
            </w:r>
          </w:p>
        </w:tc>
        <w:tc>
          <w:tcPr>
            <w:tcW w:w="1821" w:type="dxa"/>
          </w:tcPr>
          <w:p w14:paraId="5931EE4E" w14:textId="77777777" w:rsidR="00C55431" w:rsidRPr="002B5B07" w:rsidRDefault="00C55431" w:rsidP="00086FDA">
            <w:pPr>
              <w:pStyle w:val="2b"/>
              <w:spacing w:line="360" w:lineRule="auto"/>
              <w:ind w:left="0" w:firstLine="0"/>
              <w:rPr>
                <w:rFonts w:ascii="David" w:hAnsi="David"/>
                <w:sz w:val="24"/>
                <w:rtl/>
              </w:rPr>
            </w:pPr>
          </w:p>
        </w:tc>
      </w:tr>
      <w:tr w:rsidR="00C55431" w:rsidRPr="002B5B07" w14:paraId="549B8AD8" w14:textId="77777777" w:rsidTr="0000517D">
        <w:trPr>
          <w:gridAfter w:val="1"/>
          <w:wAfter w:w="10" w:type="dxa"/>
          <w:jc w:val="center"/>
        </w:trPr>
        <w:tc>
          <w:tcPr>
            <w:tcW w:w="1418" w:type="dxa"/>
            <w:shd w:val="clear" w:color="auto" w:fill="auto"/>
          </w:tcPr>
          <w:p w14:paraId="0F4F456B" w14:textId="77777777" w:rsidR="00C55431" w:rsidRPr="00A7373D" w:rsidRDefault="00C55431" w:rsidP="00086FDA">
            <w:pPr>
              <w:pStyle w:val="2b"/>
              <w:spacing w:line="360" w:lineRule="auto"/>
              <w:ind w:left="0" w:firstLine="0"/>
              <w:rPr>
                <w:rFonts w:ascii="David" w:hAnsi="David"/>
                <w:b/>
                <w:bCs/>
                <w:sz w:val="24"/>
                <w:rtl/>
              </w:rPr>
            </w:pPr>
            <w:r w:rsidRPr="00A7373D">
              <w:rPr>
                <w:rFonts w:ascii="David" w:hAnsi="David"/>
                <w:b/>
                <w:bCs/>
                <w:sz w:val="24"/>
                <w:rtl/>
              </w:rPr>
              <w:t>נספח "ג"</w:t>
            </w:r>
          </w:p>
        </w:tc>
        <w:tc>
          <w:tcPr>
            <w:tcW w:w="4961" w:type="dxa"/>
            <w:shd w:val="clear" w:color="auto" w:fill="auto"/>
          </w:tcPr>
          <w:p w14:paraId="6F26D43D" w14:textId="77777777" w:rsidR="00C55431" w:rsidRPr="00A7373D" w:rsidRDefault="00C55431" w:rsidP="00086FDA">
            <w:pPr>
              <w:pStyle w:val="2b"/>
              <w:spacing w:line="360" w:lineRule="auto"/>
              <w:ind w:left="0" w:firstLine="0"/>
              <w:rPr>
                <w:rFonts w:ascii="David" w:hAnsi="David"/>
                <w:sz w:val="24"/>
                <w:rtl/>
              </w:rPr>
            </w:pPr>
            <w:r w:rsidRPr="00A7373D">
              <w:rPr>
                <w:rFonts w:ascii="David" w:hAnsi="David"/>
                <w:sz w:val="24"/>
                <w:rtl/>
              </w:rPr>
              <w:t>מפרט בטיחות</w:t>
            </w:r>
          </w:p>
        </w:tc>
        <w:tc>
          <w:tcPr>
            <w:tcW w:w="1821" w:type="dxa"/>
          </w:tcPr>
          <w:p w14:paraId="3FA9151B" w14:textId="77777777" w:rsidR="00C55431" w:rsidRPr="002B5B07" w:rsidRDefault="00C55431" w:rsidP="00086FDA">
            <w:pPr>
              <w:pStyle w:val="2b"/>
              <w:spacing w:line="360" w:lineRule="auto"/>
              <w:ind w:left="0" w:firstLine="0"/>
              <w:rPr>
                <w:rFonts w:ascii="David" w:hAnsi="David"/>
                <w:sz w:val="24"/>
                <w:rtl/>
              </w:rPr>
            </w:pPr>
          </w:p>
        </w:tc>
      </w:tr>
      <w:tr w:rsidR="00C55431" w:rsidRPr="002B5B07" w14:paraId="716C02C1" w14:textId="77777777" w:rsidTr="0000517D">
        <w:trPr>
          <w:gridAfter w:val="1"/>
          <w:wAfter w:w="10" w:type="dxa"/>
          <w:jc w:val="center"/>
        </w:trPr>
        <w:tc>
          <w:tcPr>
            <w:tcW w:w="1418" w:type="dxa"/>
            <w:shd w:val="clear" w:color="auto" w:fill="auto"/>
          </w:tcPr>
          <w:p w14:paraId="6E2A58BB" w14:textId="77777777" w:rsidR="00C55431" w:rsidRPr="00A7373D" w:rsidRDefault="00C55431" w:rsidP="00086FDA">
            <w:pPr>
              <w:pStyle w:val="2b"/>
              <w:spacing w:line="360" w:lineRule="auto"/>
              <w:ind w:left="0" w:firstLine="0"/>
              <w:rPr>
                <w:rFonts w:ascii="David" w:hAnsi="David"/>
                <w:b/>
                <w:bCs/>
                <w:sz w:val="24"/>
                <w:rtl/>
              </w:rPr>
            </w:pPr>
            <w:r w:rsidRPr="00A7373D">
              <w:rPr>
                <w:rFonts w:ascii="David" w:hAnsi="David"/>
                <w:b/>
                <w:bCs/>
                <w:sz w:val="24"/>
                <w:rtl/>
              </w:rPr>
              <w:t>נספח "ד"</w:t>
            </w:r>
          </w:p>
        </w:tc>
        <w:tc>
          <w:tcPr>
            <w:tcW w:w="4961" w:type="dxa"/>
            <w:shd w:val="clear" w:color="auto" w:fill="auto"/>
          </w:tcPr>
          <w:p w14:paraId="699AFD16" w14:textId="77777777" w:rsidR="00C55431" w:rsidRPr="00A7373D" w:rsidRDefault="00C55431" w:rsidP="00086FDA">
            <w:pPr>
              <w:pStyle w:val="2b"/>
              <w:spacing w:line="360" w:lineRule="auto"/>
              <w:ind w:left="0" w:firstLine="0"/>
              <w:rPr>
                <w:rFonts w:ascii="David" w:hAnsi="David"/>
                <w:b/>
                <w:bCs/>
                <w:sz w:val="24"/>
                <w:rtl/>
              </w:rPr>
            </w:pPr>
            <w:r w:rsidRPr="00A7373D">
              <w:rPr>
                <w:rFonts w:ascii="David" w:hAnsi="David"/>
                <w:sz w:val="24"/>
                <w:rtl/>
              </w:rPr>
              <w:t>לוח זמנים;</w:t>
            </w:r>
          </w:p>
        </w:tc>
        <w:tc>
          <w:tcPr>
            <w:tcW w:w="1821" w:type="dxa"/>
          </w:tcPr>
          <w:p w14:paraId="79EC1845" w14:textId="77777777" w:rsidR="00C55431" w:rsidRPr="002B5B07" w:rsidRDefault="00C55431" w:rsidP="00086FDA">
            <w:pPr>
              <w:pStyle w:val="2b"/>
              <w:spacing w:line="360" w:lineRule="auto"/>
              <w:ind w:left="0" w:firstLine="0"/>
              <w:rPr>
                <w:rFonts w:ascii="David" w:hAnsi="David"/>
                <w:sz w:val="24"/>
                <w:rtl/>
              </w:rPr>
            </w:pPr>
          </w:p>
        </w:tc>
      </w:tr>
      <w:tr w:rsidR="00C55431" w:rsidRPr="002B5B07" w14:paraId="522B7473" w14:textId="77777777" w:rsidTr="0000517D">
        <w:trPr>
          <w:gridAfter w:val="1"/>
          <w:wAfter w:w="10" w:type="dxa"/>
          <w:jc w:val="center"/>
        </w:trPr>
        <w:tc>
          <w:tcPr>
            <w:tcW w:w="1418" w:type="dxa"/>
            <w:shd w:val="clear" w:color="auto" w:fill="auto"/>
          </w:tcPr>
          <w:p w14:paraId="57B29156" w14:textId="77777777" w:rsidR="00C55431" w:rsidRPr="00A7373D" w:rsidRDefault="00C55431" w:rsidP="00086FDA">
            <w:pPr>
              <w:pStyle w:val="2b"/>
              <w:spacing w:line="360" w:lineRule="auto"/>
              <w:ind w:left="0" w:firstLine="0"/>
              <w:rPr>
                <w:rFonts w:ascii="David" w:hAnsi="David"/>
                <w:b/>
                <w:bCs/>
                <w:sz w:val="24"/>
                <w:rtl/>
              </w:rPr>
            </w:pPr>
            <w:r w:rsidRPr="00A7373D">
              <w:rPr>
                <w:rFonts w:ascii="David" w:hAnsi="David"/>
                <w:b/>
                <w:bCs/>
                <w:sz w:val="24"/>
                <w:rtl/>
              </w:rPr>
              <w:t>נספח "ה"</w:t>
            </w:r>
          </w:p>
        </w:tc>
        <w:tc>
          <w:tcPr>
            <w:tcW w:w="4961" w:type="dxa"/>
            <w:shd w:val="clear" w:color="auto" w:fill="auto"/>
          </w:tcPr>
          <w:p w14:paraId="787E6761" w14:textId="1CC12A34" w:rsidR="00C55431" w:rsidRPr="00A7373D" w:rsidRDefault="00957635" w:rsidP="00086FDA">
            <w:pPr>
              <w:pStyle w:val="2b"/>
              <w:spacing w:line="360" w:lineRule="auto"/>
              <w:ind w:left="0" w:firstLine="0"/>
              <w:rPr>
                <w:rFonts w:ascii="David" w:hAnsi="David"/>
                <w:b/>
                <w:bCs/>
                <w:sz w:val="24"/>
                <w:rtl/>
              </w:rPr>
            </w:pPr>
            <w:r w:rsidRPr="00A7373D">
              <w:rPr>
                <w:rFonts w:ascii="David" w:hAnsi="David" w:hint="cs"/>
                <w:sz w:val="24"/>
                <w:rtl/>
              </w:rPr>
              <w:t>הסכם תחזוקה שוטפת</w:t>
            </w:r>
          </w:p>
        </w:tc>
        <w:tc>
          <w:tcPr>
            <w:tcW w:w="1821" w:type="dxa"/>
          </w:tcPr>
          <w:p w14:paraId="2450FDF5" w14:textId="77777777" w:rsidR="00C55431" w:rsidRPr="002B5B07" w:rsidRDefault="00C55431" w:rsidP="00086FDA">
            <w:pPr>
              <w:pStyle w:val="2b"/>
              <w:spacing w:line="360" w:lineRule="auto"/>
              <w:ind w:left="0" w:firstLine="0"/>
              <w:rPr>
                <w:rFonts w:ascii="David" w:hAnsi="David"/>
                <w:sz w:val="24"/>
                <w:rtl/>
              </w:rPr>
            </w:pPr>
          </w:p>
        </w:tc>
      </w:tr>
      <w:tr w:rsidR="00C55431" w:rsidRPr="002B5B07" w14:paraId="3D9C1D79" w14:textId="77777777" w:rsidTr="0000517D">
        <w:trPr>
          <w:gridAfter w:val="1"/>
          <w:wAfter w:w="10" w:type="dxa"/>
          <w:jc w:val="center"/>
        </w:trPr>
        <w:tc>
          <w:tcPr>
            <w:tcW w:w="1418" w:type="dxa"/>
            <w:shd w:val="clear" w:color="auto" w:fill="auto"/>
          </w:tcPr>
          <w:p w14:paraId="681F2E73" w14:textId="77777777" w:rsidR="00C55431" w:rsidRPr="00A7373D" w:rsidRDefault="00C55431" w:rsidP="00086FDA">
            <w:pPr>
              <w:pStyle w:val="2b"/>
              <w:spacing w:line="360" w:lineRule="auto"/>
              <w:ind w:left="0" w:firstLine="0"/>
              <w:rPr>
                <w:rFonts w:ascii="David" w:hAnsi="David"/>
                <w:b/>
                <w:bCs/>
                <w:sz w:val="24"/>
                <w:rtl/>
              </w:rPr>
            </w:pPr>
            <w:r w:rsidRPr="00A7373D">
              <w:rPr>
                <w:rFonts w:ascii="David" w:hAnsi="David"/>
                <w:b/>
                <w:bCs/>
                <w:sz w:val="24"/>
                <w:rtl/>
              </w:rPr>
              <w:t>נספח "ו"</w:t>
            </w:r>
          </w:p>
        </w:tc>
        <w:tc>
          <w:tcPr>
            <w:tcW w:w="4961" w:type="dxa"/>
            <w:shd w:val="clear" w:color="auto" w:fill="auto"/>
          </w:tcPr>
          <w:p w14:paraId="0F45E758" w14:textId="77777777" w:rsidR="00C55431" w:rsidRPr="00A7373D" w:rsidRDefault="00C55431" w:rsidP="00086FDA">
            <w:pPr>
              <w:pStyle w:val="2b"/>
              <w:spacing w:line="360" w:lineRule="auto"/>
              <w:ind w:left="0" w:firstLine="0"/>
              <w:jc w:val="left"/>
              <w:rPr>
                <w:rFonts w:ascii="David" w:hAnsi="David"/>
                <w:b/>
                <w:bCs/>
                <w:sz w:val="24"/>
                <w:rtl/>
              </w:rPr>
            </w:pPr>
            <w:r w:rsidRPr="00A7373D">
              <w:rPr>
                <w:rFonts w:ascii="David" w:hAnsi="David"/>
                <w:sz w:val="24"/>
                <w:rtl/>
              </w:rPr>
              <w:t>בדיקות טרם חיבור לרשת החשמל (</w:t>
            </w:r>
            <w:r w:rsidRPr="00A7373D">
              <w:rPr>
                <w:rFonts w:ascii="David" w:hAnsi="David"/>
                <w:sz w:val="24"/>
              </w:rPr>
              <w:t>Off-Grid Tests</w:t>
            </w:r>
            <w:r w:rsidRPr="00A7373D">
              <w:rPr>
                <w:rFonts w:ascii="David" w:hAnsi="David"/>
                <w:sz w:val="24"/>
                <w:rtl/>
              </w:rPr>
              <w:t>);</w:t>
            </w:r>
          </w:p>
        </w:tc>
        <w:tc>
          <w:tcPr>
            <w:tcW w:w="1821" w:type="dxa"/>
          </w:tcPr>
          <w:p w14:paraId="07C8CE39" w14:textId="5B51BB9A" w:rsidR="00C55431" w:rsidRPr="002B5B07" w:rsidRDefault="00C55431" w:rsidP="00086FDA">
            <w:pPr>
              <w:pStyle w:val="2b"/>
              <w:spacing w:line="360" w:lineRule="auto"/>
              <w:ind w:left="0" w:firstLine="0"/>
              <w:rPr>
                <w:rFonts w:ascii="David" w:hAnsi="David"/>
                <w:sz w:val="24"/>
                <w:rtl/>
              </w:rPr>
            </w:pPr>
          </w:p>
        </w:tc>
      </w:tr>
      <w:tr w:rsidR="00C55431" w:rsidRPr="002B5B07" w14:paraId="742803D2" w14:textId="77777777" w:rsidTr="0000517D">
        <w:trPr>
          <w:gridAfter w:val="1"/>
          <w:wAfter w:w="10" w:type="dxa"/>
          <w:jc w:val="center"/>
        </w:trPr>
        <w:tc>
          <w:tcPr>
            <w:tcW w:w="1418" w:type="dxa"/>
            <w:shd w:val="clear" w:color="auto" w:fill="auto"/>
          </w:tcPr>
          <w:p w14:paraId="292390B6" w14:textId="77777777" w:rsidR="00C55431" w:rsidRPr="00A7373D" w:rsidRDefault="00C55431" w:rsidP="00086FDA">
            <w:pPr>
              <w:pStyle w:val="2b"/>
              <w:spacing w:line="360" w:lineRule="auto"/>
              <w:ind w:left="0" w:firstLine="0"/>
              <w:rPr>
                <w:rFonts w:ascii="David" w:hAnsi="David"/>
                <w:b/>
                <w:bCs/>
                <w:sz w:val="24"/>
                <w:rtl/>
              </w:rPr>
            </w:pPr>
            <w:r w:rsidRPr="00A7373D">
              <w:rPr>
                <w:rFonts w:ascii="David" w:hAnsi="David"/>
                <w:b/>
                <w:bCs/>
                <w:sz w:val="24"/>
                <w:rtl/>
              </w:rPr>
              <w:t>נספח "ז"</w:t>
            </w:r>
          </w:p>
        </w:tc>
        <w:tc>
          <w:tcPr>
            <w:tcW w:w="4961" w:type="dxa"/>
            <w:shd w:val="clear" w:color="auto" w:fill="auto"/>
          </w:tcPr>
          <w:p w14:paraId="54736338" w14:textId="7DC074E7" w:rsidR="00C55431" w:rsidRPr="00A7373D" w:rsidRDefault="00C55431" w:rsidP="00086FDA">
            <w:pPr>
              <w:pStyle w:val="2b"/>
              <w:spacing w:line="360" w:lineRule="auto"/>
              <w:ind w:left="0" w:firstLine="0"/>
              <w:rPr>
                <w:rFonts w:ascii="David" w:hAnsi="David"/>
                <w:b/>
                <w:bCs/>
                <w:sz w:val="24"/>
                <w:rtl/>
              </w:rPr>
            </w:pPr>
            <w:r w:rsidRPr="00A7373D">
              <w:rPr>
                <w:rFonts w:ascii="David" w:hAnsi="David"/>
                <w:sz w:val="24"/>
                <w:rtl/>
              </w:rPr>
              <w:t xml:space="preserve">בדיקות </w:t>
            </w:r>
            <w:r w:rsidR="00C317E2" w:rsidRPr="00A7373D">
              <w:rPr>
                <w:rFonts w:ascii="David" w:hAnsi="David" w:hint="cs"/>
                <w:sz w:val="24"/>
                <w:rtl/>
              </w:rPr>
              <w:t>לאחר חיבור לרשת החשמל</w:t>
            </w:r>
            <w:r w:rsidRPr="00A7373D">
              <w:rPr>
                <w:rFonts w:ascii="David" w:hAnsi="David"/>
                <w:sz w:val="24"/>
                <w:rtl/>
              </w:rPr>
              <w:t xml:space="preserve"> (</w:t>
            </w:r>
            <w:r w:rsidRPr="00A7373D">
              <w:rPr>
                <w:rFonts w:ascii="David" w:hAnsi="David"/>
                <w:sz w:val="24"/>
              </w:rPr>
              <w:t>On-Grid Tests</w:t>
            </w:r>
            <w:r w:rsidRPr="00A7373D">
              <w:rPr>
                <w:rFonts w:ascii="David" w:hAnsi="David"/>
                <w:sz w:val="24"/>
                <w:rtl/>
              </w:rPr>
              <w:t>);</w:t>
            </w:r>
          </w:p>
        </w:tc>
        <w:tc>
          <w:tcPr>
            <w:tcW w:w="1821" w:type="dxa"/>
          </w:tcPr>
          <w:p w14:paraId="69B231A9" w14:textId="6996DC2F" w:rsidR="00C55431" w:rsidRPr="002B5B07" w:rsidRDefault="00C55431" w:rsidP="00086FDA">
            <w:pPr>
              <w:pStyle w:val="2b"/>
              <w:spacing w:line="360" w:lineRule="auto"/>
              <w:ind w:left="0" w:firstLine="0"/>
              <w:rPr>
                <w:rFonts w:ascii="David" w:hAnsi="David"/>
                <w:sz w:val="24"/>
                <w:rtl/>
              </w:rPr>
            </w:pPr>
          </w:p>
        </w:tc>
      </w:tr>
      <w:tr w:rsidR="00C55431" w:rsidRPr="002B5B07" w14:paraId="3D1E40B2" w14:textId="77777777" w:rsidTr="0000517D">
        <w:trPr>
          <w:gridAfter w:val="1"/>
          <w:wAfter w:w="10" w:type="dxa"/>
          <w:jc w:val="center"/>
        </w:trPr>
        <w:tc>
          <w:tcPr>
            <w:tcW w:w="1418" w:type="dxa"/>
            <w:shd w:val="clear" w:color="auto" w:fill="auto"/>
          </w:tcPr>
          <w:p w14:paraId="3E2790EA" w14:textId="77777777" w:rsidR="00C55431" w:rsidRPr="00A7373D" w:rsidRDefault="00C55431" w:rsidP="00086FDA">
            <w:pPr>
              <w:pStyle w:val="2b"/>
              <w:spacing w:line="360" w:lineRule="auto"/>
              <w:ind w:left="0" w:firstLine="0"/>
              <w:rPr>
                <w:rFonts w:ascii="David" w:hAnsi="David"/>
                <w:b/>
                <w:bCs/>
                <w:sz w:val="24"/>
                <w:rtl/>
              </w:rPr>
            </w:pPr>
            <w:r w:rsidRPr="00A7373D">
              <w:rPr>
                <w:rFonts w:ascii="David" w:hAnsi="David"/>
                <w:b/>
                <w:bCs/>
                <w:sz w:val="24"/>
                <w:rtl/>
              </w:rPr>
              <w:t>נספח "ח"</w:t>
            </w:r>
          </w:p>
        </w:tc>
        <w:tc>
          <w:tcPr>
            <w:tcW w:w="4961" w:type="dxa"/>
            <w:shd w:val="clear" w:color="auto" w:fill="auto"/>
          </w:tcPr>
          <w:p w14:paraId="0EEF4424" w14:textId="77777777" w:rsidR="00C55431" w:rsidRPr="00A7373D" w:rsidRDefault="00C55431" w:rsidP="00086FDA">
            <w:pPr>
              <w:pStyle w:val="2b"/>
              <w:spacing w:line="360" w:lineRule="auto"/>
              <w:ind w:left="0" w:firstLine="0"/>
              <w:rPr>
                <w:rFonts w:ascii="David" w:hAnsi="David"/>
                <w:sz w:val="24"/>
                <w:rtl/>
              </w:rPr>
            </w:pPr>
            <w:r w:rsidRPr="00A7373D">
              <w:rPr>
                <w:rFonts w:ascii="David" w:hAnsi="David"/>
                <w:sz w:val="24"/>
                <w:rtl/>
              </w:rPr>
              <w:t>נספח כתב אחריות;</w:t>
            </w:r>
          </w:p>
        </w:tc>
        <w:tc>
          <w:tcPr>
            <w:tcW w:w="1821" w:type="dxa"/>
          </w:tcPr>
          <w:p w14:paraId="0C15D879" w14:textId="77777777" w:rsidR="00C55431" w:rsidRPr="002B5B07" w:rsidRDefault="00C55431" w:rsidP="00086FDA">
            <w:pPr>
              <w:pStyle w:val="2b"/>
              <w:spacing w:line="360" w:lineRule="auto"/>
              <w:ind w:left="0" w:firstLine="0"/>
              <w:rPr>
                <w:rFonts w:ascii="David" w:hAnsi="David"/>
                <w:sz w:val="24"/>
                <w:rtl/>
              </w:rPr>
            </w:pPr>
          </w:p>
        </w:tc>
      </w:tr>
      <w:tr w:rsidR="00C55431" w:rsidRPr="002B5B07" w14:paraId="1DCA2A98" w14:textId="77777777" w:rsidTr="0000517D">
        <w:trPr>
          <w:gridAfter w:val="1"/>
          <w:wAfter w:w="10" w:type="dxa"/>
          <w:jc w:val="center"/>
        </w:trPr>
        <w:tc>
          <w:tcPr>
            <w:tcW w:w="1418" w:type="dxa"/>
            <w:shd w:val="clear" w:color="auto" w:fill="auto"/>
          </w:tcPr>
          <w:p w14:paraId="4CA4C2FB" w14:textId="77777777" w:rsidR="00C55431" w:rsidRPr="00A7373D" w:rsidRDefault="00C55431" w:rsidP="00086FDA">
            <w:pPr>
              <w:pStyle w:val="2b"/>
              <w:spacing w:line="360" w:lineRule="auto"/>
              <w:ind w:left="0" w:firstLine="0"/>
              <w:rPr>
                <w:rFonts w:ascii="David" w:hAnsi="David"/>
                <w:b/>
                <w:bCs/>
                <w:sz w:val="24"/>
                <w:rtl/>
              </w:rPr>
            </w:pPr>
            <w:r w:rsidRPr="00A7373D">
              <w:rPr>
                <w:rFonts w:ascii="David" w:hAnsi="David"/>
                <w:b/>
                <w:bCs/>
                <w:sz w:val="24"/>
                <w:rtl/>
              </w:rPr>
              <w:t>נספח "ט</w:t>
            </w:r>
            <w:r w:rsidRPr="00A7373D">
              <w:rPr>
                <w:rFonts w:ascii="David" w:hAnsi="David"/>
                <w:sz w:val="24"/>
                <w:rtl/>
              </w:rPr>
              <w:t>"</w:t>
            </w:r>
          </w:p>
        </w:tc>
        <w:tc>
          <w:tcPr>
            <w:tcW w:w="4961" w:type="dxa"/>
            <w:shd w:val="clear" w:color="auto" w:fill="auto"/>
          </w:tcPr>
          <w:p w14:paraId="67D8FA9D" w14:textId="2480315F" w:rsidR="00C55431" w:rsidRPr="00A7373D" w:rsidRDefault="00B459DA" w:rsidP="00086FDA">
            <w:pPr>
              <w:pStyle w:val="2b"/>
              <w:spacing w:line="360" w:lineRule="auto"/>
              <w:ind w:left="0" w:firstLine="0"/>
              <w:rPr>
                <w:rFonts w:ascii="David" w:hAnsi="David"/>
                <w:sz w:val="24"/>
                <w:rtl/>
              </w:rPr>
            </w:pPr>
            <w:r>
              <w:rPr>
                <w:rFonts w:ascii="David" w:hAnsi="David" w:hint="cs"/>
                <w:sz w:val="24"/>
                <w:rtl/>
              </w:rPr>
              <w:t>בוטל</w:t>
            </w:r>
          </w:p>
        </w:tc>
        <w:tc>
          <w:tcPr>
            <w:tcW w:w="1821" w:type="dxa"/>
          </w:tcPr>
          <w:p w14:paraId="0A13344D" w14:textId="77777777" w:rsidR="00C55431" w:rsidRPr="002B5B07" w:rsidRDefault="00C55431" w:rsidP="00086FDA">
            <w:pPr>
              <w:pStyle w:val="2b"/>
              <w:spacing w:line="360" w:lineRule="auto"/>
              <w:ind w:left="0" w:firstLine="0"/>
              <w:rPr>
                <w:rFonts w:ascii="David" w:hAnsi="David"/>
                <w:sz w:val="24"/>
                <w:rtl/>
              </w:rPr>
            </w:pPr>
          </w:p>
        </w:tc>
      </w:tr>
      <w:tr w:rsidR="00C55431" w:rsidRPr="002B5B07" w14:paraId="1E58657A" w14:textId="77777777" w:rsidTr="0000517D">
        <w:trPr>
          <w:gridAfter w:val="1"/>
          <w:wAfter w:w="10" w:type="dxa"/>
          <w:jc w:val="center"/>
        </w:trPr>
        <w:tc>
          <w:tcPr>
            <w:tcW w:w="1418" w:type="dxa"/>
            <w:shd w:val="clear" w:color="auto" w:fill="auto"/>
          </w:tcPr>
          <w:p w14:paraId="6FD0BAAB" w14:textId="77777777" w:rsidR="00C55431" w:rsidRPr="00A7373D" w:rsidRDefault="00C55431" w:rsidP="00086FDA">
            <w:pPr>
              <w:pStyle w:val="2b"/>
              <w:spacing w:line="360" w:lineRule="auto"/>
              <w:ind w:left="0" w:firstLine="0"/>
              <w:rPr>
                <w:rFonts w:ascii="David" w:hAnsi="David"/>
                <w:b/>
                <w:bCs/>
                <w:sz w:val="24"/>
                <w:rtl/>
              </w:rPr>
            </w:pPr>
            <w:r w:rsidRPr="00A7373D">
              <w:rPr>
                <w:rFonts w:ascii="David" w:hAnsi="David"/>
                <w:b/>
                <w:bCs/>
                <w:sz w:val="24"/>
                <w:rtl/>
              </w:rPr>
              <w:t>נספח " י"</w:t>
            </w:r>
          </w:p>
        </w:tc>
        <w:tc>
          <w:tcPr>
            <w:tcW w:w="4961" w:type="dxa"/>
            <w:shd w:val="clear" w:color="auto" w:fill="auto"/>
          </w:tcPr>
          <w:p w14:paraId="35962DD4" w14:textId="559A638A" w:rsidR="00C55431" w:rsidRPr="00A7373D" w:rsidRDefault="00662C1B" w:rsidP="00086FDA">
            <w:pPr>
              <w:pStyle w:val="2b"/>
              <w:spacing w:line="360" w:lineRule="auto"/>
              <w:ind w:left="0" w:firstLine="0"/>
              <w:rPr>
                <w:rFonts w:ascii="David" w:hAnsi="David"/>
                <w:sz w:val="24"/>
                <w:rtl/>
              </w:rPr>
            </w:pPr>
            <w:r w:rsidRPr="00A7373D">
              <w:rPr>
                <w:rFonts w:ascii="David" w:hAnsi="David" w:hint="cs"/>
                <w:sz w:val="24"/>
                <w:rtl/>
              </w:rPr>
              <w:t>בוטל</w:t>
            </w:r>
          </w:p>
        </w:tc>
        <w:tc>
          <w:tcPr>
            <w:tcW w:w="1821" w:type="dxa"/>
          </w:tcPr>
          <w:p w14:paraId="5D68F3A8" w14:textId="77777777" w:rsidR="00C55431" w:rsidRPr="002B5B07" w:rsidRDefault="00C55431" w:rsidP="00086FDA">
            <w:pPr>
              <w:pStyle w:val="2b"/>
              <w:spacing w:line="360" w:lineRule="auto"/>
              <w:ind w:left="0" w:firstLine="0"/>
              <w:rPr>
                <w:rFonts w:ascii="David" w:hAnsi="David"/>
                <w:sz w:val="24"/>
                <w:rtl/>
              </w:rPr>
            </w:pPr>
          </w:p>
        </w:tc>
      </w:tr>
      <w:tr w:rsidR="00C55431" w:rsidRPr="002B5B07" w14:paraId="29099C11" w14:textId="77777777" w:rsidTr="0000517D">
        <w:trPr>
          <w:jc w:val="center"/>
        </w:trPr>
        <w:tc>
          <w:tcPr>
            <w:tcW w:w="1418" w:type="dxa"/>
            <w:shd w:val="clear" w:color="auto" w:fill="auto"/>
          </w:tcPr>
          <w:p w14:paraId="4039ACF2" w14:textId="77777777" w:rsidR="00C55431" w:rsidRPr="002B5B07" w:rsidRDefault="00C55431" w:rsidP="00086FDA">
            <w:pPr>
              <w:pStyle w:val="2b"/>
              <w:spacing w:line="360" w:lineRule="auto"/>
              <w:ind w:left="0" w:firstLine="0"/>
              <w:rPr>
                <w:rFonts w:ascii="David" w:hAnsi="David"/>
                <w:b/>
                <w:bCs/>
                <w:sz w:val="24"/>
                <w:highlight w:val="yellow"/>
                <w:rtl/>
              </w:rPr>
            </w:pPr>
            <w:r w:rsidRPr="002B5B07">
              <w:rPr>
                <w:rFonts w:ascii="David" w:hAnsi="David"/>
                <w:b/>
                <w:bCs/>
                <w:sz w:val="24"/>
                <w:rtl/>
              </w:rPr>
              <w:t>נספח "יא"</w:t>
            </w:r>
          </w:p>
        </w:tc>
        <w:tc>
          <w:tcPr>
            <w:tcW w:w="4961" w:type="dxa"/>
            <w:shd w:val="clear" w:color="auto" w:fill="auto"/>
          </w:tcPr>
          <w:p w14:paraId="7FAC9F85" w14:textId="223F430E" w:rsidR="00C55431" w:rsidRPr="002B5B07" w:rsidRDefault="00C317E2" w:rsidP="00086FDA">
            <w:pPr>
              <w:pStyle w:val="2b"/>
              <w:spacing w:line="360" w:lineRule="auto"/>
              <w:ind w:left="0" w:firstLine="0"/>
              <w:rPr>
                <w:rFonts w:ascii="David" w:hAnsi="David"/>
                <w:sz w:val="24"/>
                <w:rtl/>
              </w:rPr>
            </w:pPr>
            <w:r>
              <w:rPr>
                <w:rFonts w:ascii="David" w:hAnsi="David" w:hint="cs"/>
                <w:sz w:val="24"/>
                <w:rtl/>
              </w:rPr>
              <w:t>אחריות וביטוח</w:t>
            </w:r>
          </w:p>
        </w:tc>
        <w:tc>
          <w:tcPr>
            <w:tcW w:w="1831" w:type="dxa"/>
            <w:gridSpan w:val="2"/>
          </w:tcPr>
          <w:p w14:paraId="1C70A8D4" w14:textId="77777777" w:rsidR="00C55431" w:rsidRPr="002B5B07" w:rsidRDefault="00C55431" w:rsidP="00086FDA">
            <w:pPr>
              <w:pStyle w:val="2b"/>
              <w:spacing w:line="360" w:lineRule="auto"/>
              <w:ind w:left="0" w:firstLine="0"/>
              <w:rPr>
                <w:rFonts w:ascii="David" w:hAnsi="David"/>
                <w:sz w:val="24"/>
                <w:rtl/>
              </w:rPr>
            </w:pPr>
          </w:p>
        </w:tc>
      </w:tr>
      <w:tr w:rsidR="00C55431" w:rsidRPr="002B5B07" w14:paraId="19C15F4E" w14:textId="77777777" w:rsidTr="0000517D">
        <w:trPr>
          <w:jc w:val="center"/>
        </w:trPr>
        <w:tc>
          <w:tcPr>
            <w:tcW w:w="1418" w:type="dxa"/>
            <w:shd w:val="clear" w:color="auto" w:fill="auto"/>
          </w:tcPr>
          <w:p w14:paraId="70B503DA" w14:textId="77777777" w:rsidR="00C55431" w:rsidRPr="002B5B07" w:rsidRDefault="00C55431" w:rsidP="00086FDA">
            <w:pPr>
              <w:pStyle w:val="2b"/>
              <w:spacing w:line="360" w:lineRule="auto"/>
              <w:ind w:left="0" w:firstLine="0"/>
              <w:rPr>
                <w:rFonts w:ascii="David" w:hAnsi="David"/>
                <w:b/>
                <w:bCs/>
                <w:sz w:val="24"/>
                <w:rtl/>
              </w:rPr>
            </w:pPr>
            <w:r w:rsidRPr="002B5B07">
              <w:rPr>
                <w:rFonts w:ascii="David" w:hAnsi="David"/>
                <w:b/>
                <w:bCs/>
                <w:sz w:val="24"/>
                <w:rtl/>
              </w:rPr>
              <w:t>נספח "יא1"</w:t>
            </w:r>
          </w:p>
        </w:tc>
        <w:tc>
          <w:tcPr>
            <w:tcW w:w="4961" w:type="dxa"/>
            <w:shd w:val="clear" w:color="auto" w:fill="auto"/>
          </w:tcPr>
          <w:p w14:paraId="6B61AD91" w14:textId="6A55F376" w:rsidR="00C55431" w:rsidRPr="002B5B07" w:rsidRDefault="00C317E2" w:rsidP="00086FDA">
            <w:pPr>
              <w:pStyle w:val="2b"/>
              <w:spacing w:line="360" w:lineRule="auto"/>
              <w:ind w:left="0" w:firstLine="0"/>
              <w:rPr>
                <w:rFonts w:ascii="David" w:hAnsi="David"/>
                <w:sz w:val="24"/>
                <w:rtl/>
              </w:rPr>
            </w:pPr>
            <w:r>
              <w:rPr>
                <w:rFonts w:ascii="David" w:hAnsi="David" w:hint="cs"/>
                <w:sz w:val="24"/>
                <w:rtl/>
              </w:rPr>
              <w:t>אישור קיום ביטוחים</w:t>
            </w:r>
          </w:p>
        </w:tc>
        <w:tc>
          <w:tcPr>
            <w:tcW w:w="1831" w:type="dxa"/>
            <w:gridSpan w:val="2"/>
          </w:tcPr>
          <w:p w14:paraId="1D4C78C2" w14:textId="77777777" w:rsidR="00C55431" w:rsidRPr="002B5B07" w:rsidRDefault="00C55431" w:rsidP="00086FDA">
            <w:pPr>
              <w:pStyle w:val="2b"/>
              <w:spacing w:line="360" w:lineRule="auto"/>
              <w:ind w:left="0" w:firstLine="0"/>
              <w:rPr>
                <w:rFonts w:ascii="David" w:hAnsi="David"/>
                <w:sz w:val="24"/>
                <w:rtl/>
              </w:rPr>
            </w:pPr>
          </w:p>
        </w:tc>
      </w:tr>
      <w:tr w:rsidR="00C55431" w:rsidRPr="002B5B07" w14:paraId="03CE53B2" w14:textId="77777777" w:rsidTr="0000517D">
        <w:trPr>
          <w:gridAfter w:val="1"/>
          <w:wAfter w:w="10" w:type="dxa"/>
          <w:jc w:val="center"/>
        </w:trPr>
        <w:tc>
          <w:tcPr>
            <w:tcW w:w="1418" w:type="dxa"/>
            <w:shd w:val="clear" w:color="auto" w:fill="auto"/>
          </w:tcPr>
          <w:p w14:paraId="2A71E8FC" w14:textId="77777777" w:rsidR="00C55431" w:rsidRPr="002B5B07" w:rsidRDefault="00C55431" w:rsidP="00086FDA">
            <w:pPr>
              <w:pStyle w:val="2b"/>
              <w:spacing w:line="360" w:lineRule="auto"/>
              <w:ind w:left="0" w:firstLine="0"/>
              <w:rPr>
                <w:rFonts w:ascii="David" w:hAnsi="David"/>
                <w:b/>
                <w:bCs/>
                <w:sz w:val="24"/>
                <w:rtl/>
              </w:rPr>
            </w:pPr>
            <w:r w:rsidRPr="002B5B07">
              <w:rPr>
                <w:rFonts w:ascii="David" w:hAnsi="David"/>
                <w:b/>
                <w:bCs/>
                <w:sz w:val="24"/>
                <w:rtl/>
              </w:rPr>
              <w:t>נספח "</w:t>
            </w:r>
            <w:proofErr w:type="spellStart"/>
            <w:r w:rsidRPr="002B5B07">
              <w:rPr>
                <w:rFonts w:ascii="David" w:hAnsi="David"/>
                <w:b/>
                <w:bCs/>
                <w:sz w:val="24"/>
                <w:rtl/>
              </w:rPr>
              <w:t>יב</w:t>
            </w:r>
            <w:proofErr w:type="spellEnd"/>
            <w:r w:rsidRPr="002B5B07">
              <w:rPr>
                <w:rFonts w:ascii="David" w:hAnsi="David"/>
                <w:b/>
                <w:bCs/>
                <w:sz w:val="24"/>
                <w:rtl/>
              </w:rPr>
              <w:t>"</w:t>
            </w:r>
          </w:p>
        </w:tc>
        <w:tc>
          <w:tcPr>
            <w:tcW w:w="4961" w:type="dxa"/>
            <w:shd w:val="clear" w:color="auto" w:fill="auto"/>
          </w:tcPr>
          <w:p w14:paraId="6F03E77B" w14:textId="0744A661" w:rsidR="00C55431" w:rsidRPr="002B5B07" w:rsidRDefault="00C317E2" w:rsidP="00086FDA">
            <w:pPr>
              <w:pStyle w:val="2b"/>
              <w:spacing w:line="360" w:lineRule="auto"/>
              <w:ind w:left="0" w:firstLine="0"/>
              <w:rPr>
                <w:rFonts w:ascii="David" w:hAnsi="David"/>
                <w:sz w:val="24"/>
                <w:rtl/>
              </w:rPr>
            </w:pPr>
            <w:r>
              <w:rPr>
                <w:rFonts w:ascii="David" w:hAnsi="David" w:hint="cs"/>
                <w:sz w:val="24"/>
                <w:rtl/>
              </w:rPr>
              <w:t>בוטל</w:t>
            </w:r>
          </w:p>
        </w:tc>
        <w:tc>
          <w:tcPr>
            <w:tcW w:w="1821" w:type="dxa"/>
          </w:tcPr>
          <w:p w14:paraId="03D45505" w14:textId="77777777" w:rsidR="00C55431" w:rsidRPr="002B5B07" w:rsidRDefault="00C55431" w:rsidP="00086FDA">
            <w:pPr>
              <w:pStyle w:val="2b"/>
              <w:spacing w:line="360" w:lineRule="auto"/>
              <w:ind w:left="0" w:firstLine="0"/>
              <w:rPr>
                <w:rFonts w:ascii="David" w:hAnsi="David"/>
                <w:sz w:val="24"/>
                <w:rtl/>
              </w:rPr>
            </w:pPr>
          </w:p>
        </w:tc>
      </w:tr>
      <w:tr w:rsidR="00957635" w:rsidRPr="002B5B07" w14:paraId="6BF86A43" w14:textId="77777777" w:rsidTr="0000517D">
        <w:trPr>
          <w:gridAfter w:val="1"/>
          <w:wAfter w:w="10" w:type="dxa"/>
          <w:jc w:val="center"/>
        </w:trPr>
        <w:tc>
          <w:tcPr>
            <w:tcW w:w="1418" w:type="dxa"/>
            <w:shd w:val="clear" w:color="auto" w:fill="auto"/>
          </w:tcPr>
          <w:p w14:paraId="1F13B80E" w14:textId="4DF51B77" w:rsidR="00957635" w:rsidRPr="002B5B07" w:rsidRDefault="00957635" w:rsidP="00957635">
            <w:pPr>
              <w:pStyle w:val="2b"/>
              <w:spacing w:line="360" w:lineRule="auto"/>
              <w:ind w:left="0" w:firstLine="0"/>
              <w:rPr>
                <w:rFonts w:ascii="David" w:hAnsi="David"/>
                <w:b/>
                <w:bCs/>
                <w:sz w:val="24"/>
                <w:rtl/>
              </w:rPr>
            </w:pPr>
            <w:r w:rsidRPr="002B5B07">
              <w:rPr>
                <w:rFonts w:ascii="David" w:hAnsi="David"/>
                <w:b/>
                <w:bCs/>
                <w:sz w:val="24"/>
                <w:rtl/>
              </w:rPr>
              <w:t>נספח "</w:t>
            </w:r>
            <w:proofErr w:type="spellStart"/>
            <w:r w:rsidRPr="002B5B07">
              <w:rPr>
                <w:rFonts w:ascii="David" w:hAnsi="David"/>
                <w:b/>
                <w:bCs/>
                <w:sz w:val="24"/>
                <w:rtl/>
              </w:rPr>
              <w:t>י</w:t>
            </w:r>
            <w:r>
              <w:rPr>
                <w:rFonts w:ascii="David" w:hAnsi="David" w:hint="cs"/>
                <w:b/>
                <w:bCs/>
                <w:sz w:val="24"/>
                <w:rtl/>
              </w:rPr>
              <w:t>ג</w:t>
            </w:r>
            <w:proofErr w:type="spellEnd"/>
            <w:r w:rsidRPr="002B5B07">
              <w:rPr>
                <w:rFonts w:ascii="David" w:hAnsi="David"/>
                <w:b/>
                <w:bCs/>
                <w:sz w:val="24"/>
                <w:rtl/>
              </w:rPr>
              <w:t>"</w:t>
            </w:r>
          </w:p>
        </w:tc>
        <w:tc>
          <w:tcPr>
            <w:tcW w:w="4961" w:type="dxa"/>
            <w:shd w:val="clear" w:color="auto" w:fill="auto"/>
          </w:tcPr>
          <w:p w14:paraId="5288C53B" w14:textId="4EA55E66" w:rsidR="00957635" w:rsidRPr="002B5B07" w:rsidRDefault="00B459DA" w:rsidP="00957635">
            <w:pPr>
              <w:pStyle w:val="2b"/>
              <w:spacing w:line="360" w:lineRule="auto"/>
              <w:ind w:left="0" w:firstLine="0"/>
              <w:rPr>
                <w:rFonts w:ascii="David" w:hAnsi="David"/>
                <w:sz w:val="24"/>
                <w:rtl/>
              </w:rPr>
            </w:pPr>
            <w:r>
              <w:rPr>
                <w:rFonts w:ascii="David" w:hAnsi="David" w:hint="cs"/>
                <w:sz w:val="24"/>
                <w:rtl/>
              </w:rPr>
              <w:t>בוטל</w:t>
            </w:r>
          </w:p>
        </w:tc>
        <w:tc>
          <w:tcPr>
            <w:tcW w:w="1821" w:type="dxa"/>
          </w:tcPr>
          <w:p w14:paraId="64034199" w14:textId="77777777" w:rsidR="00957635" w:rsidRPr="002B5B07" w:rsidRDefault="00957635" w:rsidP="00957635">
            <w:pPr>
              <w:pStyle w:val="2b"/>
              <w:spacing w:line="360" w:lineRule="auto"/>
              <w:ind w:left="0" w:firstLine="0"/>
              <w:rPr>
                <w:rFonts w:ascii="David" w:hAnsi="David"/>
                <w:sz w:val="24"/>
                <w:rtl/>
              </w:rPr>
            </w:pPr>
          </w:p>
        </w:tc>
      </w:tr>
      <w:tr w:rsidR="00957635" w:rsidRPr="002B5B07" w14:paraId="3D146E58" w14:textId="77777777" w:rsidTr="0000517D">
        <w:trPr>
          <w:gridAfter w:val="1"/>
          <w:wAfter w:w="10" w:type="dxa"/>
          <w:jc w:val="center"/>
        </w:trPr>
        <w:tc>
          <w:tcPr>
            <w:tcW w:w="1418" w:type="dxa"/>
            <w:shd w:val="clear" w:color="auto" w:fill="auto"/>
          </w:tcPr>
          <w:p w14:paraId="1F075DA7" w14:textId="296083B3" w:rsidR="00957635" w:rsidRPr="002B5B07" w:rsidRDefault="00957635" w:rsidP="00957635">
            <w:pPr>
              <w:pStyle w:val="2b"/>
              <w:spacing w:line="360" w:lineRule="auto"/>
              <w:ind w:left="0" w:firstLine="0"/>
              <w:rPr>
                <w:rFonts w:ascii="David" w:hAnsi="David"/>
                <w:b/>
                <w:bCs/>
                <w:sz w:val="24"/>
                <w:rtl/>
              </w:rPr>
            </w:pPr>
            <w:r w:rsidRPr="002B5B07">
              <w:rPr>
                <w:rFonts w:ascii="David" w:hAnsi="David"/>
                <w:b/>
                <w:bCs/>
                <w:sz w:val="24"/>
                <w:rtl/>
              </w:rPr>
              <w:t>נספח "י</w:t>
            </w:r>
            <w:r>
              <w:rPr>
                <w:rFonts w:ascii="David" w:hAnsi="David" w:hint="cs"/>
                <w:b/>
                <w:bCs/>
                <w:sz w:val="24"/>
                <w:rtl/>
              </w:rPr>
              <w:t>ד</w:t>
            </w:r>
            <w:r w:rsidRPr="002B5B07">
              <w:rPr>
                <w:rFonts w:ascii="David" w:hAnsi="David"/>
                <w:b/>
                <w:bCs/>
                <w:sz w:val="24"/>
                <w:rtl/>
              </w:rPr>
              <w:t>"</w:t>
            </w:r>
          </w:p>
        </w:tc>
        <w:tc>
          <w:tcPr>
            <w:tcW w:w="4961" w:type="dxa"/>
            <w:shd w:val="clear" w:color="auto" w:fill="auto"/>
          </w:tcPr>
          <w:p w14:paraId="78A09FB0" w14:textId="257A85CA" w:rsidR="00957635" w:rsidRPr="002B5B07" w:rsidRDefault="00B459DA" w:rsidP="00957635">
            <w:pPr>
              <w:pStyle w:val="2b"/>
              <w:spacing w:line="360" w:lineRule="auto"/>
              <w:ind w:left="0" w:firstLine="0"/>
              <w:rPr>
                <w:rFonts w:ascii="David" w:hAnsi="David"/>
                <w:sz w:val="24"/>
                <w:rtl/>
              </w:rPr>
            </w:pPr>
            <w:r>
              <w:rPr>
                <w:rFonts w:ascii="David" w:hAnsi="David" w:hint="cs"/>
                <w:sz w:val="24"/>
                <w:rtl/>
              </w:rPr>
              <w:t>בוטל</w:t>
            </w:r>
          </w:p>
        </w:tc>
        <w:tc>
          <w:tcPr>
            <w:tcW w:w="1821" w:type="dxa"/>
          </w:tcPr>
          <w:p w14:paraId="451B22D7" w14:textId="77777777" w:rsidR="00957635" w:rsidRPr="002B5B07" w:rsidRDefault="00957635" w:rsidP="00957635">
            <w:pPr>
              <w:pStyle w:val="2b"/>
              <w:spacing w:line="360" w:lineRule="auto"/>
              <w:ind w:left="0" w:firstLine="0"/>
              <w:rPr>
                <w:rFonts w:ascii="David" w:hAnsi="David"/>
                <w:sz w:val="24"/>
                <w:rtl/>
              </w:rPr>
            </w:pPr>
          </w:p>
        </w:tc>
      </w:tr>
      <w:tr w:rsidR="00957635" w:rsidRPr="002B5B07" w14:paraId="46E253CC" w14:textId="77777777" w:rsidTr="0000517D">
        <w:trPr>
          <w:gridAfter w:val="1"/>
          <w:wAfter w:w="10" w:type="dxa"/>
          <w:jc w:val="center"/>
        </w:trPr>
        <w:tc>
          <w:tcPr>
            <w:tcW w:w="1418" w:type="dxa"/>
            <w:shd w:val="clear" w:color="auto" w:fill="auto"/>
          </w:tcPr>
          <w:p w14:paraId="30C9B914" w14:textId="141BE2A9" w:rsidR="00957635" w:rsidRPr="002B5B07" w:rsidRDefault="00957635" w:rsidP="00957635">
            <w:pPr>
              <w:pStyle w:val="2b"/>
              <w:spacing w:line="360" w:lineRule="auto"/>
              <w:ind w:left="0" w:firstLine="0"/>
              <w:rPr>
                <w:rFonts w:ascii="David" w:hAnsi="David"/>
                <w:b/>
                <w:bCs/>
                <w:sz w:val="24"/>
                <w:rtl/>
              </w:rPr>
            </w:pPr>
            <w:r w:rsidRPr="002B5B07">
              <w:rPr>
                <w:rFonts w:ascii="David" w:hAnsi="David"/>
                <w:b/>
                <w:bCs/>
                <w:sz w:val="24"/>
                <w:rtl/>
              </w:rPr>
              <w:t>נספח "</w:t>
            </w:r>
            <w:r>
              <w:rPr>
                <w:rFonts w:ascii="David" w:hAnsi="David" w:hint="cs"/>
                <w:b/>
                <w:bCs/>
                <w:sz w:val="24"/>
                <w:rtl/>
              </w:rPr>
              <w:t>טו</w:t>
            </w:r>
            <w:r w:rsidRPr="002B5B07">
              <w:rPr>
                <w:rFonts w:ascii="David" w:hAnsi="David"/>
                <w:b/>
                <w:bCs/>
                <w:sz w:val="24"/>
                <w:rtl/>
              </w:rPr>
              <w:t>"</w:t>
            </w:r>
          </w:p>
        </w:tc>
        <w:tc>
          <w:tcPr>
            <w:tcW w:w="4961" w:type="dxa"/>
            <w:shd w:val="clear" w:color="auto" w:fill="auto"/>
          </w:tcPr>
          <w:p w14:paraId="45CDF90D" w14:textId="42420698" w:rsidR="00957635" w:rsidRPr="002B5B07" w:rsidRDefault="00957635" w:rsidP="00957635">
            <w:pPr>
              <w:pStyle w:val="2b"/>
              <w:spacing w:line="360" w:lineRule="auto"/>
              <w:ind w:left="0" w:firstLine="0"/>
              <w:rPr>
                <w:rFonts w:ascii="David" w:hAnsi="David"/>
                <w:sz w:val="24"/>
                <w:rtl/>
              </w:rPr>
            </w:pPr>
            <w:r>
              <w:rPr>
                <w:rFonts w:ascii="David" w:hAnsi="David" w:hint="cs"/>
                <w:sz w:val="24"/>
                <w:rtl/>
              </w:rPr>
              <w:t>הצעת המחיר של הקבלן למזמין</w:t>
            </w:r>
          </w:p>
        </w:tc>
        <w:tc>
          <w:tcPr>
            <w:tcW w:w="1821" w:type="dxa"/>
          </w:tcPr>
          <w:p w14:paraId="09D837D3" w14:textId="77777777" w:rsidR="00957635" w:rsidRPr="002B5B07" w:rsidRDefault="00957635" w:rsidP="00957635">
            <w:pPr>
              <w:pStyle w:val="2b"/>
              <w:spacing w:line="360" w:lineRule="auto"/>
              <w:ind w:left="0" w:firstLine="0"/>
              <w:rPr>
                <w:rFonts w:ascii="David" w:hAnsi="David"/>
                <w:sz w:val="24"/>
                <w:rtl/>
              </w:rPr>
            </w:pPr>
          </w:p>
        </w:tc>
      </w:tr>
    </w:tbl>
    <w:p w14:paraId="7E7DF770" w14:textId="17C1B98B" w:rsidR="00C55431" w:rsidRPr="00744AF8" w:rsidRDefault="00C55431" w:rsidP="00744AF8">
      <w:pPr>
        <w:pStyle w:val="16"/>
        <w:numPr>
          <w:ilvl w:val="0"/>
          <w:numId w:val="66"/>
        </w:numPr>
        <w:spacing w:after="180"/>
        <w:rPr>
          <w:rFonts w:ascii="David" w:hAnsi="David" w:cs="David"/>
          <w:color w:val="auto"/>
          <w:sz w:val="24"/>
          <w:szCs w:val="24"/>
          <w:rtl/>
        </w:rPr>
      </w:pPr>
      <w:r w:rsidRPr="00744AF8">
        <w:rPr>
          <w:rFonts w:ascii="David" w:hAnsi="David" w:cs="David"/>
          <w:color w:val="auto"/>
          <w:sz w:val="24"/>
          <w:szCs w:val="24"/>
          <w:rtl/>
        </w:rPr>
        <w:lastRenderedPageBreak/>
        <w:t>במקרה של סתירה בין הוראות ההסכם להוראות איזה מנספחיו, תגברנה ההוראות שבגוף ההסכם.</w:t>
      </w:r>
      <w:r w:rsidR="00DF43CA" w:rsidRPr="00744AF8">
        <w:rPr>
          <w:rFonts w:ascii="David" w:hAnsi="David" w:cs="David"/>
          <w:color w:val="auto"/>
          <w:sz w:val="24"/>
          <w:szCs w:val="24"/>
          <w:rtl/>
        </w:rPr>
        <w:t xml:space="preserve"> </w:t>
      </w:r>
      <w:r w:rsidRPr="00744AF8">
        <w:rPr>
          <w:rFonts w:ascii="David" w:hAnsi="David" w:cs="David"/>
          <w:color w:val="auto"/>
          <w:sz w:val="24"/>
          <w:szCs w:val="24"/>
          <w:rtl/>
        </w:rPr>
        <w:t>ובמקרה של סתירה בין הוראות ההסכם לבין הוראות המכרז, יגברו הוראות ההסכם</w:t>
      </w:r>
      <w:r w:rsidR="00DF43CA" w:rsidRPr="00744AF8">
        <w:rPr>
          <w:rFonts w:ascii="David" w:hAnsi="David" w:cs="David"/>
          <w:color w:val="auto"/>
          <w:sz w:val="24"/>
          <w:szCs w:val="24"/>
          <w:rtl/>
        </w:rPr>
        <w:t xml:space="preserve">. </w:t>
      </w:r>
    </w:p>
    <w:p w14:paraId="418A91FA" w14:textId="77777777" w:rsidR="00C55431" w:rsidRPr="002B5B07" w:rsidRDefault="00C55431" w:rsidP="00744AF8">
      <w:pPr>
        <w:pStyle w:val="16"/>
        <w:numPr>
          <w:ilvl w:val="0"/>
          <w:numId w:val="66"/>
        </w:numPr>
        <w:spacing w:after="180"/>
        <w:rPr>
          <w:rFonts w:ascii="David" w:hAnsi="David" w:cs="David"/>
          <w:color w:val="auto"/>
          <w:sz w:val="24"/>
          <w:szCs w:val="24"/>
        </w:rPr>
      </w:pPr>
      <w:r w:rsidRPr="00744AF8">
        <w:rPr>
          <w:rFonts w:ascii="David" w:hAnsi="David" w:cs="David"/>
          <w:color w:val="auto"/>
          <w:sz w:val="24"/>
          <w:szCs w:val="24"/>
          <w:rtl/>
        </w:rPr>
        <w:t>הגדרות</w:t>
      </w:r>
      <w:r w:rsidRPr="002B5B07">
        <w:rPr>
          <w:rFonts w:ascii="David" w:hAnsi="David" w:cs="David"/>
          <w:color w:val="auto"/>
          <w:sz w:val="24"/>
          <w:szCs w:val="24"/>
          <w:rtl/>
        </w:rPr>
        <w:t>: בהסכם זה תהיה למונחים שלהלן, על הטיותיהם, המשמעות המופיעה לצידם, אלא אם תוכן הדברים או הקשרם יחייבו אחרת:</w:t>
      </w:r>
    </w:p>
    <w:p w14:paraId="7C0EFB42" w14:textId="3D004E40" w:rsidR="00C55431" w:rsidRPr="00744AF8" w:rsidRDefault="00DF43CA" w:rsidP="00744AF8">
      <w:pPr>
        <w:pStyle w:val="af5"/>
        <w:numPr>
          <w:ilvl w:val="1"/>
          <w:numId w:val="66"/>
        </w:numPr>
        <w:spacing w:after="120"/>
        <w:outlineLvl w:val="0"/>
        <w:rPr>
          <w:rFonts w:ascii="David" w:hAnsi="David"/>
          <w:kern w:val="28"/>
          <w:lang w:val="x-none" w:eastAsia="x-none"/>
        </w:rPr>
      </w:pPr>
      <w:r w:rsidRPr="00744AF8">
        <w:rPr>
          <w:rFonts w:ascii="David" w:hAnsi="David"/>
          <w:kern w:val="28"/>
          <w:rtl/>
          <w:lang w:val="x-none" w:eastAsia="x-none"/>
        </w:rPr>
        <w:t>"</w:t>
      </w:r>
      <w:r w:rsidR="00C55431" w:rsidRPr="00744AF8">
        <w:rPr>
          <w:rFonts w:ascii="David" w:hAnsi="David"/>
          <w:kern w:val="28"/>
          <w:rtl/>
          <w:lang w:val="x-none" w:eastAsia="x-none"/>
        </w:rPr>
        <w:t xml:space="preserve">אמות המידה" – אמות המידה שמפרסמת רשות החשמל, מעת לעת, בתוקף סמכותה על פי </w:t>
      </w:r>
      <w:r w:rsidRPr="00744AF8">
        <w:rPr>
          <w:rFonts w:ascii="David" w:hAnsi="David"/>
          <w:kern w:val="28"/>
          <w:rtl/>
          <w:lang w:val="x-none" w:eastAsia="x-none"/>
        </w:rPr>
        <w:t>החוק.</w:t>
      </w:r>
    </w:p>
    <w:p w14:paraId="65CA1234" w14:textId="0A576079"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lang w:val="x-none" w:eastAsia="x-none"/>
        </w:rPr>
        <w:t>"</w:t>
      </w:r>
      <w:proofErr w:type="spellStart"/>
      <w:r w:rsidRPr="002B5B07">
        <w:rPr>
          <w:rFonts w:ascii="David" w:hAnsi="David"/>
          <w:kern w:val="28"/>
          <w:rtl/>
          <w:lang w:val="x-none" w:eastAsia="x-none"/>
        </w:rPr>
        <w:t>דרכי</w:t>
      </w:r>
      <w:proofErr w:type="spellEnd"/>
      <w:r w:rsidRPr="002B5B07">
        <w:rPr>
          <w:rFonts w:ascii="David" w:hAnsi="David"/>
          <w:kern w:val="28"/>
          <w:rtl/>
          <w:lang w:val="x-none" w:eastAsia="x-none"/>
        </w:rPr>
        <w:t xml:space="preserve"> הגישה" - דרכי הגישה אל אתר ההתקנה, העליות מחדרי המדרגות אל גג </w:t>
      </w:r>
      <w:r w:rsidR="00DF43CA" w:rsidRPr="002B5B07">
        <w:rPr>
          <w:rFonts w:ascii="David" w:hAnsi="David"/>
          <w:kern w:val="28"/>
          <w:rtl/>
          <w:lang w:val="x-none" w:eastAsia="x-none"/>
        </w:rPr>
        <w:t>המבנה.</w:t>
      </w:r>
    </w:p>
    <w:p w14:paraId="14293F38" w14:textId="483BA81D"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lang w:val="x-none" w:eastAsia="x-none"/>
        </w:rPr>
        <w:t>"</w:t>
      </w:r>
      <w:r w:rsidRPr="002B5B07">
        <w:rPr>
          <w:rFonts w:ascii="David" w:hAnsi="David"/>
          <w:kern w:val="28"/>
          <w:rtl/>
          <w:lang w:val="x-none" w:eastAsia="x-none"/>
        </w:rPr>
        <w:t xml:space="preserve">ההסכם" - הסכם זה, לרבות כל הנספחים </w:t>
      </w:r>
      <w:r w:rsidR="00DF43CA" w:rsidRPr="002B5B07">
        <w:rPr>
          <w:rFonts w:ascii="David" w:hAnsi="David"/>
          <w:kern w:val="28"/>
          <w:rtl/>
          <w:lang w:val="x-none" w:eastAsia="x-none"/>
        </w:rPr>
        <w:t>לו.</w:t>
      </w:r>
    </w:p>
    <w:p w14:paraId="0D6AF128" w14:textId="4E79F182"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lang w:val="x-none" w:eastAsia="x-none"/>
        </w:rPr>
        <w:t>"</w:t>
      </w:r>
      <w:proofErr w:type="spellStart"/>
      <w:r w:rsidRPr="002B5B07">
        <w:rPr>
          <w:rFonts w:ascii="David" w:hAnsi="David"/>
          <w:kern w:val="28"/>
          <w:rtl/>
          <w:lang w:val="x-none" w:eastAsia="x-none"/>
        </w:rPr>
        <w:t>אתר</w:t>
      </w:r>
      <w:proofErr w:type="spellEnd"/>
      <w:r w:rsidRPr="002B5B07">
        <w:rPr>
          <w:rFonts w:ascii="David" w:hAnsi="David"/>
          <w:kern w:val="28"/>
          <w:rtl/>
          <w:lang w:val="x-none" w:eastAsia="x-none"/>
        </w:rPr>
        <w:t xml:space="preserve"> " ו/או "גג המבנה" – שטח המסומן </w:t>
      </w:r>
      <w:proofErr w:type="spellStart"/>
      <w:r w:rsidRPr="002B5B07">
        <w:rPr>
          <w:rFonts w:ascii="David" w:hAnsi="David"/>
          <w:kern w:val="28"/>
          <w:rtl/>
          <w:lang w:val="x-none" w:eastAsia="x-none"/>
        </w:rPr>
        <w:t>בתשריט</w:t>
      </w:r>
      <w:proofErr w:type="spellEnd"/>
      <w:r w:rsidRPr="002B5B07">
        <w:rPr>
          <w:rFonts w:ascii="David" w:hAnsi="David"/>
          <w:kern w:val="28"/>
          <w:rtl/>
          <w:lang w:val="x-none" w:eastAsia="x-none"/>
        </w:rPr>
        <w:t xml:space="preserve"> </w:t>
      </w:r>
      <w:proofErr w:type="spellStart"/>
      <w:r w:rsidRPr="002B5B07">
        <w:rPr>
          <w:rFonts w:ascii="David" w:hAnsi="David"/>
          <w:kern w:val="28"/>
          <w:rtl/>
          <w:lang w:val="x-none" w:eastAsia="x-none"/>
        </w:rPr>
        <w:t>המצ"ב</w:t>
      </w:r>
      <w:proofErr w:type="spellEnd"/>
      <w:r w:rsidRPr="002B5B07">
        <w:rPr>
          <w:rFonts w:ascii="David" w:hAnsi="David"/>
          <w:kern w:val="28"/>
          <w:rtl/>
          <w:lang w:val="x-none" w:eastAsia="x-none"/>
        </w:rPr>
        <w:t xml:space="preserve"> כנספח </w:t>
      </w:r>
      <w:r w:rsidR="00662C1B">
        <w:rPr>
          <w:rFonts w:ascii="David" w:hAnsi="David" w:hint="cs"/>
          <w:kern w:val="28"/>
          <w:rtl/>
          <w:lang w:val="x-none" w:eastAsia="x-none"/>
        </w:rPr>
        <w:t>י</w:t>
      </w:r>
      <w:r w:rsidR="009678E2">
        <w:rPr>
          <w:rFonts w:ascii="David" w:hAnsi="David" w:hint="cs"/>
          <w:kern w:val="28"/>
          <w:rtl/>
          <w:lang w:val="x-none" w:eastAsia="x-none"/>
        </w:rPr>
        <w:t>ד</w:t>
      </w:r>
      <w:r w:rsidR="00662C1B">
        <w:rPr>
          <w:rFonts w:ascii="David" w:hAnsi="David" w:hint="cs"/>
          <w:kern w:val="28"/>
          <w:rtl/>
          <w:lang w:val="x-none" w:eastAsia="x-none"/>
        </w:rPr>
        <w:t>'</w:t>
      </w:r>
      <w:r w:rsidRPr="002B5B07">
        <w:rPr>
          <w:rFonts w:ascii="David" w:hAnsi="David"/>
          <w:kern w:val="28"/>
          <w:rtl/>
          <w:lang w:val="x-none" w:eastAsia="x-none"/>
        </w:rPr>
        <w:t xml:space="preserve"> להסכם זה, בגודל של כ- ______ מ"ר.</w:t>
      </w:r>
    </w:p>
    <w:p w14:paraId="5AB24CA5" w14:textId="11086F1C"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"המבנה" – בית הממוקם על שטח הנכס ואשר על גגו (של המבנה) ממוקם ה"אתר" ו/או "גג המבנה", </w:t>
      </w:r>
      <w:r w:rsidR="009678E2">
        <w:rPr>
          <w:rFonts w:ascii="David" w:hAnsi="David" w:hint="cs"/>
          <w:kern w:val="28"/>
          <w:rtl/>
          <w:lang w:val="x-none" w:eastAsia="x-none"/>
        </w:rPr>
        <w:t>ו/או המיקום בו יוצב מתקן האגירה, על פי הקבוע בהצעת הקבלן</w:t>
      </w:r>
      <w:r w:rsidRPr="002B5B07">
        <w:rPr>
          <w:rFonts w:ascii="David" w:hAnsi="David"/>
          <w:kern w:val="28"/>
          <w:rtl/>
          <w:lang w:val="x-none" w:eastAsia="x-none"/>
        </w:rPr>
        <w:t>.</w:t>
      </w:r>
    </w:p>
    <w:p w14:paraId="053329DD" w14:textId="6B23FC16"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lang w:val="x-none" w:eastAsia="x-none"/>
        </w:rPr>
        <w:t>"</w:t>
      </w:r>
      <w:proofErr w:type="spellStart"/>
      <w:r w:rsidRPr="002B5B07">
        <w:rPr>
          <w:rFonts w:ascii="David" w:hAnsi="David"/>
          <w:kern w:val="28"/>
          <w:rtl/>
          <w:lang w:val="x-none" w:eastAsia="x-none"/>
        </w:rPr>
        <w:t>מטרת</w:t>
      </w:r>
      <w:proofErr w:type="spellEnd"/>
      <w:r w:rsidRPr="002B5B07">
        <w:rPr>
          <w:rFonts w:ascii="David" w:hAnsi="David"/>
          <w:kern w:val="28"/>
          <w:rtl/>
          <w:lang w:val="x-none" w:eastAsia="x-none"/>
        </w:rPr>
        <w:t xml:space="preserve"> השימוש" או "הפרויקט" – התקנת המערכות</w:t>
      </w:r>
      <w:r w:rsidR="0045125E">
        <w:rPr>
          <w:rFonts w:ascii="David" w:hAnsi="David" w:hint="cs"/>
          <w:kern w:val="28"/>
          <w:rtl/>
          <w:lang w:val="x-none" w:eastAsia="x-none"/>
        </w:rPr>
        <w:t xml:space="preserve"> ו/או </w:t>
      </w:r>
      <w:proofErr w:type="spellStart"/>
      <w:r w:rsidR="0045125E">
        <w:rPr>
          <w:rFonts w:ascii="David" w:hAnsi="David" w:hint="cs"/>
          <w:kern w:val="28"/>
          <w:rtl/>
          <w:lang w:val="x-none" w:eastAsia="x-none"/>
        </w:rPr>
        <w:t>מתקנ</w:t>
      </w:r>
      <w:proofErr w:type="spellEnd"/>
      <w:r w:rsidR="0045125E">
        <w:rPr>
          <w:rFonts w:ascii="David" w:hAnsi="David" w:hint="cs"/>
          <w:kern w:val="28"/>
          <w:rtl/>
          <w:lang w:val="x-none" w:eastAsia="x-none"/>
        </w:rPr>
        <w:t>/י האגירה בהתאם להצעת הקבלן</w:t>
      </w:r>
      <w:r w:rsidRPr="002B5B07">
        <w:rPr>
          <w:rFonts w:ascii="David" w:hAnsi="David"/>
          <w:kern w:val="28"/>
          <w:rtl/>
          <w:lang w:val="x-none" w:eastAsia="x-none"/>
        </w:rPr>
        <w:t>, כהגדרתן להלן בהסכם זה, חיבורן לרשת החשמל ו</w:t>
      </w:r>
      <w:r w:rsidR="0045125E">
        <w:rPr>
          <w:rFonts w:ascii="David" w:hAnsi="David" w:hint="cs"/>
          <w:kern w:val="28"/>
          <w:rtl/>
          <w:lang w:val="x-none" w:eastAsia="x-none"/>
        </w:rPr>
        <w:t xml:space="preserve">/או </w:t>
      </w:r>
      <w:r w:rsidRPr="002B5B07">
        <w:rPr>
          <w:rFonts w:ascii="David" w:hAnsi="David"/>
          <w:kern w:val="28"/>
          <w:rtl/>
          <w:lang w:val="x-none" w:eastAsia="x-none"/>
        </w:rPr>
        <w:t>הפעלתן לצורך ייצור</w:t>
      </w:r>
      <w:r w:rsidR="0045125E">
        <w:rPr>
          <w:rFonts w:ascii="David" w:hAnsi="David" w:hint="cs"/>
          <w:kern w:val="28"/>
          <w:rtl/>
          <w:lang w:val="x-none" w:eastAsia="x-none"/>
        </w:rPr>
        <w:t xml:space="preserve"> ו/או אגירת</w:t>
      </w:r>
      <w:r w:rsidRPr="002B5B07">
        <w:rPr>
          <w:rFonts w:ascii="David" w:hAnsi="David"/>
          <w:kern w:val="28"/>
          <w:rtl/>
          <w:lang w:val="x-none" w:eastAsia="x-none"/>
        </w:rPr>
        <w:t xml:space="preserve"> חשמל ומכירתו לחברת החשמל</w:t>
      </w:r>
      <w:r w:rsidR="0045125E">
        <w:rPr>
          <w:rFonts w:ascii="David" w:hAnsi="David" w:hint="cs"/>
          <w:kern w:val="28"/>
          <w:rtl/>
          <w:lang w:val="x-none" w:eastAsia="x-none"/>
        </w:rPr>
        <w:t xml:space="preserve"> </w:t>
      </w:r>
      <w:r w:rsidRPr="002B5B07">
        <w:rPr>
          <w:rFonts w:ascii="David" w:hAnsi="David"/>
          <w:kern w:val="28"/>
          <w:rtl/>
          <w:lang w:val="x-none" w:eastAsia="x-none"/>
        </w:rPr>
        <w:t xml:space="preserve">, וזאת בהתאם להוראות ההסדרה הרלוונטיות, וכן ביצוע כל פעולה אחרת הנדרשת לצורך כך, ובכפוף להוראות הדין </w:t>
      </w:r>
      <w:r w:rsidR="00DF43CA" w:rsidRPr="002B5B07">
        <w:rPr>
          <w:rFonts w:ascii="David" w:hAnsi="David"/>
          <w:kern w:val="28"/>
          <w:rtl/>
          <w:lang w:val="x-none" w:eastAsia="x-none"/>
        </w:rPr>
        <w:t>הרלוונטיות.</w:t>
      </w:r>
    </w:p>
    <w:p w14:paraId="16D9C78C" w14:textId="566FBFE6"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lang w:val="x-none" w:eastAsia="x-none"/>
        </w:rPr>
        <w:t>"</w:t>
      </w:r>
      <w:proofErr w:type="spellStart"/>
      <w:r w:rsidRPr="002B5B07">
        <w:rPr>
          <w:rFonts w:ascii="David" w:hAnsi="David"/>
          <w:kern w:val="28"/>
          <w:rtl/>
          <w:lang w:val="x-none" w:eastAsia="x-none"/>
        </w:rPr>
        <w:t>המערכות</w:t>
      </w:r>
      <w:proofErr w:type="spellEnd"/>
      <w:r w:rsidRPr="002B5B07">
        <w:rPr>
          <w:rFonts w:ascii="David" w:hAnsi="David"/>
          <w:kern w:val="28"/>
          <w:rtl/>
          <w:lang w:val="x-none" w:eastAsia="x-none"/>
        </w:rPr>
        <w:t>" או "המתקן" - מערכות לייצור חשמל בטכנולוגיה פוטו-</w:t>
      </w:r>
      <w:proofErr w:type="spellStart"/>
      <w:r w:rsidRPr="002B5B07">
        <w:rPr>
          <w:rFonts w:ascii="David" w:hAnsi="David"/>
          <w:kern w:val="28"/>
          <w:rtl/>
          <w:lang w:val="x-none" w:eastAsia="x-none"/>
        </w:rPr>
        <w:t>וולטאית</w:t>
      </w:r>
      <w:proofErr w:type="spellEnd"/>
      <w:r w:rsidRPr="002B5B07">
        <w:rPr>
          <w:rFonts w:ascii="David" w:hAnsi="David"/>
          <w:kern w:val="28"/>
          <w:rtl/>
          <w:lang w:val="x-none" w:eastAsia="x-none"/>
        </w:rPr>
        <w:t xml:space="preserve"> (</w:t>
      </w:r>
      <w:r w:rsidRPr="002B5B07">
        <w:rPr>
          <w:rFonts w:ascii="David" w:hAnsi="David"/>
          <w:kern w:val="28"/>
          <w:lang w:val="x-none" w:eastAsia="x-none"/>
        </w:rPr>
        <w:t>PV</w:t>
      </w:r>
      <w:r w:rsidRPr="002B5B07">
        <w:rPr>
          <w:rFonts w:ascii="David" w:hAnsi="David"/>
          <w:kern w:val="28"/>
          <w:rtl/>
          <w:lang w:val="x-none" w:eastAsia="x-none"/>
        </w:rPr>
        <w:t>)</w:t>
      </w:r>
      <w:r w:rsidRPr="002B5B07">
        <w:rPr>
          <w:rFonts w:ascii="David" w:hAnsi="David"/>
          <w:kern w:val="28"/>
          <w:lang w:val="x-none" w:eastAsia="x-none"/>
        </w:rPr>
        <w:t xml:space="preserve"> </w:t>
      </w:r>
      <w:r w:rsidRPr="002B5B07">
        <w:rPr>
          <w:rFonts w:ascii="David" w:hAnsi="David"/>
          <w:kern w:val="28"/>
          <w:rtl/>
          <w:lang w:val="x-none" w:eastAsia="x-none"/>
        </w:rPr>
        <w:t xml:space="preserve">הכוללות בין היתר, מתקן פוטו </w:t>
      </w:r>
      <w:proofErr w:type="spellStart"/>
      <w:r w:rsidRPr="002B5B07">
        <w:rPr>
          <w:rFonts w:ascii="David" w:hAnsi="David"/>
          <w:kern w:val="28"/>
          <w:rtl/>
          <w:lang w:val="x-none" w:eastAsia="x-none"/>
        </w:rPr>
        <w:t>וולטאי</w:t>
      </w:r>
      <w:proofErr w:type="spellEnd"/>
      <w:r w:rsidRPr="002B5B07">
        <w:rPr>
          <w:rFonts w:ascii="David" w:hAnsi="David"/>
          <w:kern w:val="28"/>
          <w:rtl/>
          <w:lang w:val="x-none" w:eastAsia="x-none"/>
        </w:rPr>
        <w:t xml:space="preserve">, אפשרות לכלול מתקן אגירה, ולרבות כל הציוד והתשתיות הקשורים למתקן, כגון ממירים, כבלי הזנה, שעוני חשמל וחלקים אחרים ונוספים הנדרשים לשם הפעלת המתקן ו/או קשורים </w:t>
      </w:r>
      <w:r w:rsidR="00DF43CA" w:rsidRPr="002B5B07">
        <w:rPr>
          <w:rFonts w:ascii="David" w:hAnsi="David"/>
          <w:kern w:val="28"/>
          <w:rtl/>
          <w:lang w:val="x-none" w:eastAsia="x-none"/>
        </w:rPr>
        <w:t>להפעלתו.</w:t>
      </w:r>
    </w:p>
    <w:p w14:paraId="3BC90B8B"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w:t>
      </w:r>
      <w:proofErr w:type="spellStart"/>
      <w:r w:rsidRPr="002B5B07">
        <w:rPr>
          <w:rFonts w:ascii="David" w:hAnsi="David"/>
          <w:kern w:val="28"/>
          <w:rtl/>
          <w:lang w:val="x-none" w:eastAsia="x-none"/>
        </w:rPr>
        <w:t>החכ"ל</w:t>
      </w:r>
      <w:proofErr w:type="spellEnd"/>
      <w:r w:rsidRPr="002B5B07">
        <w:rPr>
          <w:rFonts w:ascii="David" w:hAnsi="David"/>
          <w:kern w:val="28"/>
          <w:rtl/>
          <w:lang w:val="x-none" w:eastAsia="x-none"/>
        </w:rPr>
        <w:t>"/"החברה" – החברה הכלכלית לפיתוח נס ציונה בע"מ.</w:t>
      </w:r>
    </w:p>
    <w:p w14:paraId="2ACCAA7D"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"העירייה" – עיריית נס ציונה.</w:t>
      </w:r>
    </w:p>
    <w:p w14:paraId="08B552D5" w14:textId="1A923C3F" w:rsidR="00C55431" w:rsidRPr="002B5B07" w:rsidRDefault="00C55431" w:rsidP="00744AF8">
      <w:pPr>
        <w:pStyle w:val="af5"/>
        <w:numPr>
          <w:ilvl w:val="1"/>
          <w:numId w:val="66"/>
        </w:numPr>
        <w:spacing w:after="120"/>
        <w:outlineLvl w:val="0"/>
        <w:rPr>
          <w:rFonts w:ascii="David" w:hAnsi="David"/>
          <w:kern w:val="28"/>
          <w:rtl/>
          <w:lang w:val="x-none" w:eastAsia="x-none"/>
        </w:rPr>
      </w:pPr>
      <w:r w:rsidRPr="002B5B07">
        <w:rPr>
          <w:rFonts w:ascii="David" w:hAnsi="David"/>
          <w:kern w:val="28"/>
          <w:rtl/>
          <w:lang w:val="x-none" w:eastAsia="x-none"/>
        </w:rPr>
        <w:t xml:space="preserve">"המכרז" - מכרז מסגרת פומבי מס' </w:t>
      </w:r>
      <w:r w:rsidR="00DF43CA" w:rsidRPr="002B5B07">
        <w:rPr>
          <w:rFonts w:ascii="David" w:hAnsi="David"/>
          <w:kern w:val="28"/>
          <w:rtl/>
          <w:lang w:val="x-none" w:eastAsia="x-none"/>
        </w:rPr>
        <w:t>04</w:t>
      </w:r>
      <w:r w:rsidRPr="002B5B07">
        <w:rPr>
          <w:rFonts w:ascii="David" w:hAnsi="David"/>
          <w:kern w:val="28"/>
          <w:rtl/>
          <w:lang w:val="x-none" w:eastAsia="x-none"/>
        </w:rPr>
        <w:t xml:space="preserve">/2025, אותו פרסמה </w:t>
      </w:r>
      <w:proofErr w:type="spellStart"/>
      <w:r w:rsidRPr="002B5B07">
        <w:rPr>
          <w:rFonts w:ascii="David" w:hAnsi="David"/>
          <w:kern w:val="28"/>
          <w:rtl/>
          <w:lang w:val="x-none" w:eastAsia="x-none"/>
        </w:rPr>
        <w:t>החכ"ל</w:t>
      </w:r>
      <w:proofErr w:type="spellEnd"/>
      <w:r w:rsidRPr="002B5B07">
        <w:rPr>
          <w:rFonts w:ascii="David" w:hAnsi="David"/>
          <w:kern w:val="28"/>
          <w:rtl/>
          <w:lang w:val="x-none" w:eastAsia="x-none"/>
        </w:rPr>
        <w:t xml:space="preserve">, להקמת מאגר קבלנים לביצוע עבודות </w:t>
      </w:r>
      <w:r w:rsidR="0045125E">
        <w:rPr>
          <w:rFonts w:ascii="David" w:hAnsi="David" w:hint="cs"/>
          <w:kern w:val="28"/>
          <w:rtl/>
          <w:lang w:val="x-none" w:eastAsia="x-none"/>
        </w:rPr>
        <w:t xml:space="preserve">של הקמת מתקנים </w:t>
      </w:r>
      <w:proofErr w:type="spellStart"/>
      <w:r w:rsidR="0045125E">
        <w:rPr>
          <w:rFonts w:ascii="David" w:hAnsi="David" w:hint="cs"/>
          <w:kern w:val="28"/>
          <w:rtl/>
          <w:lang w:val="x-none" w:eastAsia="x-none"/>
        </w:rPr>
        <w:t>סולארים</w:t>
      </w:r>
      <w:proofErr w:type="spellEnd"/>
      <w:r w:rsidR="0045125E">
        <w:rPr>
          <w:rFonts w:ascii="David" w:hAnsi="David" w:hint="cs"/>
          <w:kern w:val="28"/>
          <w:rtl/>
          <w:lang w:val="x-none" w:eastAsia="x-none"/>
        </w:rPr>
        <w:t xml:space="preserve"> לייצור חשמל בטכנולוגיה פוטו </w:t>
      </w:r>
      <w:proofErr w:type="spellStart"/>
      <w:r w:rsidR="0045125E">
        <w:rPr>
          <w:rFonts w:ascii="David" w:hAnsi="David" w:hint="cs"/>
          <w:kern w:val="28"/>
          <w:rtl/>
          <w:lang w:val="x-none" w:eastAsia="x-none"/>
        </w:rPr>
        <w:t>ולטאית</w:t>
      </w:r>
      <w:proofErr w:type="spellEnd"/>
      <w:r w:rsidR="0045125E">
        <w:rPr>
          <w:rFonts w:ascii="David" w:hAnsi="David" w:hint="cs"/>
          <w:kern w:val="28"/>
          <w:rtl/>
          <w:lang w:val="x-none" w:eastAsia="x-none"/>
        </w:rPr>
        <w:t xml:space="preserve"> ו/או מתקני אגירה </w:t>
      </w:r>
      <w:r w:rsidRPr="002B5B07">
        <w:rPr>
          <w:rFonts w:ascii="David" w:hAnsi="David"/>
          <w:kern w:val="28"/>
          <w:rtl/>
          <w:lang w:val="x-none" w:eastAsia="x-none"/>
        </w:rPr>
        <w:t xml:space="preserve"> על גגות בתים פרטיים בעיר נס ציונה.</w:t>
      </w:r>
    </w:p>
    <w:p w14:paraId="2F376B8E"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"המאגר" / "מאגר קבלנים" – מאגר קבלנים אותו מקימה </w:t>
      </w:r>
      <w:proofErr w:type="spellStart"/>
      <w:r w:rsidRPr="002B5B07">
        <w:rPr>
          <w:rFonts w:ascii="David" w:hAnsi="David"/>
          <w:kern w:val="28"/>
          <w:rtl/>
          <w:lang w:val="x-none" w:eastAsia="x-none"/>
        </w:rPr>
        <w:t>החכ"ל</w:t>
      </w:r>
      <w:proofErr w:type="spellEnd"/>
      <w:r w:rsidRPr="002B5B07">
        <w:rPr>
          <w:rFonts w:ascii="David" w:hAnsi="David"/>
          <w:kern w:val="28"/>
          <w:rtl/>
          <w:lang w:val="x-none" w:eastAsia="x-none"/>
        </w:rPr>
        <w:t xml:space="preserve">, באמצעות המכרז, בו יכללו מס' של קבלנים, לשיקול דעתה הבלעדי של </w:t>
      </w:r>
      <w:proofErr w:type="spellStart"/>
      <w:r w:rsidRPr="002B5B07">
        <w:rPr>
          <w:rFonts w:ascii="David" w:hAnsi="David"/>
          <w:kern w:val="28"/>
          <w:rtl/>
          <w:lang w:val="x-none" w:eastAsia="x-none"/>
        </w:rPr>
        <w:t>החכ"ל</w:t>
      </w:r>
      <w:proofErr w:type="spellEnd"/>
      <w:r w:rsidRPr="002B5B07">
        <w:rPr>
          <w:rFonts w:ascii="David" w:hAnsi="David"/>
          <w:kern w:val="28"/>
          <w:rtl/>
          <w:lang w:val="x-none" w:eastAsia="x-none"/>
        </w:rPr>
        <w:t>, ואשר מתוכו יתקבלו הצעות מחיר עבור השירותים מושא הסכם זה ו/או המכרז.</w:t>
      </w:r>
    </w:p>
    <w:p w14:paraId="7C25E692"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w:t>
      </w:r>
      <w:proofErr w:type="spellStart"/>
      <w:r w:rsidRPr="002B5B07">
        <w:rPr>
          <w:rFonts w:ascii="David" w:hAnsi="David"/>
          <w:kern w:val="28"/>
          <w:rtl/>
          <w:lang w:val="x-none" w:eastAsia="x-none"/>
        </w:rPr>
        <w:t>קבלנ</w:t>
      </w:r>
      <w:proofErr w:type="spellEnd"/>
      <w:r w:rsidRPr="002B5B07">
        <w:rPr>
          <w:rFonts w:ascii="David" w:hAnsi="David"/>
          <w:kern w:val="28"/>
          <w:rtl/>
          <w:lang w:val="x-none" w:eastAsia="x-none"/>
        </w:rPr>
        <w:t>/י מסגרת" – קבלנים הנכללים במאגר הקבלנים.</w:t>
      </w:r>
    </w:p>
    <w:p w14:paraId="550B73E3" w14:textId="45F8F0BE"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"עבודה" / "עבודות" - תכנון ו/או אספקה ו/או הקמה ו/או  הפעלה ו/או חיבור, לרשת החשמל הארצית, של מתקנים סולאריים לייצור חשמל בטכנולוגיה פוטו – </w:t>
      </w:r>
      <w:proofErr w:type="spellStart"/>
      <w:r w:rsidRPr="002B5B07">
        <w:rPr>
          <w:rFonts w:ascii="David" w:hAnsi="David"/>
          <w:kern w:val="28"/>
          <w:rtl/>
          <w:lang w:val="x-none" w:eastAsia="x-none"/>
        </w:rPr>
        <w:t>וולטאית</w:t>
      </w:r>
      <w:proofErr w:type="spellEnd"/>
      <w:r w:rsidRPr="002B5B07">
        <w:rPr>
          <w:rFonts w:ascii="David" w:hAnsi="David"/>
          <w:kern w:val="28"/>
          <w:rtl/>
          <w:lang w:val="x-none" w:eastAsia="x-none"/>
        </w:rPr>
        <w:t xml:space="preserve"> (</w:t>
      </w:r>
      <w:r w:rsidRPr="002B5B07">
        <w:rPr>
          <w:rFonts w:ascii="David" w:hAnsi="David"/>
          <w:kern w:val="28"/>
          <w:lang w:val="x-none" w:eastAsia="x-none"/>
        </w:rPr>
        <w:t>PV</w:t>
      </w:r>
      <w:r w:rsidRPr="002B5B07">
        <w:rPr>
          <w:rFonts w:ascii="David" w:hAnsi="David"/>
          <w:kern w:val="28"/>
          <w:rtl/>
          <w:lang w:val="x-none" w:eastAsia="x-none"/>
        </w:rPr>
        <w:t xml:space="preserve">) בהספק של לפחות 20 </w:t>
      </w:r>
      <w:proofErr w:type="spellStart"/>
      <w:r w:rsidRPr="002B5B07">
        <w:rPr>
          <w:rFonts w:ascii="David" w:hAnsi="David"/>
          <w:kern w:val="28"/>
          <w:rtl/>
          <w:lang w:val="x-none" w:eastAsia="x-none"/>
        </w:rPr>
        <w:t>קוט"ש</w:t>
      </w:r>
      <w:proofErr w:type="spellEnd"/>
      <w:r w:rsidRPr="002B5B07">
        <w:rPr>
          <w:rFonts w:ascii="David" w:hAnsi="David"/>
          <w:kern w:val="28"/>
          <w:rtl/>
          <w:lang w:val="x-none" w:eastAsia="x-none"/>
        </w:rPr>
        <w:t>, על גגות בתים פרטיים בעיר נס ציונה, ו/או</w:t>
      </w:r>
      <w:r w:rsidR="0045125E">
        <w:rPr>
          <w:rFonts w:ascii="David" w:hAnsi="David" w:hint="cs"/>
          <w:kern w:val="28"/>
          <w:rtl/>
          <w:lang w:val="x-none" w:eastAsia="x-none"/>
        </w:rPr>
        <w:t xml:space="preserve"> מתקני אגירה ו/או</w:t>
      </w:r>
      <w:r w:rsidRPr="002B5B07">
        <w:rPr>
          <w:rFonts w:ascii="David" w:hAnsi="David"/>
          <w:kern w:val="28"/>
          <w:rtl/>
          <w:lang w:val="x-none" w:eastAsia="x-none"/>
        </w:rPr>
        <w:t xml:space="preserve"> כל פעולה אחרת הנדרשת לצורך חיבור המתקן / המערכת לרשת החשמל הארצית.</w:t>
      </w:r>
    </w:p>
    <w:p w14:paraId="3369A741" w14:textId="77777777" w:rsidR="00C55431"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"הליך התמחרות"  - הליך של התמחרות / </w:t>
      </w:r>
      <w:proofErr w:type="spellStart"/>
      <w:r w:rsidRPr="002B5B07">
        <w:rPr>
          <w:rFonts w:ascii="David" w:hAnsi="David"/>
          <w:kern w:val="28"/>
          <w:rtl/>
          <w:lang w:val="x-none" w:eastAsia="x-none"/>
        </w:rPr>
        <w:t>תיחור</w:t>
      </w:r>
      <w:proofErr w:type="spellEnd"/>
      <w:r w:rsidRPr="002B5B07">
        <w:rPr>
          <w:rFonts w:ascii="David" w:hAnsi="David"/>
          <w:kern w:val="28"/>
          <w:rtl/>
          <w:lang w:val="x-none" w:eastAsia="x-none"/>
        </w:rPr>
        <w:t>, בין קבלני המסגרת, לצורך קבלת הצעת מחיר לביצועה של עבודה/</w:t>
      </w:r>
      <w:proofErr w:type="spellStart"/>
      <w:r w:rsidRPr="002B5B07">
        <w:rPr>
          <w:rFonts w:ascii="David" w:hAnsi="David"/>
          <w:kern w:val="28"/>
          <w:rtl/>
          <w:lang w:val="x-none" w:eastAsia="x-none"/>
        </w:rPr>
        <w:t>ות</w:t>
      </w:r>
      <w:proofErr w:type="spellEnd"/>
      <w:r w:rsidRPr="002B5B07">
        <w:rPr>
          <w:rFonts w:ascii="David" w:hAnsi="David"/>
          <w:kern w:val="28"/>
          <w:rtl/>
          <w:lang w:val="x-none" w:eastAsia="x-none"/>
        </w:rPr>
        <w:t>.</w:t>
      </w:r>
    </w:p>
    <w:p w14:paraId="24B54D65" w14:textId="2FC68662" w:rsidR="0045125E" w:rsidRPr="002B5B07" w:rsidRDefault="0045125E" w:rsidP="00744AF8">
      <w:pPr>
        <w:pStyle w:val="af5"/>
        <w:numPr>
          <w:ilvl w:val="1"/>
          <w:numId w:val="66"/>
        </w:numPr>
        <w:spacing w:after="120"/>
        <w:outlineLvl w:val="0"/>
        <w:rPr>
          <w:rFonts w:ascii="David" w:hAnsi="David"/>
          <w:kern w:val="28"/>
          <w:lang w:val="x-none" w:eastAsia="x-none"/>
        </w:rPr>
      </w:pPr>
      <w:r>
        <w:rPr>
          <w:rFonts w:ascii="David" w:hAnsi="David" w:hint="cs"/>
          <w:kern w:val="28"/>
          <w:rtl/>
          <w:lang w:val="x-none" w:eastAsia="x-none"/>
        </w:rPr>
        <w:lastRenderedPageBreak/>
        <w:t xml:space="preserve">"הצעת הקבלן למזמין" </w:t>
      </w:r>
      <w:r>
        <w:rPr>
          <w:rFonts w:ascii="David" w:hAnsi="David"/>
          <w:kern w:val="28"/>
          <w:rtl/>
          <w:lang w:val="x-none" w:eastAsia="x-none"/>
        </w:rPr>
        <w:t>–</w:t>
      </w:r>
      <w:r>
        <w:rPr>
          <w:rFonts w:ascii="David" w:hAnsi="David" w:hint="cs"/>
          <w:kern w:val="28"/>
          <w:rtl/>
          <w:lang w:val="x-none" w:eastAsia="x-none"/>
        </w:rPr>
        <w:t xml:space="preserve"> הצעת הקבלן למזמין, המצורפת כנספח להסכם זה ומהווה חלק בלתי נפרד ממנו, לאספקה ו/או חיבור ו/או התקנה של המערכת</w:t>
      </w:r>
      <w:r w:rsidR="00367F2C">
        <w:rPr>
          <w:rFonts w:ascii="David" w:hAnsi="David" w:hint="cs"/>
          <w:kern w:val="28"/>
          <w:rtl/>
          <w:lang w:val="x-none" w:eastAsia="x-none"/>
        </w:rPr>
        <w:t xml:space="preserve"> (סולארית </w:t>
      </w:r>
      <w:r w:rsidR="00367F2C" w:rsidRPr="00744AF8">
        <w:rPr>
          <w:rFonts w:ascii="David" w:hAnsi="David"/>
          <w:kern w:val="28"/>
          <w:lang w:val="x-none" w:eastAsia="x-none"/>
        </w:rPr>
        <w:t>PV</w:t>
      </w:r>
      <w:r w:rsidR="00367F2C" w:rsidRPr="00744AF8">
        <w:rPr>
          <w:rFonts w:ascii="David" w:hAnsi="David" w:hint="cs"/>
          <w:kern w:val="28"/>
          <w:rtl/>
          <w:lang w:val="x-none" w:eastAsia="x-none"/>
        </w:rPr>
        <w:t xml:space="preserve"> ו/או אגירה).</w:t>
      </w:r>
    </w:p>
    <w:p w14:paraId="47145F14" w14:textId="77777777" w:rsidR="00DF43CA" w:rsidRPr="00744AF8" w:rsidRDefault="00DF43CA" w:rsidP="00744AF8">
      <w:pPr>
        <w:pStyle w:val="16"/>
        <w:numPr>
          <w:ilvl w:val="0"/>
          <w:numId w:val="66"/>
        </w:numPr>
        <w:spacing w:after="180"/>
        <w:rPr>
          <w:rFonts w:ascii="David" w:hAnsi="David" w:cs="David"/>
          <w:color w:val="auto"/>
          <w:sz w:val="24"/>
          <w:szCs w:val="24"/>
          <w:u w:val="single"/>
        </w:rPr>
      </w:pPr>
      <w:r w:rsidRPr="00744AF8">
        <w:rPr>
          <w:rFonts w:ascii="David" w:hAnsi="David" w:cs="David"/>
          <w:color w:val="auto"/>
          <w:sz w:val="24"/>
          <w:szCs w:val="24"/>
          <w:u w:val="single"/>
          <w:rtl/>
        </w:rPr>
        <w:t>הצהרות והתחייבויות המזמין</w:t>
      </w:r>
    </w:p>
    <w:p w14:paraId="68164FDA" w14:textId="77777777" w:rsidR="00DF43CA" w:rsidRPr="002B5B07" w:rsidRDefault="00DF43CA" w:rsidP="005F6853">
      <w:pPr>
        <w:pStyle w:val="16"/>
        <w:spacing w:after="180" w:line="276" w:lineRule="auto"/>
        <w:rPr>
          <w:rFonts w:ascii="David" w:hAnsi="David" w:cs="David"/>
          <w:color w:val="auto"/>
          <w:sz w:val="24"/>
          <w:szCs w:val="24"/>
        </w:rPr>
      </w:pPr>
      <w:r w:rsidRPr="002B5B07">
        <w:rPr>
          <w:rFonts w:ascii="David" w:hAnsi="David" w:cs="David"/>
          <w:color w:val="auto"/>
          <w:sz w:val="24"/>
          <w:szCs w:val="24"/>
          <w:rtl/>
        </w:rPr>
        <w:t>המזמין מצהיר ומתחייב בזאת כדלקמן</w:t>
      </w:r>
      <w:r w:rsidRPr="002B5B07">
        <w:rPr>
          <w:rFonts w:ascii="David" w:hAnsi="David" w:cs="David"/>
          <w:color w:val="auto"/>
          <w:sz w:val="24"/>
          <w:szCs w:val="24"/>
        </w:rPr>
        <w:t xml:space="preserve"> :</w:t>
      </w:r>
    </w:p>
    <w:p w14:paraId="1D6C8B79" w14:textId="06349540" w:rsidR="00C55431" w:rsidRPr="00744AF8" w:rsidRDefault="00C55431" w:rsidP="00744AF8">
      <w:pPr>
        <w:pStyle w:val="af5"/>
        <w:numPr>
          <w:ilvl w:val="1"/>
          <w:numId w:val="66"/>
        </w:numPr>
        <w:spacing w:after="120"/>
        <w:outlineLvl w:val="0"/>
        <w:rPr>
          <w:rFonts w:ascii="David" w:hAnsi="David"/>
          <w:kern w:val="28"/>
          <w:lang w:val="x-none" w:eastAsia="x-none"/>
        </w:rPr>
      </w:pPr>
      <w:r w:rsidRPr="00744AF8">
        <w:rPr>
          <w:rFonts w:ascii="David" w:hAnsi="David"/>
          <w:kern w:val="28"/>
          <w:rtl/>
          <w:lang w:val="x-none" w:eastAsia="x-none"/>
        </w:rPr>
        <w:t>כי הינו הבעלים</w:t>
      </w:r>
      <w:r w:rsidR="0045125E" w:rsidRPr="00744AF8">
        <w:rPr>
          <w:rFonts w:ascii="David" w:hAnsi="David" w:hint="cs"/>
          <w:kern w:val="28"/>
          <w:rtl/>
          <w:lang w:val="x-none" w:eastAsia="x-none"/>
        </w:rPr>
        <w:t xml:space="preserve"> ו/או בעל הזכויות</w:t>
      </w:r>
      <w:r w:rsidRPr="00744AF8">
        <w:rPr>
          <w:rFonts w:ascii="David" w:hAnsi="David"/>
          <w:kern w:val="28"/>
          <w:rtl/>
          <w:lang w:val="x-none" w:eastAsia="x-none"/>
        </w:rPr>
        <w:t xml:space="preserve"> </w:t>
      </w:r>
      <w:r w:rsidR="0045125E" w:rsidRPr="00744AF8">
        <w:rPr>
          <w:rFonts w:ascii="David" w:hAnsi="David" w:hint="cs"/>
          <w:kern w:val="28"/>
          <w:rtl/>
          <w:lang w:val="x-none" w:eastAsia="x-none"/>
        </w:rPr>
        <w:t>ב</w:t>
      </w:r>
      <w:r w:rsidRPr="00744AF8">
        <w:rPr>
          <w:rFonts w:ascii="David" w:hAnsi="David"/>
          <w:kern w:val="28"/>
          <w:rtl/>
          <w:lang w:val="x-none" w:eastAsia="x-none"/>
        </w:rPr>
        <w:t>נכס.</w:t>
      </w:r>
    </w:p>
    <w:p w14:paraId="682F64D7" w14:textId="508BD1A5"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למיטב ידיעת המזמין, הנכס נבנה על פי היתר בניה כדין, ניתן לו טופס 4, וכן קיים בו חיבור חשמל קבוע מחברת החשמל.</w:t>
      </w:r>
    </w:p>
    <w:p w14:paraId="7D3C7BAC" w14:textId="77777777" w:rsidR="00C55431" w:rsidRPr="002B5B07" w:rsidRDefault="00C55431" w:rsidP="00744AF8">
      <w:pPr>
        <w:pStyle w:val="af5"/>
        <w:numPr>
          <w:ilvl w:val="1"/>
          <w:numId w:val="66"/>
        </w:numPr>
        <w:spacing w:after="120"/>
        <w:outlineLvl w:val="0"/>
        <w:rPr>
          <w:rFonts w:ascii="David" w:hAnsi="David"/>
          <w:kern w:val="28"/>
          <w:rtl/>
          <w:lang w:val="x-none" w:eastAsia="x-none"/>
        </w:rPr>
      </w:pPr>
      <w:r w:rsidRPr="002B5B07">
        <w:rPr>
          <w:rFonts w:ascii="David" w:hAnsi="David"/>
          <w:kern w:val="28"/>
          <w:rtl/>
          <w:lang w:val="x-none" w:eastAsia="x-none"/>
        </w:rPr>
        <w:t xml:space="preserve">למבנה קיים היתר בנייה. והמזמין מתחייב, כי ככל וקיימים חישובים סטטיים, היתרים, תוכניות מדידה </w:t>
      </w:r>
      <w:proofErr w:type="spellStart"/>
      <w:r w:rsidRPr="002B5B07">
        <w:rPr>
          <w:rFonts w:ascii="David" w:hAnsi="David"/>
          <w:kern w:val="28"/>
          <w:rtl/>
          <w:lang w:val="x-none" w:eastAsia="x-none"/>
        </w:rPr>
        <w:t>וכיוצ"ב</w:t>
      </w:r>
      <w:proofErr w:type="spellEnd"/>
      <w:r w:rsidRPr="002B5B07">
        <w:rPr>
          <w:rFonts w:ascii="David" w:hAnsi="David"/>
          <w:kern w:val="28"/>
          <w:rtl/>
          <w:lang w:val="x-none" w:eastAsia="x-none"/>
        </w:rPr>
        <w:t xml:space="preserve"> הם יועברו, לידי הקבלן.</w:t>
      </w:r>
    </w:p>
    <w:p w14:paraId="14616116"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למיטב ידיעתו של המזמין, אין כל מניעה חוזית או חוקית או אחרת להתקשרותו אל מול הקבלן בהסכם זה, והמזמין מאשר, כי הוא לא ביצע ו/או לא התחייב ולא יתחייב לבצע - כל עסקה הנוגדת ו/או סותרת את הוראות הסכם זה. בנוסף, המזמין מתחייב, כי קיבל את כל האישורים הדרושים לעסקה זו ולצורך החתימה על הסכם זה ולצורך ביצוע התחייבויותיו על פיו, ככל ואלו נדרשים כל פי דין ו/או הסכם ו/או בכלל.</w:t>
      </w:r>
    </w:p>
    <w:p w14:paraId="76D6362C"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למיטב ידיעתו של המזמין, נכון למועד החתימה על הסכם זה, אין כל דרישה של רשות כלשהי, ולרבות אך לא רק, מנהל מקרקעי ישראל ו/או מוסדות התכנון ו/או כל רשות מוסמכת אחרת, לביצוע שינויים ו/או שיפורים כלשהם הקשורים במבנה ו/או בנכס, לרבות דרישות הקשורות לכיבוי אש ו/או איכות סביבה.</w:t>
      </w:r>
    </w:p>
    <w:p w14:paraId="12E92422"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המזמין הינו הצרכן הרשום של חשמל - בחברת החשמל, והמבנה מחובר לרשת החשמל בחיבור חשמל קבוע. </w:t>
      </w:r>
    </w:p>
    <w:p w14:paraId="151BE06E"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כי לבקשת הקבלן, הוא ימסור לו את כל המידע שיבקש, המצוי בחזקתו ואשר לא קיימת מניעה להעבירו, הדרוש לביצוע העבודות ו/או לפעולתם התקינה של המתקנים על פי הסכם זה.</w:t>
      </w:r>
    </w:p>
    <w:p w14:paraId="697D98A7"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כי לצורך ביצוע העבודות, הוא ישתף פעולה עם הקבלן באופן סביר, יסייע בידו לצורך ביצוע הפרויקט, ויאפשר גישה חופשית של הקבלן ו/או מי מטעמו לנכס ו/או למבנה, ולרבות לכלי עבודה של הקבלן. </w:t>
      </w:r>
    </w:p>
    <w:p w14:paraId="12561D75"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המזמין מתחייב שלא לבצע ולא לאפשר לצד ג' לבצע כל תיקון ו/או שינוי ו/או כל דיספוזיציה במערכת בתקופת העבודות ו/או בתקופת ההתקנה ו/או בתקופת האחריות (כהגדרתה בהסכם זה), שלא באמצעות הקבלן. </w:t>
      </w:r>
    </w:p>
    <w:p w14:paraId="0CB4BC5E"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לא יאוחר ממועד תחילת העבודות, המזמין יעמיד את האתר לרשות הקבלן. ומוסכם על הצדדים להסכם זה, כי במקרה של איחור בהעמדת האתר לרשות הקבלן, יותאמו לוחות הזמנים לעיכוב שנגרם</w:t>
      </w:r>
      <w:r w:rsidRPr="002B5B07">
        <w:rPr>
          <w:rFonts w:ascii="David" w:hAnsi="David"/>
          <w:kern w:val="28"/>
          <w:lang w:val="x-none" w:eastAsia="x-none"/>
        </w:rPr>
        <w:t>.</w:t>
      </w:r>
    </w:p>
    <w:p w14:paraId="0CAB11BB" w14:textId="4EB66069"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יובהר, כי החל מסיום העבודה ע"י הקבלן, המזמין יישא באחריות המלאה לכל נזק אשר ייגרם לציוד  המתקן, ולרבות לקולטים סולאריים (פאנלים</w:t>
      </w:r>
      <w:r w:rsidRPr="002B5B07">
        <w:rPr>
          <w:rFonts w:ascii="David" w:hAnsi="David"/>
          <w:kern w:val="28"/>
          <w:lang w:val="x-none" w:eastAsia="x-none"/>
        </w:rPr>
        <w:t>(</w:t>
      </w:r>
      <w:r w:rsidRPr="002B5B07">
        <w:rPr>
          <w:rFonts w:ascii="David" w:hAnsi="David"/>
          <w:kern w:val="28"/>
          <w:rtl/>
          <w:lang w:val="x-none" w:eastAsia="x-none"/>
        </w:rPr>
        <w:t xml:space="preserve">. ויובהר, כי במידה </w:t>
      </w:r>
      <w:r w:rsidRPr="002B5B07">
        <w:rPr>
          <w:rFonts w:ascii="David" w:hAnsi="David"/>
          <w:kern w:val="28"/>
          <w:rtl/>
          <w:lang w:val="x-none" w:eastAsia="x-none"/>
        </w:rPr>
        <w:lastRenderedPageBreak/>
        <w:t xml:space="preserve">ואכן ייגרם נזק שכזה אזי המזמין מחויב לתשלום בגין ציוד זה, למעט מקרים ו/או נזקים הנכללים במסגרת האחריות אותה מעניק הקבלן למזמין </w:t>
      </w:r>
      <w:r w:rsidRPr="002B5B07">
        <w:rPr>
          <w:rFonts w:ascii="David" w:hAnsi="David"/>
          <w:kern w:val="28"/>
          <w:lang w:val="x-none" w:eastAsia="x-none"/>
        </w:rPr>
        <w:t>.</w:t>
      </w:r>
    </w:p>
    <w:p w14:paraId="19D3F386"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חיבור המתקן לרשת החשמל:</w:t>
      </w:r>
    </w:p>
    <w:p w14:paraId="390C2D06" w14:textId="32033C5F" w:rsidR="00DF43CA" w:rsidRPr="00744AF8" w:rsidRDefault="00DF43CA" w:rsidP="00744AF8">
      <w:pPr>
        <w:pStyle w:val="af5"/>
        <w:numPr>
          <w:ilvl w:val="2"/>
          <w:numId w:val="66"/>
        </w:numPr>
        <w:spacing w:after="120"/>
        <w:outlineLvl w:val="0"/>
        <w:rPr>
          <w:rFonts w:ascii="David" w:hAnsi="David"/>
          <w:kern w:val="28"/>
          <w:lang w:val="x-none" w:eastAsia="x-none"/>
        </w:rPr>
      </w:pPr>
      <w:r w:rsidRPr="00744AF8">
        <w:rPr>
          <w:rFonts w:ascii="David" w:hAnsi="David"/>
          <w:kern w:val="28"/>
          <w:rtl/>
          <w:lang w:val="x-none" w:eastAsia="x-none"/>
        </w:rPr>
        <w:t xml:space="preserve">המזמין </w:t>
      </w:r>
      <w:proofErr w:type="spellStart"/>
      <w:r w:rsidRPr="00744AF8">
        <w:rPr>
          <w:rFonts w:ascii="David" w:hAnsi="David"/>
          <w:kern w:val="28"/>
          <w:rtl/>
          <w:lang w:val="x-none" w:eastAsia="x-none"/>
        </w:rPr>
        <w:t>ישא</w:t>
      </w:r>
      <w:proofErr w:type="spellEnd"/>
      <w:r w:rsidRPr="00744AF8">
        <w:rPr>
          <w:rFonts w:ascii="David" w:hAnsi="David"/>
          <w:kern w:val="28"/>
          <w:rtl/>
          <w:lang w:val="x-none" w:eastAsia="x-none"/>
        </w:rPr>
        <w:t xml:space="preserve"> באחריות מלאה לתשלומי אגרות שונות לחברת החשמל לישראל (להלן: "</w:t>
      </w:r>
      <w:proofErr w:type="spellStart"/>
      <w:r w:rsidRPr="00744AF8">
        <w:rPr>
          <w:rFonts w:ascii="David" w:hAnsi="David"/>
          <w:kern w:val="28"/>
          <w:rtl/>
          <w:lang w:val="x-none" w:eastAsia="x-none"/>
        </w:rPr>
        <w:t>חח"י</w:t>
      </w:r>
      <w:proofErr w:type="spellEnd"/>
      <w:r w:rsidRPr="00744AF8">
        <w:rPr>
          <w:rFonts w:ascii="David" w:hAnsi="David"/>
          <w:kern w:val="28"/>
          <w:rtl/>
          <w:lang w:val="x-none" w:eastAsia="x-none"/>
        </w:rPr>
        <w:t>").</w:t>
      </w:r>
    </w:p>
    <w:p w14:paraId="65C95D2E" w14:textId="77777777" w:rsidR="00C55431" w:rsidRPr="002B5B07" w:rsidRDefault="00C55431" w:rsidP="00744AF8">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המזמין מתחייב כי יסייע לקבלן, ככל הנדרש, בפעולות למול רשויות מוסמכות, זאת בהיותו בעל הזכויות במקרקעין, וזאת לצורך חיבור המתקן לרשת החשמל הארצית, וזאת בכפוף לכך שלא יפגעו זכויותיו ושלא יוטלו עליו עלויות ו/או התחייבויות שלא נקבע מפורשות בהסכם זה כי חלות על המזמין. </w:t>
      </w:r>
    </w:p>
    <w:p w14:paraId="79089722" w14:textId="77777777" w:rsidR="00C55431" w:rsidRPr="002B5B07" w:rsidRDefault="00C55431" w:rsidP="00744AF8">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הקבלן יבצע את ההתקנה ואת כל הדרוש במסגרת התחייבויותיו על פי הסכם זה ו/או הדין, על מנת לאפשר את חיבור המתקן לרשת החשמל. </w:t>
      </w:r>
    </w:p>
    <w:p w14:paraId="599AE2FE" w14:textId="77777777" w:rsidR="00C55431" w:rsidRPr="002B5B07" w:rsidRDefault="00C55431" w:rsidP="00744AF8">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מוסכם ומובהר כי הקבלן אינו, ולא יהיה, בשום מקרה, אחראי לתקלות ו/או אי סדרים ו/או הפרעות ו/או שיבושים ברשת החשמל ו/או שינויים באיכות החשמל (תדירות, תנודות מתח וכו') ו/או אמינות החשמל, בין באופן זמני ובין אם קבוע, אלא אם אותן תקלות, אי סדרים, הפרעות, שיבושים </w:t>
      </w:r>
      <w:proofErr w:type="spellStart"/>
      <w:r w:rsidRPr="002B5B07">
        <w:rPr>
          <w:rFonts w:ascii="David" w:hAnsi="David"/>
          <w:kern w:val="28"/>
          <w:rtl/>
          <w:lang w:val="x-none" w:eastAsia="x-none"/>
        </w:rPr>
        <w:t>וכיוצ"ב</w:t>
      </w:r>
      <w:proofErr w:type="spellEnd"/>
      <w:r w:rsidRPr="002B5B07">
        <w:rPr>
          <w:rFonts w:ascii="David" w:hAnsi="David"/>
          <w:kern w:val="28"/>
          <w:rtl/>
          <w:lang w:val="x-none" w:eastAsia="x-none"/>
        </w:rPr>
        <w:t xml:space="preserve"> כאמור לעיל, נגרמו בקשר ישיר עם ביצוע העבודות ו/או בקשר עם ביצוע הפרויקט ו/או בגין מעשה ו/או מחדל של הקבלן ו/או מי מטעמו ו/או בקשר עם תכנון לקוי ו/או הקמה לקויה של המתקן, שאז יהיה הקבלן אחראי בגינם. </w:t>
      </w:r>
    </w:p>
    <w:p w14:paraId="26031CFE" w14:textId="77777777" w:rsidR="00C55431" w:rsidRPr="002B5B07" w:rsidRDefault="00C55431" w:rsidP="00744AF8">
      <w:pPr>
        <w:pStyle w:val="af5"/>
        <w:numPr>
          <w:ilvl w:val="1"/>
          <w:numId w:val="66"/>
        </w:numPr>
        <w:spacing w:after="120"/>
        <w:outlineLvl w:val="0"/>
        <w:rPr>
          <w:rFonts w:ascii="David" w:hAnsi="David"/>
          <w:kern w:val="28"/>
          <w:rtl/>
          <w:lang w:val="x-none" w:eastAsia="x-none"/>
        </w:rPr>
      </w:pPr>
      <w:r w:rsidRPr="002B5B07">
        <w:rPr>
          <w:rFonts w:ascii="David" w:hAnsi="David"/>
          <w:kern w:val="28"/>
          <w:rtl/>
          <w:lang w:val="x-none" w:eastAsia="x-none"/>
        </w:rPr>
        <w:t>הפעלת המתקן:</w:t>
      </w:r>
    </w:p>
    <w:p w14:paraId="607BF345" w14:textId="20B25B07" w:rsidR="00C55431" w:rsidRPr="002B5B07" w:rsidRDefault="00C55431" w:rsidP="00744AF8">
      <w:pPr>
        <w:pStyle w:val="af5"/>
        <w:numPr>
          <w:ilvl w:val="2"/>
          <w:numId w:val="66"/>
        </w:numPr>
        <w:spacing w:after="120"/>
        <w:outlineLvl w:val="0"/>
        <w:rPr>
          <w:rFonts w:ascii="David" w:hAnsi="David"/>
          <w:kern w:val="28"/>
          <w:rtl/>
          <w:lang w:val="x-none" w:eastAsia="x-none"/>
        </w:rPr>
      </w:pPr>
      <w:r w:rsidRPr="002B5B07">
        <w:rPr>
          <w:rFonts w:ascii="David" w:hAnsi="David"/>
          <w:kern w:val="28"/>
          <w:rtl/>
          <w:lang w:val="x-none" w:eastAsia="x-none"/>
        </w:rPr>
        <w:t>המזמין יאפשר את התחברות הקבלן לנקודת חיבור קיימת לאספקת מים, וזאת לשם ביצוע עבודות הבינוי ו/או התפעול והתחזוקה בתחומי המבנה. יודגש, כי הוצאות החיבור</w:t>
      </w:r>
      <w:r w:rsidR="00232DCE">
        <w:rPr>
          <w:rFonts w:ascii="David" w:hAnsi="David" w:hint="cs"/>
          <w:kern w:val="28"/>
          <w:rtl/>
          <w:lang w:val="x-none" w:eastAsia="x-none"/>
        </w:rPr>
        <w:t xml:space="preserve">, </w:t>
      </w:r>
      <w:r w:rsidRPr="002B5B07">
        <w:rPr>
          <w:rFonts w:ascii="David" w:hAnsi="David"/>
          <w:kern w:val="28"/>
          <w:rtl/>
          <w:lang w:val="x-none" w:eastAsia="x-none"/>
        </w:rPr>
        <w:t xml:space="preserve">יהיו באחריות הקבלן, והוצאות צריכת המים הנם באחריותו הבלעדית של המזמין.  </w:t>
      </w:r>
    </w:p>
    <w:p w14:paraId="0E308459" w14:textId="77777777" w:rsidR="00C55431" w:rsidRPr="00744AF8" w:rsidRDefault="00C55431" w:rsidP="00744AF8">
      <w:pPr>
        <w:pStyle w:val="16"/>
        <w:numPr>
          <w:ilvl w:val="0"/>
          <w:numId w:val="66"/>
        </w:numPr>
        <w:spacing w:after="180"/>
        <w:rPr>
          <w:rFonts w:ascii="David" w:hAnsi="David" w:cs="David"/>
          <w:color w:val="auto"/>
          <w:sz w:val="24"/>
          <w:szCs w:val="24"/>
          <w:u w:val="single"/>
        </w:rPr>
      </w:pPr>
      <w:r w:rsidRPr="00744AF8">
        <w:rPr>
          <w:rFonts w:ascii="David" w:hAnsi="David" w:cs="David"/>
          <w:color w:val="auto"/>
          <w:sz w:val="24"/>
          <w:szCs w:val="24"/>
          <w:u w:val="single"/>
          <w:rtl/>
        </w:rPr>
        <w:t>הצהרות והתחייבויות הקבלן</w:t>
      </w:r>
    </w:p>
    <w:p w14:paraId="7651FB7B" w14:textId="77777777" w:rsidR="00C55431" w:rsidRPr="002B5B07" w:rsidRDefault="00C55431" w:rsidP="00C55431">
      <w:pPr>
        <w:spacing w:line="480" w:lineRule="auto"/>
        <w:rPr>
          <w:rFonts w:ascii="David" w:hAnsi="David"/>
          <w:rtl/>
        </w:rPr>
      </w:pPr>
      <w:r w:rsidRPr="002B5B07">
        <w:rPr>
          <w:rFonts w:ascii="David" w:hAnsi="David"/>
          <w:b/>
          <w:bCs/>
          <w:u w:val="single"/>
          <w:rtl/>
        </w:rPr>
        <w:t>הקבלן</w:t>
      </w:r>
      <w:r w:rsidRPr="002B5B07">
        <w:rPr>
          <w:rFonts w:ascii="David" w:hAnsi="David"/>
          <w:rtl/>
        </w:rPr>
        <w:t xml:space="preserve"> מצהיר ומתחייב בזאת כדלקמן</w:t>
      </w:r>
      <w:r w:rsidRPr="002B5B07">
        <w:rPr>
          <w:rFonts w:ascii="David" w:hAnsi="David"/>
        </w:rPr>
        <w:t xml:space="preserve"> :</w:t>
      </w:r>
    </w:p>
    <w:p w14:paraId="4229A3E1" w14:textId="13CB7BBE" w:rsidR="00C55431" w:rsidRPr="00744AF8" w:rsidRDefault="00C55431" w:rsidP="00744AF8">
      <w:pPr>
        <w:pStyle w:val="af5"/>
        <w:numPr>
          <w:ilvl w:val="1"/>
          <w:numId w:val="66"/>
        </w:numPr>
        <w:spacing w:after="120"/>
        <w:outlineLvl w:val="0"/>
        <w:rPr>
          <w:rFonts w:ascii="David" w:hAnsi="David"/>
          <w:kern w:val="28"/>
          <w:lang w:val="x-none" w:eastAsia="x-none"/>
        </w:rPr>
      </w:pPr>
      <w:r w:rsidRPr="00744AF8">
        <w:rPr>
          <w:rFonts w:ascii="David" w:hAnsi="David"/>
          <w:kern w:val="28"/>
          <w:rtl/>
          <w:lang w:val="x-none" w:eastAsia="x-none"/>
        </w:rPr>
        <w:t>הקבלן מצהיר ומאשר כי הוא חתם על הסכם זה, על נספחיו ועל מסמכי המכרז לאחר שבחנם, והבינם, והקבלן מאשר כי ביכולתו ובכוונתו לקיים את הוראותיהם.</w:t>
      </w:r>
    </w:p>
    <w:p w14:paraId="5280D4DD" w14:textId="125A2926"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הקבלן יטפל עבור המזמין בכל ההיבטים של העבודות ו/או הקמת המתקנים, והוא מאשר, כי ההתקנה וביצוע השירותים והעבודות, לרבות התיאומים הנדרשים לשם חיבורם של המתקנים לרשת החשמל הארצית והפעלת המתקנים בהתאם להוראות ההסדרה - בשיטה של </w:t>
      </w:r>
      <w:r w:rsidRPr="002B5B07">
        <w:rPr>
          <w:rFonts w:ascii="David" w:hAnsi="David"/>
          <w:kern w:val="28"/>
          <w:lang w:val="x-none" w:eastAsia="x-none"/>
        </w:rPr>
        <w:t>Turnkey</w:t>
      </w:r>
      <w:r w:rsidRPr="002B5B07">
        <w:rPr>
          <w:rFonts w:ascii="David" w:hAnsi="David"/>
          <w:kern w:val="28"/>
          <w:rtl/>
          <w:lang w:val="x-none" w:eastAsia="x-none"/>
        </w:rPr>
        <w:t xml:space="preserve"> יהיו על פי הסכם זה </w:t>
      </w:r>
      <w:proofErr w:type="spellStart"/>
      <w:r w:rsidRPr="002B5B07">
        <w:rPr>
          <w:rFonts w:ascii="David" w:hAnsi="David"/>
          <w:kern w:val="28"/>
          <w:rtl/>
          <w:lang w:val="x-none" w:eastAsia="x-none"/>
        </w:rPr>
        <w:t>וצרופותיו</w:t>
      </w:r>
      <w:proofErr w:type="spellEnd"/>
      <w:r w:rsidRPr="002B5B07">
        <w:rPr>
          <w:rFonts w:ascii="David" w:hAnsi="David"/>
          <w:kern w:val="28"/>
          <w:rtl/>
          <w:lang w:val="x-none" w:eastAsia="x-none"/>
        </w:rPr>
        <w:t xml:space="preserve"> ובטיב ואיכות מעולים. </w:t>
      </w:r>
    </w:p>
    <w:p w14:paraId="3373123B"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הקבלן מצהיר כי אין כל מניעה, מכל מין וסוג שהוא, לפי דין או לפי הסכם, להתקשרותו בהסכם זה וכי הסכם זה הנו במסגרת הפעולות אותן רשאי הקבלן לבצע על פי מסמכי ההתאגדות שלו ו/או בהתאם לכל דין , והקבלן מאשר, כי הסכם זה נחתם על ידי </w:t>
      </w:r>
      <w:proofErr w:type="spellStart"/>
      <w:r w:rsidRPr="002B5B07">
        <w:rPr>
          <w:rFonts w:ascii="David" w:hAnsi="David"/>
          <w:kern w:val="28"/>
          <w:rtl/>
          <w:lang w:val="x-none" w:eastAsia="x-none"/>
        </w:rPr>
        <w:t>מורשי</w:t>
      </w:r>
      <w:proofErr w:type="spellEnd"/>
      <w:r w:rsidRPr="002B5B07">
        <w:rPr>
          <w:rFonts w:ascii="David" w:hAnsi="David"/>
          <w:kern w:val="28"/>
          <w:rtl/>
          <w:lang w:val="x-none" w:eastAsia="x-none"/>
        </w:rPr>
        <w:t xml:space="preserve"> חתימה מטעמו כדין. </w:t>
      </w:r>
    </w:p>
    <w:p w14:paraId="608F2325"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lastRenderedPageBreak/>
        <w:t>הקבלן מתחייב ומצהיר כי אין כל מניעה חוקית, מקצועית, כלכלית או אחרת לקיום כל התחייבויותיו לפי חוזה זה.</w:t>
      </w:r>
    </w:p>
    <w:p w14:paraId="6E4427BE"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הקבלן מתחייב כי נמצאים ו/או יימצאו בידו, טרם תחילת העבודות, כל האישורים, ההיתרים, הערבויות, הביטוחים והרישיונות הנדרשים על פי ההסכם ו/או הדין - בקשר עם פעילותם של כל העובדים ו/או קבלני המשנה ו/או היועצים שלו ו/או מטעמו והקבלן מתחייב כי הם יישארו בתוקף לאורך כל תקופת ההסכם.</w:t>
      </w:r>
    </w:p>
    <w:p w14:paraId="47B5940B"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הוא בעלת היכולת, האמצעים וכוח האדם הדרושים לביצוע העבודות עבור המזמין</w:t>
      </w:r>
      <w:r w:rsidRPr="002B5B07">
        <w:rPr>
          <w:rFonts w:ascii="David" w:hAnsi="David"/>
          <w:kern w:val="28"/>
          <w:lang w:val="x-none" w:eastAsia="x-none"/>
        </w:rPr>
        <w:t xml:space="preserve"> .</w:t>
      </w:r>
    </w:p>
    <w:p w14:paraId="1BFD32C1"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כי הוא יבצע כל התחייבויותיו על-פי הסכם זה בהתאם להוראות כל דין</w:t>
      </w:r>
      <w:r w:rsidRPr="002B5B07">
        <w:rPr>
          <w:rFonts w:ascii="David" w:hAnsi="David"/>
          <w:kern w:val="28"/>
          <w:lang w:val="x-none" w:eastAsia="x-none"/>
        </w:rPr>
        <w:t xml:space="preserve"> .</w:t>
      </w:r>
    </w:p>
    <w:p w14:paraId="5B90D7E6"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כי יבצע את כל העבודות במלואן, בהתאם ללוח הזמנים ולתנאים המפורטים בהוראות הסכם זה ונספחיו, ללא כל דיחוי או שיהוי, במהירות הרבה האפשרית, בהתאמה מלאה לכל חוק, צו, תקנה או נוהל של הרשויות המוסמכות, לתחיקת הביטחון, לתוכניות המאושרות ולמפרט הטכני, להנחיות אנשי המקצוע, לדרישות הטכנולוגיות של המתקנים, למפרט הטכני של המתקנים, למדריכי השימוש של הרכיבים השונים המרכיבים את המתקנים ולכתבי האחריות, וזאת במיומנות, ובמקצועיות תוך עמידה בלוח הזמנים ובכל דרישות הדין והרשויות המוסמכות.</w:t>
      </w:r>
    </w:p>
    <w:p w14:paraId="5EB77ED3" w14:textId="77777777" w:rsidR="00C55431" w:rsidRPr="002B5B07" w:rsidRDefault="00C55431" w:rsidP="00744AF8">
      <w:pPr>
        <w:pStyle w:val="af5"/>
        <w:numPr>
          <w:ilvl w:val="1"/>
          <w:numId w:val="66"/>
        </w:numPr>
        <w:spacing w:after="120"/>
        <w:outlineLvl w:val="0"/>
        <w:rPr>
          <w:rFonts w:ascii="David" w:hAnsi="David"/>
          <w:kern w:val="28"/>
          <w:lang w:val="x-none" w:eastAsia="x-none"/>
        </w:rPr>
      </w:pPr>
      <w:bookmarkStart w:id="13" w:name="_Ref254034242"/>
      <w:r w:rsidRPr="002B5B07">
        <w:rPr>
          <w:rFonts w:ascii="David" w:hAnsi="David"/>
          <w:kern w:val="28"/>
          <w:rtl/>
          <w:lang w:val="x-none" w:eastAsia="x-none"/>
        </w:rPr>
        <w:t>הקבלן יהיה אחראי לביצוע העבודות וכן להשגת כל האישורים וההיתרים הנדרשים לצורך התקנת המערכת באתר, ולחיבורה לרשת החשמל, והכל באופן שיאפשר את הפעלות המתקן על פי ההסדרה וחיבור המערכת לרשת החשמל על ידי המזמין כדין.</w:t>
      </w:r>
      <w:bookmarkEnd w:id="13"/>
    </w:p>
    <w:p w14:paraId="4089508D"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קיבל את כל האישורים, ההיתרים והרישיונות החלים עליו והדרושים לו לצורך חתימה על הסכם זה וביצוע התחייבויותיה על פיו</w:t>
      </w:r>
      <w:r w:rsidRPr="002B5B07">
        <w:rPr>
          <w:rFonts w:ascii="David" w:hAnsi="David"/>
          <w:kern w:val="28"/>
          <w:lang w:val="x-none" w:eastAsia="x-none"/>
        </w:rPr>
        <w:t xml:space="preserve"> .</w:t>
      </w:r>
    </w:p>
    <w:p w14:paraId="6EE3FA46"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הוא אחראי לכך שהמערכת תהא בהתאם לכל דין, דרישה, תקנה וכל הוראה אחרת של רשות מוסמכת רלוונטית</w:t>
      </w:r>
      <w:r w:rsidRPr="002B5B07">
        <w:rPr>
          <w:rFonts w:ascii="David" w:hAnsi="David"/>
          <w:kern w:val="28"/>
          <w:lang w:val="x-none" w:eastAsia="x-none"/>
        </w:rPr>
        <w:t xml:space="preserve"> .</w:t>
      </w:r>
    </w:p>
    <w:p w14:paraId="3B055374"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הקבלן ינקוט בכל האמצעים הסבירים לצמצם את ההפרעה לדיירי הנכס ו/או המבנה. </w:t>
      </w:r>
    </w:p>
    <w:p w14:paraId="565F6514"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התקנת המערכת תבוצע על ידו באופן שלא יגרום נזק לנכס ו/או למבנה</w:t>
      </w:r>
      <w:r w:rsidRPr="002B5B07">
        <w:rPr>
          <w:rFonts w:ascii="David" w:hAnsi="David"/>
          <w:kern w:val="28"/>
          <w:lang w:val="x-none" w:eastAsia="x-none"/>
        </w:rPr>
        <w:t xml:space="preserve"> .</w:t>
      </w:r>
    </w:p>
    <w:p w14:paraId="24B5853C"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לאחר חיבור המערכת, הקבלן ימסור למזמין תיק פרויקט אשר יכלול את כל האישורים, רישיונות</w:t>
      </w:r>
      <w:r w:rsidRPr="002B5B07">
        <w:rPr>
          <w:rFonts w:ascii="David" w:hAnsi="David"/>
          <w:kern w:val="28"/>
          <w:lang w:val="x-none" w:eastAsia="x-none"/>
        </w:rPr>
        <w:t>,</w:t>
      </w:r>
      <w:r w:rsidRPr="002B5B07">
        <w:rPr>
          <w:rFonts w:ascii="David" w:hAnsi="David"/>
          <w:kern w:val="28"/>
          <w:rtl/>
          <w:lang w:val="x-none" w:eastAsia="x-none"/>
        </w:rPr>
        <w:t xml:space="preserve"> היתר הפעלה, תוכניות חשמל ותעודות אחריות של יצרנים / ספקים של כל רכיבי המערכת</w:t>
      </w:r>
      <w:r w:rsidRPr="002B5B07">
        <w:rPr>
          <w:rFonts w:ascii="David" w:hAnsi="David"/>
          <w:kern w:val="28"/>
          <w:lang w:val="x-none" w:eastAsia="x-none"/>
        </w:rPr>
        <w:t xml:space="preserve"> .</w:t>
      </w:r>
    </w:p>
    <w:p w14:paraId="62C527E3" w14:textId="3818629E"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במועד סיום העבודות, יפנה וינקה הקבלן את האתר מכל ציוד, מתקנים, אמצעים, פסולת, שיירי בניין וחומרים אחרים</w:t>
      </w:r>
      <w:r w:rsidRPr="002B5B07">
        <w:rPr>
          <w:rFonts w:ascii="David" w:hAnsi="David"/>
          <w:kern w:val="28"/>
          <w:lang w:val="x-none" w:eastAsia="x-none"/>
        </w:rPr>
        <w:t xml:space="preserve"> .</w:t>
      </w:r>
    </w:p>
    <w:p w14:paraId="4098082E"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הקבלן מצהיר כי אין בהתקשרותו בחוזה זה, משום פגיעה בזכויות יוצרים, בסודות מסחריים, בזכויות קניין רוחני, בזכויות פטנטים או כל זכות אחרת של צד שלישי כלשהו והקבלן מצהיר בזאת כי לא הוגשה תביעה כלשהי על הפרת זכויות כאמור.</w:t>
      </w:r>
    </w:p>
    <w:p w14:paraId="237EA8F3"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בחותמו על חוזה זה, מאשר הקבלן שהתמורה, כמפורט להלן, כוללת את כל ההוצאות לרבות ההוצאות הכלליות והוצאות אחרות מכל מין וסוג, הדרושות לביצוע העבודות מושא הסכם זה על ידו, והתמורה כוללת את כלל הנדרש ע"י הקבלן לשם מילוי תנאי חוזה זה ולהשלמת כל העבודות, לשביעות רצון המזמין, בהתאם להתחייבויות הקבלן על פי חוזה זה כל על נספחיו.</w:t>
      </w:r>
    </w:p>
    <w:p w14:paraId="4D243CC1" w14:textId="77777777" w:rsidR="00C55431" w:rsidRPr="002B5B07" w:rsidRDefault="00C55431" w:rsidP="00744AF8">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lastRenderedPageBreak/>
        <w:t>כי יעמוד בדרישות הבטיחות מכוח כל דין החלות על סוג העבודות המבוצעות על ידו בהתאם להוראות הסכם זה.</w:t>
      </w:r>
    </w:p>
    <w:p w14:paraId="023BA716" w14:textId="77777777" w:rsidR="00C55431" w:rsidRPr="00EF6D9D" w:rsidRDefault="00C55431" w:rsidP="00EF6D9D">
      <w:pPr>
        <w:pStyle w:val="16"/>
        <w:numPr>
          <w:ilvl w:val="0"/>
          <w:numId w:val="66"/>
        </w:numPr>
        <w:spacing w:after="180"/>
        <w:rPr>
          <w:rFonts w:ascii="David" w:hAnsi="David" w:cs="David"/>
          <w:color w:val="auto"/>
          <w:sz w:val="24"/>
          <w:szCs w:val="24"/>
          <w:u w:val="single"/>
          <w:rtl/>
        </w:rPr>
      </w:pPr>
      <w:r w:rsidRPr="00EF6D9D">
        <w:rPr>
          <w:rFonts w:ascii="David" w:hAnsi="David" w:cs="David"/>
          <w:color w:val="auto"/>
          <w:sz w:val="24"/>
          <w:szCs w:val="24"/>
          <w:u w:val="single"/>
          <w:rtl/>
        </w:rPr>
        <w:t>פרטי המערכת</w:t>
      </w:r>
    </w:p>
    <w:p w14:paraId="4585AAD8" w14:textId="68D99AE5" w:rsidR="00C55431" w:rsidRPr="002B5B07" w:rsidRDefault="00C55431" w:rsidP="00C55431">
      <w:pPr>
        <w:pStyle w:val="af5"/>
        <w:spacing w:line="480" w:lineRule="auto"/>
        <w:ind w:left="360"/>
        <w:rPr>
          <w:rFonts w:ascii="David" w:hAnsi="David"/>
          <w:rtl/>
        </w:rPr>
      </w:pPr>
      <w:r w:rsidRPr="002B5B07">
        <w:rPr>
          <w:rFonts w:ascii="David" w:hAnsi="David"/>
          <w:rtl/>
        </w:rPr>
        <w:t>המזמין מזמין בזאת מהקבלן והקבלן מתחייב לספק למזמין, מתקן לייצור חשמל בטכנולוגיה פוטו -</w:t>
      </w:r>
      <w:proofErr w:type="spellStart"/>
      <w:r w:rsidRPr="002B5B07">
        <w:rPr>
          <w:rFonts w:ascii="David" w:hAnsi="David"/>
          <w:rtl/>
        </w:rPr>
        <w:t>וולטאית</w:t>
      </w:r>
      <w:proofErr w:type="spellEnd"/>
      <w:r w:rsidR="00957635">
        <w:rPr>
          <w:rFonts w:ascii="David" w:hAnsi="David" w:hint="cs"/>
          <w:rtl/>
        </w:rPr>
        <w:t xml:space="preserve"> ו/או מתקן אגירה, בהתאם להצעת הקבלן </w:t>
      </w:r>
      <w:r w:rsidRPr="002B5B07">
        <w:rPr>
          <w:rFonts w:ascii="David" w:hAnsi="David"/>
          <w:rtl/>
        </w:rPr>
        <w:t xml:space="preserve"> </w:t>
      </w:r>
      <w:r w:rsidRPr="002B5B07">
        <w:rPr>
          <w:rFonts w:ascii="David" w:hAnsi="David"/>
        </w:rPr>
        <w:t>)</w:t>
      </w:r>
      <w:r w:rsidRPr="002B5B07">
        <w:rPr>
          <w:rFonts w:ascii="David" w:hAnsi="David"/>
          <w:rtl/>
        </w:rPr>
        <w:t>להלן: "</w:t>
      </w:r>
      <w:r w:rsidRPr="002B5B07">
        <w:rPr>
          <w:rFonts w:ascii="David" w:hAnsi="David"/>
          <w:b/>
          <w:bCs/>
          <w:rtl/>
        </w:rPr>
        <w:t>המערכת</w:t>
      </w:r>
      <w:r w:rsidRPr="002B5B07">
        <w:rPr>
          <w:rFonts w:ascii="David" w:hAnsi="David"/>
          <w:rtl/>
        </w:rPr>
        <w:t>") אשר פרטיה כדלקמן</w:t>
      </w:r>
      <w:r w:rsidRPr="002B5B07">
        <w:rPr>
          <w:rFonts w:ascii="David" w:hAnsi="David"/>
        </w:rPr>
        <w:t xml:space="preserve"> :</w:t>
      </w:r>
    </w:p>
    <w:p w14:paraId="672FC6FE" w14:textId="3FF00F05" w:rsidR="008E245B" w:rsidRPr="00EF6D9D" w:rsidRDefault="008E245B" w:rsidP="00EF6D9D">
      <w:pPr>
        <w:pStyle w:val="af5"/>
        <w:numPr>
          <w:ilvl w:val="1"/>
          <w:numId w:val="66"/>
        </w:numPr>
        <w:spacing w:after="120"/>
        <w:outlineLvl w:val="0"/>
        <w:rPr>
          <w:rFonts w:ascii="David" w:hAnsi="David"/>
          <w:kern w:val="28"/>
          <w:lang w:val="x-none" w:eastAsia="x-none"/>
        </w:rPr>
      </w:pPr>
      <w:r w:rsidRPr="00EF6D9D">
        <w:rPr>
          <w:rFonts w:ascii="David" w:hAnsi="David"/>
          <w:kern w:val="28"/>
          <w:rtl/>
          <w:lang w:val="x-none" w:eastAsia="x-none"/>
        </w:rPr>
        <w:t>גודל המתקן בקילו-וואט של כלל הפאנלים הפוטו-</w:t>
      </w:r>
      <w:proofErr w:type="spellStart"/>
      <w:r w:rsidRPr="00EF6D9D">
        <w:rPr>
          <w:rFonts w:ascii="David" w:hAnsi="David"/>
          <w:kern w:val="28"/>
          <w:rtl/>
          <w:lang w:val="x-none" w:eastAsia="x-none"/>
        </w:rPr>
        <w:t>ולטאיים</w:t>
      </w:r>
      <w:proofErr w:type="spellEnd"/>
      <w:r w:rsidRPr="00EF6D9D">
        <w:rPr>
          <w:rFonts w:ascii="David" w:hAnsi="David"/>
          <w:kern w:val="28"/>
          <w:rtl/>
          <w:lang w:val="x-none" w:eastAsia="x-none"/>
        </w:rPr>
        <w:t xml:space="preserve"> המותקנים במערכת יהא ____________</w:t>
      </w:r>
      <w:r w:rsidRPr="00EF6D9D">
        <w:rPr>
          <w:rFonts w:ascii="David" w:hAnsi="David"/>
          <w:kern w:val="28"/>
          <w:lang w:val="x-none" w:eastAsia="x-none"/>
        </w:rPr>
        <w:t xml:space="preserve"> </w:t>
      </w:r>
      <w:r w:rsidRPr="00EF6D9D">
        <w:rPr>
          <w:rFonts w:ascii="David" w:hAnsi="David"/>
          <w:kern w:val="28"/>
          <w:rtl/>
          <w:lang w:val="x-none" w:eastAsia="x-none"/>
        </w:rPr>
        <w:t>קילוואט.</w:t>
      </w:r>
    </w:p>
    <w:p w14:paraId="2EF1F4BD" w14:textId="77777777" w:rsidR="008E245B" w:rsidRPr="002B5B07" w:rsidRDefault="008E245B" w:rsidP="00EF6D9D">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יתר ההוראות בגין התקנתו ו/או חומריו ו/או ציודו של המתקן ו/או הקונסטרוקציה, יהיו כמפורט במפרט הטכני המסומן כנספח "א" לחוזה זה</w:t>
      </w:r>
      <w:r w:rsidRPr="002B5B07">
        <w:rPr>
          <w:rFonts w:ascii="David" w:hAnsi="David"/>
          <w:kern w:val="28"/>
          <w:lang w:val="x-none" w:eastAsia="x-none"/>
        </w:rPr>
        <w:t>.</w:t>
      </w:r>
    </w:p>
    <w:p w14:paraId="1346B0CF" w14:textId="77777777" w:rsidR="008E245B" w:rsidRDefault="008E245B" w:rsidP="00EF6D9D">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התקנת המתקן תהא בגג המבנה אשר ממוקם בכתובת: _____________ </w:t>
      </w:r>
    </w:p>
    <w:p w14:paraId="5329843B" w14:textId="678945F5" w:rsidR="00957635" w:rsidRDefault="006D6547" w:rsidP="00957635">
      <w:pPr>
        <w:pStyle w:val="af5"/>
        <w:spacing w:after="120"/>
        <w:ind w:left="786"/>
        <w:outlineLvl w:val="0"/>
        <w:rPr>
          <w:rFonts w:ascii="David" w:hAnsi="David"/>
          <w:kern w:val="28"/>
          <w:rtl/>
          <w:lang w:val="x-none" w:eastAsia="x-none"/>
        </w:rPr>
      </w:pPr>
      <w:r>
        <w:rPr>
          <w:rFonts w:ascii="David" w:hAnsi="David" w:hint="cs"/>
          <w:kern w:val="28"/>
          <w:rtl/>
          <w:lang w:val="x-none" w:eastAsia="x-none"/>
        </w:rPr>
        <w:t>(</w:t>
      </w:r>
      <w:r w:rsidR="00957635">
        <w:rPr>
          <w:rFonts w:ascii="David" w:hAnsi="David" w:hint="cs"/>
          <w:kern w:val="28"/>
          <w:rtl/>
          <w:lang w:val="x-none" w:eastAsia="x-none"/>
        </w:rPr>
        <w:t>וגם</w:t>
      </w:r>
      <w:r>
        <w:rPr>
          <w:rFonts w:ascii="David" w:hAnsi="David" w:hint="cs"/>
          <w:kern w:val="28"/>
          <w:rtl/>
          <w:lang w:val="x-none" w:eastAsia="x-none"/>
        </w:rPr>
        <w:t>)</w:t>
      </w:r>
      <w:r w:rsidR="00957635">
        <w:rPr>
          <w:rFonts w:ascii="David" w:hAnsi="David" w:hint="cs"/>
          <w:kern w:val="28"/>
          <w:rtl/>
          <w:lang w:val="x-none" w:eastAsia="x-none"/>
        </w:rPr>
        <w:t xml:space="preserve">  </w:t>
      </w:r>
      <w:r w:rsidR="00957635" w:rsidRPr="00957635">
        <w:rPr>
          <w:rFonts w:ascii="David" w:hAnsi="David" w:hint="cs"/>
          <w:kern w:val="28"/>
          <w:sz w:val="18"/>
          <w:szCs w:val="18"/>
          <w:rtl/>
          <w:lang w:val="x-none" w:eastAsia="x-none"/>
        </w:rPr>
        <w:t>(</w:t>
      </w:r>
      <w:r w:rsidR="00957635" w:rsidRPr="00957635">
        <w:rPr>
          <w:rFonts w:ascii="David" w:hAnsi="David" w:hint="cs"/>
          <w:b/>
          <w:bCs/>
          <w:kern w:val="28"/>
          <w:sz w:val="18"/>
          <w:szCs w:val="18"/>
          <w:rtl/>
          <w:lang w:val="x-none" w:eastAsia="x-none"/>
        </w:rPr>
        <w:t>** מחק את המיותר</w:t>
      </w:r>
      <w:r>
        <w:rPr>
          <w:rFonts w:ascii="David" w:hAnsi="David" w:hint="cs"/>
          <w:b/>
          <w:bCs/>
          <w:kern w:val="28"/>
          <w:sz w:val="18"/>
          <w:szCs w:val="18"/>
          <w:rtl/>
          <w:lang w:val="x-none" w:eastAsia="x-none"/>
        </w:rPr>
        <w:t xml:space="preserve"> או אם מיותר</w:t>
      </w:r>
      <w:r w:rsidR="00957635" w:rsidRPr="00957635">
        <w:rPr>
          <w:rFonts w:ascii="David" w:hAnsi="David" w:hint="cs"/>
          <w:kern w:val="28"/>
          <w:sz w:val="18"/>
          <w:szCs w:val="18"/>
          <w:rtl/>
          <w:lang w:val="x-none" w:eastAsia="x-none"/>
        </w:rPr>
        <w:t>)</w:t>
      </w:r>
    </w:p>
    <w:p w14:paraId="5FC49809" w14:textId="057ACD7A" w:rsidR="00957635" w:rsidRDefault="00957635" w:rsidP="00957635">
      <w:pPr>
        <w:pStyle w:val="af5"/>
        <w:spacing w:after="120"/>
        <w:ind w:left="786"/>
        <w:outlineLvl w:val="0"/>
        <w:rPr>
          <w:rFonts w:ascii="David" w:hAnsi="David"/>
          <w:kern w:val="28"/>
          <w:lang w:val="x-none" w:eastAsia="x-none"/>
        </w:rPr>
      </w:pPr>
      <w:r>
        <w:rPr>
          <w:rFonts w:ascii="David" w:hAnsi="David" w:hint="cs"/>
          <w:kern w:val="28"/>
          <w:rtl/>
          <w:lang w:val="x-none" w:eastAsia="x-none"/>
        </w:rPr>
        <w:t>פרטי מתקן האגירה: _______________________________________</w:t>
      </w:r>
    </w:p>
    <w:p w14:paraId="11966B3D" w14:textId="328A7A19" w:rsidR="00957635" w:rsidRPr="002B5B07" w:rsidRDefault="00957635" w:rsidP="00957635">
      <w:pPr>
        <w:pStyle w:val="af5"/>
        <w:spacing w:after="120"/>
        <w:ind w:left="786"/>
        <w:outlineLvl w:val="0"/>
        <w:rPr>
          <w:rFonts w:ascii="David" w:hAnsi="David"/>
          <w:kern w:val="28"/>
          <w:lang w:val="x-none" w:eastAsia="x-none"/>
        </w:rPr>
      </w:pPr>
      <w:r>
        <w:rPr>
          <w:rFonts w:ascii="David" w:hAnsi="David" w:hint="cs"/>
          <w:kern w:val="28"/>
          <w:rtl/>
          <w:lang w:val="x-none" w:eastAsia="x-none"/>
        </w:rPr>
        <w:t>______________________________________________________</w:t>
      </w:r>
    </w:p>
    <w:p w14:paraId="5939E14C" w14:textId="77777777" w:rsidR="008E245B" w:rsidRPr="002B5B07" w:rsidRDefault="008E245B" w:rsidP="00EF6D9D">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ככל שידרשו, לפני תחילת העבודות של הקבלן באתר, ביצוען של עבודות חיזוק באתר – הן יהיו באחריותו ועל חשבון המזמין, ולרבות תיקון של רטיבות</w:t>
      </w:r>
      <w:r w:rsidRPr="002B5B07">
        <w:rPr>
          <w:rFonts w:ascii="David" w:hAnsi="David"/>
          <w:kern w:val="28"/>
          <w:lang w:val="x-none" w:eastAsia="x-none"/>
        </w:rPr>
        <w:t>,</w:t>
      </w:r>
      <w:r w:rsidRPr="002B5B07">
        <w:rPr>
          <w:rFonts w:ascii="David" w:hAnsi="David"/>
          <w:kern w:val="28"/>
          <w:rtl/>
          <w:lang w:val="x-none" w:eastAsia="x-none"/>
        </w:rPr>
        <w:t xml:space="preserve"> שבר/ים בגג, או כל ליקוי אחר אשר לפי שיקול דעת הבלעדי של הקבלן אינו מאפשר תחילת עבודה באתר.</w:t>
      </w:r>
    </w:p>
    <w:p w14:paraId="333DA41C" w14:textId="77777777" w:rsidR="00260CB9" w:rsidRPr="00EF6D9D" w:rsidRDefault="00260CB9" w:rsidP="00EF6D9D">
      <w:pPr>
        <w:pStyle w:val="16"/>
        <w:numPr>
          <w:ilvl w:val="0"/>
          <w:numId w:val="66"/>
        </w:numPr>
        <w:spacing w:after="180"/>
        <w:rPr>
          <w:rFonts w:ascii="David" w:hAnsi="David" w:cs="David"/>
          <w:color w:val="auto"/>
          <w:sz w:val="24"/>
          <w:szCs w:val="24"/>
          <w:u w:val="single"/>
        </w:rPr>
      </w:pPr>
      <w:r w:rsidRPr="00EF6D9D">
        <w:rPr>
          <w:rFonts w:ascii="David" w:hAnsi="David" w:cs="David"/>
          <w:color w:val="auto"/>
          <w:sz w:val="24"/>
          <w:szCs w:val="24"/>
          <w:u w:val="single"/>
          <w:rtl/>
        </w:rPr>
        <w:t>תכנון, אישורים, היתרים ורישיונות</w:t>
      </w:r>
      <w:r w:rsidRPr="00EF6D9D">
        <w:rPr>
          <w:rFonts w:ascii="David" w:hAnsi="David" w:cs="David"/>
          <w:color w:val="auto"/>
          <w:sz w:val="24"/>
          <w:szCs w:val="24"/>
          <w:u w:val="single"/>
        </w:rPr>
        <w:t xml:space="preserve"> .</w:t>
      </w:r>
    </w:p>
    <w:p w14:paraId="46012EDA" w14:textId="0D3DC049" w:rsidR="008E245B" w:rsidRPr="00EF6D9D" w:rsidRDefault="008E245B" w:rsidP="00EF6D9D">
      <w:pPr>
        <w:pStyle w:val="af5"/>
        <w:numPr>
          <w:ilvl w:val="1"/>
          <w:numId w:val="66"/>
        </w:numPr>
        <w:spacing w:after="120"/>
        <w:outlineLvl w:val="0"/>
        <w:rPr>
          <w:rFonts w:ascii="David" w:hAnsi="David"/>
          <w:kern w:val="28"/>
          <w:lang w:val="x-none" w:eastAsia="x-none"/>
        </w:rPr>
      </w:pPr>
      <w:r w:rsidRPr="00EF6D9D">
        <w:rPr>
          <w:rFonts w:ascii="David" w:hAnsi="David"/>
          <w:kern w:val="28"/>
          <w:rtl/>
          <w:lang w:val="x-none" w:eastAsia="x-none"/>
        </w:rPr>
        <w:t xml:space="preserve">המזמין מצהיר בזה כי למבנה קיים היתר בניה כדין וכי לא קיימות בו חריגות בניה כלשהן. </w:t>
      </w:r>
    </w:p>
    <w:p w14:paraId="5A9475D0" w14:textId="77777777" w:rsidR="008E245B" w:rsidRPr="002B5B07" w:rsidRDefault="008E245B" w:rsidP="00EF6D9D">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הקבלן, יהא אחראי לכלל האישורים, הדרושים להקמת המערכת ושילובה ברשת החשמל על-פי ההסדרה שקבעה רשות החשמל</w:t>
      </w:r>
      <w:r w:rsidRPr="002B5B07">
        <w:rPr>
          <w:rFonts w:ascii="David" w:hAnsi="David"/>
          <w:kern w:val="28"/>
          <w:lang w:val="x-none" w:eastAsia="x-none"/>
        </w:rPr>
        <w:t xml:space="preserve"> .</w:t>
      </w:r>
    </w:p>
    <w:p w14:paraId="4E5B264D" w14:textId="77777777" w:rsidR="00C55431" w:rsidRPr="002B5B07" w:rsidRDefault="00C55431" w:rsidP="00EF6D9D">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הצדדים יסייעו זה לזה בהשגת האישורים הדרושים לשם הקמת המתקן וחיבורו לרשת החשמל</w:t>
      </w:r>
      <w:r w:rsidRPr="002B5B07">
        <w:rPr>
          <w:rFonts w:ascii="David" w:hAnsi="David"/>
          <w:kern w:val="28"/>
          <w:lang w:val="x-none" w:eastAsia="x-none"/>
        </w:rPr>
        <w:t>,</w:t>
      </w:r>
      <w:r w:rsidRPr="002B5B07">
        <w:rPr>
          <w:rFonts w:ascii="David" w:hAnsi="David"/>
          <w:kern w:val="28"/>
          <w:rtl/>
          <w:lang w:val="x-none" w:eastAsia="x-none"/>
        </w:rPr>
        <w:t xml:space="preserve"> ולרבות חתימה על כל מסמך שיידרש, ו/או השתתפות מי מהצדדים על חשבונו בישיבות עם רשויות מוסמכות לצורך האמור, וזאת ככל ואין באפשרות הקבלן לבצע את הפעולה לצורך קבלת האישור האמור, ללא עזרה ישירה מהקבלן </w:t>
      </w:r>
      <w:r w:rsidRPr="002B5B07">
        <w:rPr>
          <w:rFonts w:ascii="David" w:hAnsi="David"/>
          <w:kern w:val="28"/>
          <w:lang w:val="x-none" w:eastAsia="x-none"/>
        </w:rPr>
        <w:t>.</w:t>
      </w:r>
    </w:p>
    <w:p w14:paraId="19D92F0B" w14:textId="77777777" w:rsidR="00C55431" w:rsidRPr="002B5B07" w:rsidRDefault="00C55431" w:rsidP="00EF6D9D">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כל צד מתחייב, כי לא יגרום בכל דרך שהיא, בין במישרין ובין בעקיפין להפרת תנאי מתנאי האישורים. כל צד יודיע למשנהו בדבר כל אישור העומד לפקוע, ובאופן מידי במקרה בו נשלל או בוטל אישור, מיד עם היוודע לו הדבר</w:t>
      </w:r>
      <w:r w:rsidRPr="002B5B07">
        <w:rPr>
          <w:rFonts w:ascii="David" w:hAnsi="David"/>
          <w:kern w:val="28"/>
          <w:lang w:val="x-none" w:eastAsia="x-none"/>
        </w:rPr>
        <w:t xml:space="preserve"> .</w:t>
      </w:r>
    </w:p>
    <w:p w14:paraId="3BEE6F05" w14:textId="77777777" w:rsidR="00C55431" w:rsidRPr="002B5B07" w:rsidRDefault="00C55431" w:rsidP="00EF6D9D">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קבלת האישורים ועמידתם בתוקף, הינם תנאי לתחילת ביצוע העבודות. במידה ומכל סיבה שהיא לא יינתנו ו/או יבוטלו האישורים, כולם או חלקם, בטרם תחילת ביצוע העבודות להקמת המערכת בשל סיבות שאינן תלויות במזמין ושהוא לא ידע או לא יכול היה לדעת עליהן, יהיה רשאי המזמין לבטל הסכם זה מבלי שלמי מהצדדים תהא כל טענה או תביעה כלפי הצד האחר בגין ביטול ההסכם. במקרה זה יוחזרו למזמין הכספים אותם שילם בפועל לקבלן</w:t>
      </w:r>
      <w:r w:rsidRPr="002B5B07">
        <w:rPr>
          <w:rFonts w:ascii="David" w:hAnsi="David"/>
          <w:kern w:val="28"/>
          <w:lang w:val="x-none" w:eastAsia="x-none"/>
        </w:rPr>
        <w:t xml:space="preserve"> .</w:t>
      </w:r>
    </w:p>
    <w:p w14:paraId="5005918C" w14:textId="77777777" w:rsidR="00260CB9" w:rsidRPr="00EF6D9D" w:rsidRDefault="00260CB9" w:rsidP="00EF6D9D">
      <w:pPr>
        <w:pStyle w:val="16"/>
        <w:numPr>
          <w:ilvl w:val="0"/>
          <w:numId w:val="66"/>
        </w:numPr>
        <w:spacing w:after="180"/>
        <w:rPr>
          <w:rFonts w:ascii="David" w:hAnsi="David" w:cs="David"/>
          <w:color w:val="auto"/>
          <w:sz w:val="24"/>
          <w:szCs w:val="24"/>
          <w:u w:val="single"/>
        </w:rPr>
      </w:pPr>
      <w:r w:rsidRPr="00EF6D9D">
        <w:rPr>
          <w:rFonts w:ascii="David" w:hAnsi="David" w:cs="David"/>
          <w:color w:val="auto"/>
          <w:sz w:val="24"/>
          <w:szCs w:val="24"/>
          <w:u w:val="single"/>
          <w:rtl/>
        </w:rPr>
        <w:lastRenderedPageBreak/>
        <w:t>העבודות ולוחות זמנים</w:t>
      </w:r>
    </w:p>
    <w:p w14:paraId="5ABE1D29" w14:textId="43EB1E35" w:rsidR="00C55431" w:rsidRPr="00EF6D9D" w:rsidRDefault="00C55431" w:rsidP="00EF6D9D">
      <w:pPr>
        <w:pStyle w:val="af5"/>
        <w:numPr>
          <w:ilvl w:val="1"/>
          <w:numId w:val="66"/>
        </w:numPr>
        <w:spacing w:after="120"/>
        <w:outlineLvl w:val="0"/>
        <w:rPr>
          <w:rFonts w:ascii="David" w:hAnsi="David"/>
          <w:kern w:val="28"/>
          <w:lang w:val="x-none" w:eastAsia="x-none"/>
        </w:rPr>
      </w:pPr>
      <w:r w:rsidRPr="00EF6D9D">
        <w:rPr>
          <w:rFonts w:ascii="David" w:hAnsi="David"/>
          <w:kern w:val="28"/>
          <w:rtl/>
          <w:lang w:val="x-none" w:eastAsia="x-none"/>
        </w:rPr>
        <w:t>תנאי מתלה: על אף שהסכם זה יחתם על ידי הצדדים, תנאי מתלה להמשך קיומו של ההסכם, הינו, קבלת האישורים להקמת המערכת באתר ולחיבורה של המערכת לרשת החלוקה. ומובהר, כי ככל שלא יתקבלו האישורים האמורים בתוך 9 חודשים ממועד חתימת הסכם זה, ע"י הצדדים, יהיו הצדדים להסכם זה זכאים להביא את ההסכם לידי סיום, בהודעה בכתב מהאחד למשנהו, מבלי שהדבר יהווה הפרה של הסכם זה על ידי הצד המודיע, ומבלי שהדבר יזכה את מי מהצדדים להסכם זה בפיצוי מהצד השני. בתקופת 9 החודשים האמורים יהיה מנוע המזמין מהתקשרות בעסקה נוגדת לעסקה נשוא הסכם זה, עם צד ג' כלשהו, בקשר עם האתר ו/או המערכת (להלן: "</w:t>
      </w:r>
      <w:r w:rsidRPr="00EF6D9D">
        <w:rPr>
          <w:rFonts w:ascii="David" w:hAnsi="David"/>
          <w:b/>
          <w:bCs/>
          <w:kern w:val="28"/>
          <w:rtl/>
          <w:lang w:val="x-none" w:eastAsia="x-none"/>
        </w:rPr>
        <w:t>תקופת הרישוי</w:t>
      </w:r>
      <w:r w:rsidRPr="00EF6D9D">
        <w:rPr>
          <w:rFonts w:ascii="David" w:hAnsi="David"/>
          <w:kern w:val="28"/>
          <w:rtl/>
          <w:lang w:val="x-none" w:eastAsia="x-none"/>
        </w:rPr>
        <w:t>"). הקבלן יידע את המזמין על התחלת תהליך הרישוי מול חברת החשמל תוך 10 ימי עבודה מחתימת ההסכם.</w:t>
      </w:r>
    </w:p>
    <w:p w14:paraId="4A7188DB" w14:textId="77777777" w:rsidR="00C55431" w:rsidRPr="002B5B07" w:rsidRDefault="00C55431" w:rsidP="00EF6D9D">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זמן התקנת המערכת יהא עד ולא יאוחר מתום 30 יום (חודש ימים)  ממועד קבלת אישור כניסה למכסה </w:t>
      </w:r>
      <w:proofErr w:type="spellStart"/>
      <w:r w:rsidRPr="002B5B07">
        <w:rPr>
          <w:rFonts w:ascii="David" w:hAnsi="David"/>
          <w:kern w:val="28"/>
          <w:rtl/>
          <w:lang w:val="x-none" w:eastAsia="x-none"/>
        </w:rPr>
        <w:t>מחח"י</w:t>
      </w:r>
      <w:proofErr w:type="spellEnd"/>
      <w:r w:rsidRPr="002B5B07">
        <w:rPr>
          <w:rFonts w:ascii="David" w:hAnsi="David"/>
          <w:kern w:val="28"/>
          <w:rtl/>
          <w:lang w:val="x-none" w:eastAsia="x-none"/>
        </w:rPr>
        <w:t xml:space="preserve"> וזאת ככל  ולא חל עיכוב כלשהו,  כתוצאת מכוח עליון ו/או כתוצאה מגורם כלשהו אשר אינו קשור לחברה, לרבות עיכוב מצד </w:t>
      </w:r>
      <w:proofErr w:type="spellStart"/>
      <w:r w:rsidRPr="002B5B07">
        <w:rPr>
          <w:rFonts w:ascii="David" w:hAnsi="David"/>
          <w:kern w:val="28"/>
          <w:rtl/>
          <w:lang w:val="x-none" w:eastAsia="x-none"/>
        </w:rPr>
        <w:t>חח"י</w:t>
      </w:r>
      <w:proofErr w:type="spellEnd"/>
      <w:r w:rsidRPr="002B5B07">
        <w:rPr>
          <w:rFonts w:ascii="David" w:hAnsi="David"/>
          <w:kern w:val="28"/>
          <w:lang w:val="x-none" w:eastAsia="x-none"/>
        </w:rPr>
        <w:t>.</w:t>
      </w:r>
    </w:p>
    <w:p w14:paraId="009C2708" w14:textId="77777777" w:rsidR="00C55431" w:rsidRPr="002B5B07" w:rsidRDefault="00C55431" w:rsidP="00EF6D9D">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ככל ולא החל הקבלן בביצוע העבודות עד למועד האמור, תעמוד למזמין הזכות להביא לסיומו המוקדם של הסכם זה, </w:t>
      </w:r>
      <w:r w:rsidRPr="00EF6D9D">
        <w:rPr>
          <w:rFonts w:ascii="David" w:hAnsi="David"/>
          <w:kern w:val="28"/>
          <w:rtl/>
          <w:lang w:val="x-none" w:eastAsia="x-none"/>
        </w:rPr>
        <w:t>ולחילופין</w:t>
      </w:r>
      <w:r w:rsidRPr="002B5B07">
        <w:rPr>
          <w:rFonts w:ascii="David" w:hAnsi="David"/>
          <w:kern w:val="28"/>
          <w:rtl/>
          <w:lang w:val="x-none" w:eastAsia="x-none"/>
        </w:rPr>
        <w:t xml:space="preserve">, אם המזמין יבחר לאפשר את המשך הפרויקט למרות העיכוב הנ"ל והקבלן יהיה מעוניין בכך גם כן, יידחה המועד בכפוף לתשלום פיצוי בסך של 100 ₪ לכל יום עיכוב בהשלמת עבודות ההקמה של המערכת. עיכוב בחיבור המערכת לרשת החלוקה </w:t>
      </w:r>
      <w:proofErr w:type="spellStart"/>
      <w:r w:rsidRPr="002B5B07">
        <w:rPr>
          <w:rFonts w:ascii="David" w:hAnsi="David"/>
          <w:kern w:val="28"/>
          <w:rtl/>
          <w:lang w:val="x-none" w:eastAsia="x-none"/>
        </w:rPr>
        <w:t>מכח</w:t>
      </w:r>
      <w:proofErr w:type="spellEnd"/>
      <w:r w:rsidRPr="002B5B07">
        <w:rPr>
          <w:rFonts w:ascii="David" w:hAnsi="David"/>
          <w:kern w:val="28"/>
          <w:rtl/>
          <w:lang w:val="x-none" w:eastAsia="x-none"/>
        </w:rPr>
        <w:t xml:space="preserve"> אחריותה של </w:t>
      </w:r>
      <w:proofErr w:type="spellStart"/>
      <w:r w:rsidRPr="002B5B07">
        <w:rPr>
          <w:rFonts w:ascii="David" w:hAnsi="David"/>
          <w:kern w:val="28"/>
          <w:rtl/>
          <w:lang w:val="x-none" w:eastAsia="x-none"/>
        </w:rPr>
        <w:t>חח"י</w:t>
      </w:r>
      <w:proofErr w:type="spellEnd"/>
      <w:r w:rsidRPr="002B5B07">
        <w:rPr>
          <w:rFonts w:ascii="David" w:hAnsi="David"/>
          <w:kern w:val="28"/>
          <w:rtl/>
          <w:lang w:val="x-none" w:eastAsia="x-none"/>
        </w:rPr>
        <w:t xml:space="preserve">, לא ייחשב לימים עליהם יש לשלם פיצוי.  </w:t>
      </w:r>
    </w:p>
    <w:p w14:paraId="01921FD9" w14:textId="77777777" w:rsidR="00C55431" w:rsidRPr="002B5B07" w:rsidRDefault="00C55431" w:rsidP="00EF6D9D">
      <w:pPr>
        <w:pStyle w:val="af5"/>
        <w:numPr>
          <w:ilvl w:val="1"/>
          <w:numId w:val="66"/>
        </w:numPr>
        <w:spacing w:after="120"/>
        <w:outlineLvl w:val="0"/>
        <w:rPr>
          <w:rFonts w:ascii="David" w:hAnsi="David"/>
          <w:kern w:val="28"/>
          <w:lang w:val="x-none" w:eastAsia="x-none"/>
        </w:rPr>
      </w:pPr>
      <w:r w:rsidRPr="002B5B07">
        <w:rPr>
          <w:rFonts w:ascii="David" w:hAnsi="David"/>
          <w:kern w:val="28"/>
          <w:rtl/>
          <w:lang w:val="x-none" w:eastAsia="x-none"/>
        </w:rPr>
        <w:t>ידוע לצדדים, כי שילוב המערכת ברשת החשמל תלוי בגורמים שאינם צד להסכם זה ויתכנו עיכובים בשל כך, ובמקרים כאמור, לא ייחשב הדבר לאחריותו של צד להסכם זה</w:t>
      </w:r>
    </w:p>
    <w:p w14:paraId="5DDC7550" w14:textId="77777777" w:rsidR="00C55431" w:rsidRPr="00EF6D9D" w:rsidRDefault="00C55431" w:rsidP="00EF6D9D">
      <w:pPr>
        <w:pStyle w:val="16"/>
        <w:numPr>
          <w:ilvl w:val="0"/>
          <w:numId w:val="66"/>
        </w:numPr>
        <w:spacing w:after="180"/>
        <w:rPr>
          <w:rFonts w:ascii="David" w:hAnsi="David" w:cs="David"/>
          <w:color w:val="auto"/>
          <w:sz w:val="24"/>
          <w:szCs w:val="24"/>
          <w:u w:val="single"/>
        </w:rPr>
      </w:pPr>
      <w:r w:rsidRPr="00EF6D9D">
        <w:rPr>
          <w:rFonts w:ascii="David" w:hAnsi="David" w:cs="David"/>
          <w:color w:val="auto"/>
          <w:sz w:val="24"/>
          <w:szCs w:val="24"/>
          <w:u w:val="single"/>
          <w:rtl/>
        </w:rPr>
        <w:t>דמי ביטול</w:t>
      </w:r>
    </w:p>
    <w:p w14:paraId="6D8D6D37" w14:textId="51090B38" w:rsidR="00C55431" w:rsidRPr="00EF6D9D" w:rsidRDefault="00C55431" w:rsidP="00EF6D9D">
      <w:pPr>
        <w:pStyle w:val="af5"/>
        <w:numPr>
          <w:ilvl w:val="1"/>
          <w:numId w:val="66"/>
        </w:numPr>
        <w:spacing w:after="120"/>
        <w:ind w:left="567" w:hanging="567"/>
        <w:outlineLvl w:val="0"/>
        <w:rPr>
          <w:rFonts w:ascii="David" w:hAnsi="David"/>
          <w:kern w:val="28"/>
          <w:lang w:val="x-none" w:eastAsia="x-none"/>
        </w:rPr>
      </w:pPr>
      <w:r w:rsidRPr="00EF6D9D">
        <w:rPr>
          <w:rFonts w:ascii="David" w:hAnsi="David"/>
          <w:kern w:val="28"/>
          <w:rtl/>
          <w:lang w:val="x-none" w:eastAsia="x-none"/>
        </w:rPr>
        <w:t xml:space="preserve">במקרה של ביטול ההתקשרות ע"י המזמין, הקבלן יהא זכאי גם לתשלום מלא בגין כלל החומרים והעבודה שסופקו ו/או בוצעו על ידו או באמצעות מי מטעמו עד למועד הביטול, בפועל. כמו כן, ככל שהוזמנו חומרים/ציוד לטובת העבודה שלא ניתן היה לבטלם לאחר מתן הודעת הביטול </w:t>
      </w:r>
      <w:r w:rsidR="00C30062" w:rsidRPr="00EF6D9D">
        <w:rPr>
          <w:rFonts w:ascii="David" w:hAnsi="David" w:hint="cs"/>
          <w:kern w:val="28"/>
          <w:rtl/>
          <w:lang w:val="x-none" w:eastAsia="x-none"/>
        </w:rPr>
        <w:t xml:space="preserve">על פי הסכם ו/או דין, </w:t>
      </w:r>
      <w:r w:rsidRPr="00EF6D9D">
        <w:rPr>
          <w:rFonts w:ascii="David" w:hAnsi="David"/>
          <w:kern w:val="28"/>
          <w:rtl/>
          <w:lang w:val="x-none" w:eastAsia="x-none"/>
        </w:rPr>
        <w:t>ישלם המזמין לקבלן סכום השווה לעלות אותם חומרים/ציוד, ובכפוף לאספקתם לידי המזמין ומתן חשבונית</w:t>
      </w:r>
      <w:r w:rsidRPr="00EF6D9D">
        <w:rPr>
          <w:rFonts w:ascii="David" w:hAnsi="David"/>
          <w:kern w:val="28"/>
          <w:lang w:val="x-none" w:eastAsia="x-none"/>
        </w:rPr>
        <w:t xml:space="preserve"> .</w:t>
      </w:r>
    </w:p>
    <w:p w14:paraId="67912DBA" w14:textId="77777777" w:rsidR="00260CB9" w:rsidRPr="00EF6D9D" w:rsidRDefault="00260CB9" w:rsidP="00EF6D9D">
      <w:pPr>
        <w:pStyle w:val="16"/>
        <w:numPr>
          <w:ilvl w:val="0"/>
          <w:numId w:val="66"/>
        </w:numPr>
        <w:spacing w:after="180"/>
        <w:rPr>
          <w:rFonts w:ascii="David" w:hAnsi="David" w:cs="David"/>
          <w:color w:val="auto"/>
          <w:sz w:val="24"/>
          <w:szCs w:val="24"/>
          <w:u w:val="single"/>
          <w:rtl/>
        </w:rPr>
      </w:pPr>
      <w:r w:rsidRPr="00EF6D9D">
        <w:rPr>
          <w:rFonts w:ascii="David" w:hAnsi="David" w:cs="David"/>
          <w:color w:val="auto"/>
          <w:sz w:val="24"/>
          <w:szCs w:val="24"/>
          <w:u w:val="single"/>
          <w:rtl/>
        </w:rPr>
        <w:t xml:space="preserve">עבודות </w:t>
      </w:r>
    </w:p>
    <w:p w14:paraId="65A3BED4" w14:textId="77777777" w:rsidR="00C55431" w:rsidRPr="002B5B07" w:rsidRDefault="00C55431">
      <w:pPr>
        <w:pStyle w:val="af5"/>
        <w:numPr>
          <w:ilvl w:val="0"/>
          <w:numId w:val="8"/>
        </w:numPr>
        <w:contextualSpacing w:val="0"/>
        <w:rPr>
          <w:rFonts w:ascii="David" w:hAnsi="David"/>
          <w:b/>
          <w:bCs/>
          <w:vanish/>
          <w:u w:val="single"/>
          <w:rtl/>
          <w:lang w:eastAsia="he-IL"/>
        </w:rPr>
      </w:pPr>
    </w:p>
    <w:p w14:paraId="55DCC1ED" w14:textId="77777777" w:rsidR="00C55431" w:rsidRPr="002B5B07" w:rsidRDefault="00C55431">
      <w:pPr>
        <w:pStyle w:val="af5"/>
        <w:numPr>
          <w:ilvl w:val="0"/>
          <w:numId w:val="8"/>
        </w:numPr>
        <w:contextualSpacing w:val="0"/>
        <w:rPr>
          <w:rFonts w:ascii="David" w:hAnsi="David"/>
          <w:b/>
          <w:bCs/>
          <w:vanish/>
          <w:u w:val="single"/>
          <w:rtl/>
          <w:lang w:eastAsia="he-IL"/>
        </w:rPr>
      </w:pPr>
    </w:p>
    <w:p w14:paraId="0EE52967" w14:textId="4FBA841C" w:rsidR="00C55431" w:rsidRPr="00EF6D9D" w:rsidRDefault="00C55431" w:rsidP="00EF6D9D">
      <w:pPr>
        <w:pStyle w:val="af5"/>
        <w:numPr>
          <w:ilvl w:val="1"/>
          <w:numId w:val="66"/>
        </w:numPr>
        <w:spacing w:after="120"/>
        <w:ind w:left="567" w:hanging="567"/>
        <w:outlineLvl w:val="0"/>
        <w:rPr>
          <w:rFonts w:ascii="David" w:hAnsi="David"/>
          <w:kern w:val="28"/>
          <w:lang w:val="x-none" w:eastAsia="x-none"/>
        </w:rPr>
      </w:pPr>
      <w:r w:rsidRPr="00EF6D9D">
        <w:rPr>
          <w:rFonts w:ascii="David" w:hAnsi="David"/>
          <w:kern w:val="28"/>
          <w:rtl/>
          <w:lang w:val="x-none" w:eastAsia="x-none"/>
        </w:rPr>
        <w:t>הקבלן מתחייב להתקין את המערכות באופן מקצועי ותוך נקיטת כלל האמצעים הנדרשים על מנת למזער את כל נזק.</w:t>
      </w:r>
    </w:p>
    <w:p w14:paraId="08721A8E"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מתחייב לכך שהקמת המערכת, כולל הכבילה, לא תפגע באופי המבנה ו/או הנכס ומראהו. תוכניות העבודה (ובפרט אלה של הכבילה שתעבור על הקירות החיצוניים אם זה יידרש) יקבלו את אישור המזמין, מראש ובכתב.</w:t>
      </w:r>
    </w:p>
    <w:p w14:paraId="1C716DAA" w14:textId="3A99E635"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יתקין שלט אזהרה לעולים לגג</w:t>
      </w:r>
      <w:r w:rsidR="00C30062">
        <w:rPr>
          <w:rFonts w:ascii="David" w:hAnsi="David" w:hint="cs"/>
          <w:kern w:val="28"/>
          <w:rtl/>
          <w:lang w:val="x-none" w:eastAsia="x-none"/>
        </w:rPr>
        <w:t xml:space="preserve"> ו/או בסמוך למתקן האגירה ככל ויסופק על ידו</w:t>
      </w:r>
      <w:r w:rsidRPr="002B5B07">
        <w:rPr>
          <w:rFonts w:ascii="David" w:hAnsi="David"/>
          <w:kern w:val="28"/>
          <w:rtl/>
          <w:lang w:val="x-none" w:eastAsia="x-none"/>
        </w:rPr>
        <w:t xml:space="preserve">. </w:t>
      </w:r>
    </w:p>
    <w:p w14:paraId="4688CF73"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lastRenderedPageBreak/>
        <w:t xml:space="preserve">למזמין תהיה זכות למנות מפקח מטעמו לטובת פיקוח על ביצוע עבודות הקמת המתקן. המפקח מטעם המזמין יהא רשאי להתריע על כל סטייה, שגיאה, ליקוי או אי התאמה הנוגעים לטיב העבודות, לטיב החומרים, לסוג החומרים, או לאופן ביצוע העבודות בפני הקבלן. </w:t>
      </w:r>
    </w:p>
    <w:p w14:paraId="098B4D91"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הקבלן יבצע על חשבונו, בדיקות לניטור של רמות הקרינה של רכיבי המערכת בהתאם לדרישות החוק ו/או התקנות ו/או התקן ובכל מקרה לפחות פעם 1, עובר למסירת המערכת לידי המזמין ופעם אחת לאחר חיבור המערכת לחברת החשמל. הקבלן ימסור העתקי הבדיקות למזמין. אופן ביצוע הבדיקה ומקומות הבדיקה (למשל ליד ארונות החשמל על הגג במרחק התקן מהממיר) יסוכמו מראש בין הצדדים. </w:t>
      </w:r>
    </w:p>
    <w:p w14:paraId="402B5E89"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לכל אורך תקופת הקמת המערכת, תובטח גישה חופשית של המזמין ו/או מי מטעמו לגג, וזאת לצורך ביצוע עבודות בשטחי גג המבנה, כך שתתאפשר תחזוקה שוטפת של דודי מים חמים, מדחסי מזגנים, אנטנות וכל ציוד אחר השייך לבית או לדייריו וכן תתאפשר גישה שתאפשר במידת הצורך ביצוע איטום לשטח הגג.</w:t>
      </w:r>
    </w:p>
    <w:p w14:paraId="0D416CF1" w14:textId="77777777" w:rsidR="00260CB9" w:rsidRPr="002B5B07" w:rsidRDefault="00260CB9" w:rsidP="00EF6D9D">
      <w:pPr>
        <w:pStyle w:val="af5"/>
        <w:numPr>
          <w:ilvl w:val="1"/>
          <w:numId w:val="66"/>
        </w:numPr>
        <w:spacing w:after="120"/>
        <w:outlineLvl w:val="0"/>
        <w:rPr>
          <w:rFonts w:ascii="David" w:hAnsi="David"/>
          <w:b/>
          <w:bCs/>
          <w:kern w:val="28"/>
          <w:u w:val="single"/>
          <w:lang w:val="x-none" w:eastAsia="x-none"/>
        </w:rPr>
      </w:pPr>
      <w:r w:rsidRPr="002B5B07">
        <w:rPr>
          <w:rFonts w:ascii="David" w:hAnsi="David"/>
          <w:b/>
          <w:bCs/>
          <w:kern w:val="28"/>
          <w:u w:val="single"/>
          <w:rtl/>
          <w:lang w:val="x-none" w:eastAsia="x-none"/>
        </w:rPr>
        <w:t>תחילת ביצוע ההקמה</w:t>
      </w:r>
    </w:p>
    <w:p w14:paraId="4F70181A" w14:textId="77777777" w:rsidR="0036666A" w:rsidRPr="002B5B07" w:rsidRDefault="0036666A"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בכפוף לאישור המזמין את התוכניות המפורטות, ובכפוף לקיומן של פוליסות הביטוח אשר על הקבלן להוציא על פי הסכם זה, והמצאת ערבות הקבלן למזמין  (ככל וידרוש המזמין מהקבלן את ערבות הביצוע), ימסור המזמין לקבלן </w:t>
      </w:r>
      <w:r w:rsidRPr="002B5B07">
        <w:rPr>
          <w:rFonts w:ascii="David" w:hAnsi="David"/>
          <w:b/>
          <w:bCs/>
          <w:kern w:val="28"/>
          <w:rtl/>
          <w:lang w:val="x-none" w:eastAsia="x-none"/>
        </w:rPr>
        <w:t>בכתב</w:t>
      </w:r>
      <w:r w:rsidRPr="002B5B07">
        <w:rPr>
          <w:rFonts w:ascii="David" w:hAnsi="David"/>
          <w:kern w:val="28"/>
          <w:rtl/>
          <w:lang w:val="x-none" w:eastAsia="x-none"/>
        </w:rPr>
        <w:t xml:space="preserve">, אישור תחילת העבודה (להלן: "אישור תחילת עבודות" או "צו התחלת עבודה"), המהווה אישור פורמאלי להתחיל בביצוע העבודות לשם הקמת המתקן. </w:t>
      </w:r>
    </w:p>
    <w:p w14:paraId="5D79B00B"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הקבלן יתאם מראש, את כל העבודות עם המזמין, ועם כל המשתמשים באתר ועם כל גורם רלוונטי אחר, ככל שיידרש. מובהר ומוסכם כי פעילות הבניה של הקבלן, ובכלל זה עבודות בניה, הובלת הציוד ואחסנתו, תתבצע עם הפרעה מינימלית לפעילות הסדירה של האתר ו/או הנכס. כמו כן מובהר ומוסכם כי מועדי</w:t>
      </w:r>
      <w:r w:rsidRPr="002B5B07">
        <w:rPr>
          <w:rFonts w:ascii="David" w:hAnsi="David"/>
          <w:kern w:val="28"/>
          <w:lang w:val="x-none" w:eastAsia="x-none"/>
        </w:rPr>
        <w:t xml:space="preserve"> </w:t>
      </w:r>
      <w:r w:rsidRPr="002B5B07">
        <w:rPr>
          <w:rFonts w:ascii="David" w:hAnsi="David"/>
          <w:kern w:val="28"/>
          <w:rtl/>
          <w:lang w:val="x-none" w:eastAsia="x-none"/>
        </w:rPr>
        <w:t>ושעות</w:t>
      </w:r>
      <w:r w:rsidRPr="002B5B07">
        <w:rPr>
          <w:rFonts w:ascii="David" w:hAnsi="David"/>
          <w:kern w:val="28"/>
          <w:lang w:val="x-none" w:eastAsia="x-none"/>
        </w:rPr>
        <w:t xml:space="preserve"> </w:t>
      </w:r>
      <w:r w:rsidRPr="002B5B07">
        <w:rPr>
          <w:rFonts w:ascii="David" w:hAnsi="David"/>
          <w:kern w:val="28"/>
          <w:rtl/>
          <w:lang w:val="x-none" w:eastAsia="x-none"/>
        </w:rPr>
        <w:t>העבודה</w:t>
      </w:r>
      <w:r w:rsidRPr="002B5B07">
        <w:rPr>
          <w:rFonts w:ascii="David" w:hAnsi="David"/>
          <w:kern w:val="28"/>
          <w:lang w:val="x-none" w:eastAsia="x-none"/>
        </w:rPr>
        <w:t xml:space="preserve"> </w:t>
      </w:r>
      <w:r w:rsidRPr="002B5B07">
        <w:rPr>
          <w:rFonts w:ascii="David" w:hAnsi="David"/>
          <w:kern w:val="28"/>
          <w:rtl/>
          <w:lang w:val="x-none" w:eastAsia="x-none"/>
        </w:rPr>
        <w:t>, וכן אזורי העבודה יהיו</w:t>
      </w:r>
      <w:r w:rsidRPr="002B5B07">
        <w:rPr>
          <w:rFonts w:ascii="David" w:hAnsi="David"/>
          <w:kern w:val="28"/>
          <w:lang w:val="x-none" w:eastAsia="x-none"/>
        </w:rPr>
        <w:t xml:space="preserve"> </w:t>
      </w:r>
      <w:r w:rsidRPr="002B5B07">
        <w:rPr>
          <w:rFonts w:ascii="David" w:hAnsi="David"/>
          <w:kern w:val="28"/>
          <w:rtl/>
          <w:lang w:val="x-none" w:eastAsia="x-none"/>
        </w:rPr>
        <w:t>מוגבלים</w:t>
      </w:r>
      <w:r w:rsidRPr="002B5B07">
        <w:rPr>
          <w:rFonts w:ascii="David" w:hAnsi="David"/>
          <w:kern w:val="28"/>
          <w:lang w:val="x-none" w:eastAsia="x-none"/>
        </w:rPr>
        <w:t xml:space="preserve"> </w:t>
      </w:r>
      <w:r w:rsidRPr="002B5B07">
        <w:rPr>
          <w:rFonts w:ascii="David" w:hAnsi="David"/>
          <w:kern w:val="28"/>
          <w:rtl/>
          <w:lang w:val="x-none" w:eastAsia="x-none"/>
        </w:rPr>
        <w:t>ובהתאם</w:t>
      </w:r>
      <w:r w:rsidRPr="002B5B07">
        <w:rPr>
          <w:rFonts w:ascii="David" w:hAnsi="David"/>
          <w:kern w:val="28"/>
          <w:lang w:val="x-none" w:eastAsia="x-none"/>
        </w:rPr>
        <w:t xml:space="preserve"> </w:t>
      </w:r>
      <w:r w:rsidRPr="002B5B07">
        <w:rPr>
          <w:rFonts w:ascii="David" w:hAnsi="David"/>
          <w:kern w:val="28"/>
          <w:rtl/>
          <w:lang w:val="x-none" w:eastAsia="x-none"/>
        </w:rPr>
        <w:t>לשיקול</w:t>
      </w:r>
      <w:r w:rsidRPr="002B5B07">
        <w:rPr>
          <w:rFonts w:ascii="David" w:hAnsi="David"/>
          <w:kern w:val="28"/>
          <w:lang w:val="x-none" w:eastAsia="x-none"/>
        </w:rPr>
        <w:t xml:space="preserve"> </w:t>
      </w:r>
      <w:r w:rsidRPr="002B5B07">
        <w:rPr>
          <w:rFonts w:ascii="David" w:hAnsi="David"/>
          <w:kern w:val="28"/>
          <w:rtl/>
          <w:lang w:val="x-none" w:eastAsia="x-none"/>
        </w:rPr>
        <w:t xml:space="preserve">דעת של המזמין. </w:t>
      </w:r>
      <w:r w:rsidRPr="002B5B07">
        <w:rPr>
          <w:rFonts w:ascii="David" w:hAnsi="David"/>
          <w:kern w:val="28"/>
          <w:lang w:val="x-none" w:eastAsia="x-none"/>
        </w:rPr>
        <w:t xml:space="preserve"> </w:t>
      </w:r>
    </w:p>
    <w:p w14:paraId="2063772E" w14:textId="77777777" w:rsidR="00C55431" w:rsidRPr="002B5B07" w:rsidRDefault="00C55431" w:rsidP="00EF6D9D">
      <w:pPr>
        <w:pStyle w:val="af5"/>
        <w:numPr>
          <w:ilvl w:val="2"/>
          <w:numId w:val="66"/>
        </w:numPr>
        <w:spacing w:after="120"/>
        <w:outlineLvl w:val="0"/>
        <w:rPr>
          <w:rFonts w:ascii="David" w:hAnsi="David"/>
          <w:kern w:val="28"/>
          <w:rtl/>
          <w:lang w:val="x-none" w:eastAsia="x-none"/>
        </w:rPr>
      </w:pPr>
      <w:r w:rsidRPr="002B5B07">
        <w:rPr>
          <w:rFonts w:ascii="David" w:hAnsi="David"/>
          <w:kern w:val="28"/>
          <w:rtl/>
          <w:lang w:val="x-none" w:eastAsia="x-none"/>
        </w:rPr>
        <w:t xml:space="preserve">הקבלן יתאם מראש את כל הפעולות הנדרשות על מנת למנוע פגיעה בתשתיות סמוכות באתר. ככל שבמסגרת ביצוע העבודות ייפגעו תשתיות כאמור כתוצאה מביצוע העבודות על ידי הקבלן ו/או מטעמו, אזי ישקם הקבלן, ו/או יתקן ו/או יחליף את התשתיות ההרוסות ו/או הפגומות, על חשבונו הבלעדי, בהתאם לדרישות החברה ו/או הגורם שתשתיותיו נפגעו, והכל תוך זמן סביר לתיקונה של התקלה האמורה, ולשביעות רצונו המלאה של המזמין.  </w:t>
      </w:r>
    </w:p>
    <w:p w14:paraId="22DFE9BE"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כל עבודות הקבלן וכל עבודות מי מטעמו יבוצעו ברציפות, במקצועיות, בבטיחות וביעילות, בהתאם ללוחות הזמנים המחייבים של הפרויקט, ועד להשלמתן. </w:t>
      </w:r>
    </w:p>
    <w:p w14:paraId="0316E330" w14:textId="77777777" w:rsidR="00C55431" w:rsidRPr="002B5B07" w:rsidRDefault="00C55431" w:rsidP="00EF6D9D">
      <w:pPr>
        <w:pStyle w:val="af5"/>
        <w:numPr>
          <w:ilvl w:val="1"/>
          <w:numId w:val="66"/>
        </w:numPr>
        <w:spacing w:after="120"/>
        <w:outlineLvl w:val="0"/>
        <w:rPr>
          <w:rFonts w:ascii="David" w:hAnsi="David"/>
          <w:b/>
          <w:bCs/>
          <w:kern w:val="28"/>
          <w:u w:val="single"/>
          <w:rtl/>
          <w:lang w:val="x-none" w:eastAsia="x-none"/>
        </w:rPr>
      </w:pPr>
      <w:r w:rsidRPr="002B5B07">
        <w:rPr>
          <w:rFonts w:ascii="David" w:hAnsi="David"/>
          <w:b/>
          <w:bCs/>
          <w:kern w:val="28"/>
          <w:u w:val="single"/>
          <w:rtl/>
          <w:lang w:val="x-none" w:eastAsia="x-none"/>
        </w:rPr>
        <w:t>מועד סיום העבודות:</w:t>
      </w:r>
    </w:p>
    <w:p w14:paraId="20164EA7"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הקבלן מתחייב לסיים את העבודות תוך 30 יום מהתחלתן</w:t>
      </w:r>
    </w:p>
    <w:p w14:paraId="12D42893" w14:textId="77777777" w:rsidR="00C55431" w:rsidRPr="003F6060" w:rsidRDefault="00C55431" w:rsidP="00EF6D9D">
      <w:pPr>
        <w:pStyle w:val="af5"/>
        <w:numPr>
          <w:ilvl w:val="2"/>
          <w:numId w:val="66"/>
        </w:numPr>
        <w:spacing w:after="120"/>
        <w:outlineLvl w:val="0"/>
        <w:rPr>
          <w:rFonts w:ascii="David" w:hAnsi="David"/>
          <w:kern w:val="28"/>
          <w:lang w:val="x-none" w:eastAsia="x-none"/>
        </w:rPr>
      </w:pPr>
      <w:r w:rsidRPr="003F6060">
        <w:rPr>
          <w:rFonts w:ascii="David" w:hAnsi="David"/>
          <w:kern w:val="28"/>
          <w:rtl/>
          <w:lang w:val="x-none" w:eastAsia="x-none"/>
        </w:rPr>
        <w:lastRenderedPageBreak/>
        <w:t xml:space="preserve">העבודות יסתיימו לאחר ובכפוף לתקינות "בדיקות הקבלה" ולמתן היתר הפעלה (להלן: "הודעה על קבלת המתקן"), כמפורט להלן. </w:t>
      </w:r>
    </w:p>
    <w:p w14:paraId="52A76334" w14:textId="77777777" w:rsidR="00465AA0"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אין באמור בכדי לגרוע מהתחייבויות הקבלן על פי הסכם זה ו/או הדין לרבות התחייבויות לאחריות המתקן והעבודות.</w:t>
      </w:r>
    </w:p>
    <w:p w14:paraId="4C57CDCF" w14:textId="77777777" w:rsidR="00465AA0" w:rsidRPr="00EF6D9D" w:rsidRDefault="00465AA0" w:rsidP="00EF6D9D">
      <w:pPr>
        <w:pStyle w:val="16"/>
        <w:numPr>
          <w:ilvl w:val="0"/>
          <w:numId w:val="66"/>
        </w:numPr>
        <w:spacing w:after="180"/>
        <w:rPr>
          <w:rFonts w:ascii="David" w:hAnsi="David" w:cs="David"/>
          <w:color w:val="auto"/>
          <w:sz w:val="24"/>
          <w:szCs w:val="24"/>
          <w:u w:val="single"/>
        </w:rPr>
      </w:pPr>
      <w:r w:rsidRPr="00EF6D9D">
        <w:rPr>
          <w:rFonts w:ascii="David" w:hAnsi="David" w:cs="David"/>
          <w:color w:val="auto"/>
          <w:sz w:val="24"/>
          <w:szCs w:val="24"/>
          <w:u w:val="single"/>
          <w:rtl/>
        </w:rPr>
        <w:t xml:space="preserve">עובדים וכוח אדם </w:t>
      </w:r>
    </w:p>
    <w:p w14:paraId="5D0C9302" w14:textId="54B43927" w:rsidR="00C55431" w:rsidRPr="002B5B07" w:rsidRDefault="00C55431" w:rsidP="00C631DF">
      <w:pPr>
        <w:pStyle w:val="af5"/>
        <w:spacing w:after="120"/>
        <w:ind w:left="375"/>
        <w:outlineLvl w:val="0"/>
        <w:rPr>
          <w:rFonts w:ascii="David" w:hAnsi="David"/>
          <w:kern w:val="28"/>
          <w:lang w:val="x-none" w:eastAsia="x-none"/>
        </w:rPr>
      </w:pPr>
      <w:r w:rsidRPr="002B5B07">
        <w:rPr>
          <w:rFonts w:ascii="David" w:hAnsi="David"/>
          <w:b/>
          <w:bCs/>
          <w:kern w:val="28"/>
          <w:rtl/>
          <w:lang w:val="x-none" w:eastAsia="x-none"/>
        </w:rPr>
        <w:t>צוות עבודה פנימי</w:t>
      </w:r>
      <w:r w:rsidR="0063787B">
        <w:rPr>
          <w:rFonts w:ascii="David" w:hAnsi="David" w:hint="cs"/>
          <w:b/>
          <w:bCs/>
          <w:kern w:val="28"/>
          <w:rtl/>
          <w:lang w:val="x-none" w:eastAsia="x-none"/>
        </w:rPr>
        <w:t xml:space="preserve"> אחד</w:t>
      </w:r>
      <w:r w:rsidRPr="002B5B07">
        <w:rPr>
          <w:rFonts w:ascii="David" w:hAnsi="David"/>
          <w:b/>
          <w:bCs/>
          <w:kern w:val="28"/>
          <w:rtl/>
          <w:lang w:val="x-none" w:eastAsia="x-none"/>
        </w:rPr>
        <w:t>:</w:t>
      </w:r>
      <w:r w:rsidRPr="002B5B07">
        <w:rPr>
          <w:rFonts w:ascii="David" w:hAnsi="David"/>
          <w:kern w:val="28"/>
          <w:rtl/>
          <w:lang w:val="x-none" w:eastAsia="x-none"/>
        </w:rPr>
        <w:t xml:space="preserve">  הקבלן מתחייב להעסיק "צוות עבודה"</w:t>
      </w:r>
      <w:r w:rsidR="00C30062">
        <w:rPr>
          <w:rFonts w:ascii="David" w:hAnsi="David" w:hint="cs"/>
          <w:kern w:val="28"/>
          <w:rtl/>
          <w:lang w:val="x-none" w:eastAsia="x-none"/>
        </w:rPr>
        <w:t xml:space="preserve"> </w:t>
      </w:r>
      <w:r w:rsidRPr="002B5B07">
        <w:rPr>
          <w:rFonts w:ascii="David" w:hAnsi="David"/>
          <w:kern w:val="28"/>
          <w:rtl/>
          <w:lang w:val="x-none" w:eastAsia="x-none"/>
        </w:rPr>
        <w:t>מקצועי כאמור לעיל, שיכלול מומחים בעלי כישורים מתאימים, יכולות מתאימות וניסיון נדרש לביצוע העבודות כמפורט להלן כדלקמן:</w:t>
      </w:r>
    </w:p>
    <w:p w14:paraId="46709030" w14:textId="15BE896D" w:rsidR="00C55431" w:rsidRPr="00EF6D9D" w:rsidRDefault="00C55431" w:rsidP="00EF6D9D">
      <w:pPr>
        <w:pStyle w:val="af5"/>
        <w:numPr>
          <w:ilvl w:val="1"/>
          <w:numId w:val="66"/>
        </w:numPr>
        <w:spacing w:after="120"/>
        <w:outlineLvl w:val="0"/>
        <w:rPr>
          <w:rFonts w:ascii="David" w:hAnsi="David"/>
          <w:b/>
          <w:bCs/>
          <w:kern w:val="28"/>
          <w:u w:val="single"/>
          <w:lang w:val="x-none" w:eastAsia="x-none"/>
        </w:rPr>
      </w:pPr>
      <w:r w:rsidRPr="00EF6D9D">
        <w:rPr>
          <w:rFonts w:ascii="David" w:hAnsi="David"/>
          <w:b/>
          <w:bCs/>
          <w:kern w:val="28"/>
          <w:u w:val="single"/>
          <w:rtl/>
          <w:lang w:val="x-none" w:eastAsia="x-none"/>
        </w:rPr>
        <w:t>מנהל פרויקט:</w:t>
      </w:r>
    </w:p>
    <w:p w14:paraId="675860D2"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הקבלן ימנה, בהודעה בכתב למזמין ולחברה, עובר לתחילת ביצוע העבודות, את מנהל הפרויקט מטעמו, שיהיה הנציג והאחראי הבלעדי מטעם הקבלן לכל דבר וענין בקשר עם הסכם זה. </w:t>
      </w:r>
    </w:p>
    <w:p w14:paraId="44873AE5"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מנהל הפרויקט ישמש כנציג הקבלן מול המזמין ויהיה אחראי לעמוד בקשר רציף עם המזמין, וכל שאר הגורמים המעורבים בהקמת המתקנים, ויבצע את כל התיאומים הנדרשים ביניהם.</w:t>
      </w:r>
    </w:p>
    <w:p w14:paraId="12EB3E88"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מנהל הפרויקט יעקוב אחר התקדמות הפרויקט בהתאם ללוח הזמנים, יוודא כי התחייבויות הקבלן על פי ההסכם תמומשנה במלואן, ויעדכן את המזמין בכל האמור לפחות אחת לשבוע, בכתב.</w:t>
      </w:r>
    </w:p>
    <w:p w14:paraId="65CAAAFD"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מנהל הפרויקט ינהל באתר יומן עבודה, אשר יהיה זמין לעיונו של המזמין בכל עת.</w:t>
      </w:r>
    </w:p>
    <w:p w14:paraId="2B0EA5F8" w14:textId="77777777" w:rsidR="00C55431" w:rsidRPr="002B5B07" w:rsidRDefault="00C55431" w:rsidP="00EF6D9D">
      <w:pPr>
        <w:pStyle w:val="af5"/>
        <w:numPr>
          <w:ilvl w:val="1"/>
          <w:numId w:val="66"/>
        </w:numPr>
        <w:spacing w:after="120"/>
        <w:outlineLvl w:val="0"/>
        <w:rPr>
          <w:rFonts w:ascii="David" w:hAnsi="David"/>
          <w:b/>
          <w:bCs/>
          <w:kern w:val="28"/>
          <w:u w:val="single"/>
          <w:lang w:val="x-none" w:eastAsia="x-none"/>
        </w:rPr>
      </w:pPr>
      <w:r w:rsidRPr="002B5B07">
        <w:rPr>
          <w:rFonts w:ascii="David" w:hAnsi="David"/>
          <w:b/>
          <w:bCs/>
          <w:kern w:val="28"/>
          <w:u w:val="single"/>
          <w:rtl/>
          <w:lang w:val="x-none" w:eastAsia="x-none"/>
        </w:rPr>
        <w:t>חשמלאי:</w:t>
      </w:r>
    </w:p>
    <w:p w14:paraId="6C01F0CF"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הקבלן ימנה, עובר לתחילת ביצוע העבודות, את החשמלאי מטעמו. </w:t>
      </w:r>
    </w:p>
    <w:p w14:paraId="21802D9C"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החשמלאי יהיה חשמלאי ראשי עם הסמכה ממשרד העבודה כדין עם 2 שנות ניסיון ולפחות 20 מערכות ביתיות </w:t>
      </w:r>
      <w:proofErr w:type="spellStart"/>
      <w:r w:rsidRPr="002B5B07">
        <w:rPr>
          <w:rFonts w:ascii="David" w:hAnsi="David"/>
          <w:kern w:val="28"/>
          <w:rtl/>
          <w:lang w:val="x-none" w:eastAsia="x-none"/>
        </w:rPr>
        <w:t>שחישמל</w:t>
      </w:r>
      <w:proofErr w:type="spellEnd"/>
      <w:r w:rsidRPr="002B5B07">
        <w:rPr>
          <w:rFonts w:ascii="David" w:hAnsi="David"/>
          <w:kern w:val="28"/>
          <w:rtl/>
          <w:lang w:val="x-none" w:eastAsia="x-none"/>
        </w:rPr>
        <w:t xml:space="preserve"> בעצמו.</w:t>
      </w:r>
    </w:p>
    <w:p w14:paraId="4D628F9D"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החשמלאי יהיה אחראי בלעדי לביצוע עבודות החשמל לפי </w:t>
      </w:r>
      <w:proofErr w:type="spellStart"/>
      <w:r w:rsidRPr="002B5B07">
        <w:rPr>
          <w:rFonts w:ascii="David" w:hAnsi="David"/>
          <w:kern w:val="28"/>
          <w:rtl/>
          <w:lang w:val="x-none" w:eastAsia="x-none"/>
        </w:rPr>
        <w:t>התכניות</w:t>
      </w:r>
      <w:proofErr w:type="spellEnd"/>
      <w:r w:rsidRPr="002B5B07">
        <w:rPr>
          <w:rFonts w:ascii="David" w:hAnsi="David"/>
          <w:kern w:val="28"/>
          <w:rtl/>
          <w:lang w:val="x-none" w:eastAsia="x-none"/>
        </w:rPr>
        <w:t xml:space="preserve"> ובהתאם לכל דין לרבות, חוק החשמל, תקנות החשמל ואמות המידה - וכן בכפוף להסדרה בה תוקם המערכת.</w:t>
      </w:r>
    </w:p>
    <w:p w14:paraId="592C60FC" w14:textId="77777777" w:rsidR="00C55431" w:rsidRPr="002B5B07" w:rsidRDefault="00C55431" w:rsidP="00C631DF">
      <w:pPr>
        <w:spacing w:after="120"/>
        <w:ind w:left="709"/>
        <w:outlineLvl w:val="0"/>
        <w:rPr>
          <w:rFonts w:ascii="David" w:hAnsi="David"/>
          <w:kern w:val="28"/>
          <w:lang w:val="x-none" w:eastAsia="x-none"/>
        </w:rPr>
      </w:pPr>
      <w:r w:rsidRPr="002B5B07">
        <w:rPr>
          <w:rFonts w:ascii="David" w:hAnsi="David"/>
          <w:b/>
          <w:bCs/>
          <w:kern w:val="28"/>
          <w:rtl/>
          <w:lang w:val="x-none" w:eastAsia="x-none"/>
        </w:rPr>
        <w:t>צוות שירות מועסק</w:t>
      </w:r>
      <w:r w:rsidRPr="002B5B07">
        <w:rPr>
          <w:rFonts w:ascii="David" w:hAnsi="David"/>
          <w:kern w:val="28"/>
          <w:rtl/>
          <w:lang w:val="x-none" w:eastAsia="x-none"/>
        </w:rPr>
        <w:t>: הקבלן מתחייב להעסיק "</w:t>
      </w:r>
      <w:r w:rsidRPr="002B5B07">
        <w:rPr>
          <w:rFonts w:ascii="David" w:hAnsi="David"/>
          <w:b/>
          <w:bCs/>
          <w:kern w:val="28"/>
          <w:rtl/>
          <w:lang w:val="x-none" w:eastAsia="x-none"/>
        </w:rPr>
        <w:t>צוות שירות</w:t>
      </w:r>
      <w:r w:rsidRPr="002B5B07">
        <w:rPr>
          <w:rFonts w:ascii="David" w:hAnsi="David"/>
          <w:kern w:val="28"/>
          <w:rtl/>
          <w:lang w:val="x-none" w:eastAsia="x-none"/>
        </w:rPr>
        <w:t>" מועסק , ומקצועי כאמור לעיל, שיכלול מומחים בעלי כישורים מתאימים, מתכננים ויועצים בעלי יכולות מתאימות וניסיון נדרש לביצוע העבודות כמפורט להלן כדלקמן:</w:t>
      </w:r>
    </w:p>
    <w:p w14:paraId="1691936B" w14:textId="3A9191F7" w:rsidR="00C55431" w:rsidRPr="00EF6D9D" w:rsidRDefault="00C55431" w:rsidP="00EF6D9D">
      <w:pPr>
        <w:pStyle w:val="af5"/>
        <w:numPr>
          <w:ilvl w:val="1"/>
          <w:numId w:val="66"/>
        </w:numPr>
        <w:spacing w:after="120"/>
        <w:outlineLvl w:val="0"/>
        <w:rPr>
          <w:rFonts w:ascii="David" w:hAnsi="David"/>
          <w:b/>
          <w:bCs/>
          <w:kern w:val="28"/>
          <w:u w:val="single"/>
          <w:lang w:val="x-none" w:eastAsia="x-none"/>
        </w:rPr>
      </w:pPr>
      <w:r w:rsidRPr="002B5B07">
        <w:rPr>
          <w:rFonts w:ascii="David" w:hAnsi="David"/>
          <w:b/>
          <w:bCs/>
          <w:kern w:val="28"/>
          <w:u w:val="single"/>
          <w:rtl/>
          <w:lang w:val="x-none" w:eastAsia="x-none"/>
        </w:rPr>
        <w:t xml:space="preserve">מתכנן </w:t>
      </w:r>
      <w:r w:rsidRPr="00EF6D9D">
        <w:rPr>
          <w:rFonts w:ascii="David" w:hAnsi="David"/>
          <w:b/>
          <w:bCs/>
          <w:kern w:val="28"/>
          <w:u w:val="single"/>
          <w:rtl/>
          <w:lang w:val="x-none" w:eastAsia="x-none"/>
        </w:rPr>
        <w:t>חשמל</w:t>
      </w:r>
      <w:r w:rsidR="0063787B" w:rsidRPr="00EF6D9D">
        <w:rPr>
          <w:rFonts w:ascii="David" w:hAnsi="David" w:hint="cs"/>
          <w:b/>
          <w:bCs/>
          <w:kern w:val="28"/>
          <w:u w:val="single"/>
          <w:rtl/>
          <w:lang w:val="x-none" w:eastAsia="x-none"/>
        </w:rPr>
        <w:t xml:space="preserve"> (יכול להיות קבלן משנה/חיצוני)</w:t>
      </w:r>
      <w:r w:rsidRPr="00EF6D9D">
        <w:rPr>
          <w:rFonts w:ascii="David" w:hAnsi="David"/>
          <w:b/>
          <w:bCs/>
          <w:kern w:val="28"/>
          <w:u w:val="single"/>
          <w:rtl/>
          <w:lang w:val="x-none" w:eastAsia="x-none"/>
        </w:rPr>
        <w:t>:</w:t>
      </w:r>
    </w:p>
    <w:p w14:paraId="69D12A9D"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הקבלן ימנה, עובר לתחילת ביצוע העבודות, את מתכנן החשמל מטעמו בעל סיוג מתאים לתכנון המערכות על הגגות הפרטיים והאגירה. </w:t>
      </w:r>
    </w:p>
    <w:p w14:paraId="185CB276"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מתכנן החשמל, יקבל את המידע מהקבלן, יבדוק, יחשב, יתכנן וייתן ייעוץ לקבלן בכל סוגיה בעניין מערכת החשמל של המבנה הקיים וכן של המערכת העתידה להיות מותקנת</w:t>
      </w:r>
    </w:p>
    <w:p w14:paraId="37372226" w14:textId="3CE7DA76" w:rsidR="00C55431" w:rsidRPr="002B5B07" w:rsidRDefault="00C55431" w:rsidP="00EF6D9D">
      <w:pPr>
        <w:pStyle w:val="af5"/>
        <w:numPr>
          <w:ilvl w:val="1"/>
          <w:numId w:val="66"/>
        </w:numPr>
        <w:spacing w:after="120"/>
        <w:outlineLvl w:val="0"/>
        <w:rPr>
          <w:rFonts w:ascii="David" w:hAnsi="David"/>
          <w:b/>
          <w:bCs/>
          <w:kern w:val="28"/>
          <w:u w:val="single"/>
          <w:lang w:val="x-none" w:eastAsia="x-none"/>
        </w:rPr>
      </w:pPr>
      <w:proofErr w:type="spellStart"/>
      <w:r w:rsidRPr="002B5B07">
        <w:rPr>
          <w:rFonts w:ascii="David" w:hAnsi="David"/>
          <w:b/>
          <w:bCs/>
          <w:kern w:val="28"/>
          <w:u w:val="single"/>
          <w:rtl/>
          <w:lang w:val="x-none" w:eastAsia="x-none"/>
        </w:rPr>
        <w:lastRenderedPageBreak/>
        <w:t>קונסט</w:t>
      </w:r>
      <w:r w:rsidR="00C317E2">
        <w:rPr>
          <w:rFonts w:ascii="David" w:hAnsi="David" w:hint="cs"/>
          <w:b/>
          <w:bCs/>
          <w:kern w:val="28"/>
          <w:u w:val="single"/>
          <w:rtl/>
          <w:lang w:val="x-none" w:eastAsia="x-none"/>
        </w:rPr>
        <w:t>ר</w:t>
      </w:r>
      <w:r w:rsidRPr="002B5B07">
        <w:rPr>
          <w:rFonts w:ascii="David" w:hAnsi="David"/>
          <w:b/>
          <w:bCs/>
          <w:kern w:val="28"/>
          <w:u w:val="single"/>
          <w:rtl/>
          <w:lang w:val="x-none" w:eastAsia="x-none"/>
        </w:rPr>
        <w:t>וקטור</w:t>
      </w:r>
      <w:proofErr w:type="spellEnd"/>
      <w:r w:rsidR="0063787B" w:rsidRPr="00EF6D9D">
        <w:rPr>
          <w:rFonts w:ascii="David" w:hAnsi="David"/>
          <w:b/>
          <w:bCs/>
          <w:kern w:val="28"/>
          <w:u w:val="single"/>
          <w:rtl/>
          <w:lang w:val="x-none" w:eastAsia="x-none"/>
        </w:rPr>
        <w:t xml:space="preserve"> </w:t>
      </w:r>
      <w:r w:rsidR="0063787B" w:rsidRPr="00EF6D9D">
        <w:rPr>
          <w:rFonts w:ascii="David" w:hAnsi="David" w:hint="cs"/>
          <w:b/>
          <w:bCs/>
          <w:kern w:val="28"/>
          <w:u w:val="single"/>
          <w:rtl/>
          <w:lang w:val="x-none" w:eastAsia="x-none"/>
        </w:rPr>
        <w:t>(יכול להיות קבלן משנה/חיצוני)</w:t>
      </w:r>
      <w:r w:rsidRPr="002B5B07">
        <w:rPr>
          <w:rFonts w:ascii="David" w:hAnsi="David"/>
          <w:b/>
          <w:bCs/>
          <w:kern w:val="28"/>
          <w:u w:val="single"/>
          <w:rtl/>
          <w:lang w:val="x-none" w:eastAsia="x-none"/>
        </w:rPr>
        <w:t>:</w:t>
      </w:r>
    </w:p>
    <w:p w14:paraId="5925D801"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הקבלן ימנה, עובר לתחילת ביצוע העבודות, </w:t>
      </w:r>
      <w:proofErr w:type="spellStart"/>
      <w:r w:rsidRPr="002B5B07">
        <w:rPr>
          <w:rFonts w:ascii="David" w:hAnsi="David"/>
          <w:kern w:val="28"/>
          <w:rtl/>
          <w:lang w:val="x-none" w:eastAsia="x-none"/>
        </w:rPr>
        <w:t>קונסטורקטור</w:t>
      </w:r>
      <w:proofErr w:type="spellEnd"/>
      <w:r w:rsidRPr="002B5B07">
        <w:rPr>
          <w:rFonts w:ascii="David" w:hAnsi="David"/>
          <w:kern w:val="28"/>
          <w:rtl/>
          <w:lang w:val="x-none" w:eastAsia="x-none"/>
        </w:rPr>
        <w:t xml:space="preserve"> מטעמו. </w:t>
      </w:r>
    </w:p>
    <w:p w14:paraId="1BDC9427" w14:textId="0EC7C05A" w:rsidR="00C55431" w:rsidRDefault="00C55431" w:rsidP="00EF6D9D">
      <w:pPr>
        <w:pStyle w:val="af5"/>
        <w:numPr>
          <w:ilvl w:val="2"/>
          <w:numId w:val="66"/>
        </w:numPr>
        <w:spacing w:after="120"/>
        <w:outlineLvl w:val="0"/>
        <w:rPr>
          <w:rFonts w:ascii="David" w:hAnsi="David"/>
          <w:kern w:val="28"/>
          <w:lang w:val="x-none" w:eastAsia="x-none"/>
        </w:rPr>
      </w:pPr>
      <w:proofErr w:type="spellStart"/>
      <w:r w:rsidRPr="002B5B07">
        <w:rPr>
          <w:rFonts w:ascii="David" w:hAnsi="David"/>
          <w:kern w:val="28"/>
          <w:rtl/>
          <w:lang w:val="x-none" w:eastAsia="x-none"/>
        </w:rPr>
        <w:t>הקונסטורקטור</w:t>
      </w:r>
      <w:proofErr w:type="spellEnd"/>
      <w:r w:rsidRPr="002B5B07">
        <w:rPr>
          <w:rFonts w:ascii="David" w:hAnsi="David"/>
          <w:kern w:val="28"/>
          <w:rtl/>
          <w:lang w:val="x-none" w:eastAsia="x-none"/>
        </w:rPr>
        <w:t>, יקבל מידע מהקבלן, יבצע סיור על גג הלקוח</w:t>
      </w:r>
      <w:r w:rsidR="00AA7A8B">
        <w:rPr>
          <w:rFonts w:ascii="David" w:hAnsi="David" w:hint="cs"/>
          <w:kern w:val="28"/>
          <w:rtl/>
          <w:lang w:val="x-none" w:eastAsia="x-none"/>
        </w:rPr>
        <w:t xml:space="preserve"> ו/או באתר בו יבוצעו העבודות</w:t>
      </w:r>
      <w:r w:rsidRPr="002B5B07">
        <w:rPr>
          <w:rFonts w:ascii="David" w:hAnsi="David"/>
          <w:kern w:val="28"/>
          <w:rtl/>
          <w:lang w:val="x-none" w:eastAsia="x-none"/>
        </w:rPr>
        <w:t>, יבדוק, יחשב, יפקח, וייתן ייעוץ לקבלן בכל סוגיה בעניין הקונסטרוקציה הנושאת של המתקן; ייתן הנחיות לתכנון מפורט של הקונסטרוקציה הנושאת של המתקן; ייתן אישור בכתב לחוזקו של הגג</w:t>
      </w:r>
      <w:r w:rsidR="00AA7A8B">
        <w:rPr>
          <w:rFonts w:ascii="David" w:hAnsi="David" w:hint="cs"/>
          <w:kern w:val="28"/>
          <w:rtl/>
          <w:lang w:val="x-none" w:eastAsia="x-none"/>
        </w:rPr>
        <w:t xml:space="preserve"> והאתר</w:t>
      </w:r>
      <w:r w:rsidRPr="002B5B07">
        <w:rPr>
          <w:rFonts w:ascii="David" w:hAnsi="David"/>
          <w:kern w:val="28"/>
          <w:rtl/>
          <w:lang w:val="x-none" w:eastAsia="x-none"/>
        </w:rPr>
        <w:t xml:space="preserve"> ויכולתו לשאת את המתקן כפי שהוא מתוכנן להקמה; ייתן הנחיות לקבלן לעניין הצבת החומרים והציוד, הן באתר והן על גבי הגגות, לקראת ביצוע עבודות ההקמה וההתקנה של המתקן; ייתן הנחיות לעניין הצבת סולמות העלייה לגג ולעניין פירוק אביזרים מיותרים מהגג; ייתן אישור בכתב לתכנוני הקונסטרוקציה של המתקן ולאחר הביצוע יאשר את המערכת ואת ההתאמתה לתקנים .</w:t>
      </w:r>
    </w:p>
    <w:p w14:paraId="782C6452" w14:textId="202AF14C" w:rsidR="00C55431" w:rsidRPr="002B5B07" w:rsidRDefault="00C55431" w:rsidP="00EF6D9D">
      <w:pPr>
        <w:pStyle w:val="af5"/>
        <w:numPr>
          <w:ilvl w:val="1"/>
          <w:numId w:val="66"/>
        </w:numPr>
        <w:spacing w:after="120"/>
        <w:outlineLvl w:val="0"/>
        <w:rPr>
          <w:rFonts w:ascii="David" w:hAnsi="David"/>
          <w:b/>
          <w:bCs/>
          <w:kern w:val="28"/>
          <w:u w:val="single"/>
          <w:lang w:val="x-none" w:eastAsia="x-none"/>
        </w:rPr>
      </w:pPr>
      <w:r w:rsidRPr="002B5B07">
        <w:rPr>
          <w:rFonts w:ascii="David" w:hAnsi="David"/>
          <w:b/>
          <w:bCs/>
          <w:kern w:val="28"/>
          <w:u w:val="single"/>
          <w:rtl/>
          <w:lang w:val="x-none" w:eastAsia="x-none"/>
        </w:rPr>
        <w:t>ממונה בטיחות</w:t>
      </w:r>
      <w:r w:rsidR="0063787B" w:rsidRPr="00EF6D9D">
        <w:rPr>
          <w:rFonts w:ascii="David" w:hAnsi="David"/>
          <w:b/>
          <w:bCs/>
          <w:kern w:val="28"/>
          <w:u w:val="single"/>
          <w:rtl/>
          <w:lang w:val="x-none" w:eastAsia="x-none"/>
        </w:rPr>
        <w:t xml:space="preserve"> </w:t>
      </w:r>
      <w:r w:rsidR="0063787B" w:rsidRPr="00EF6D9D">
        <w:rPr>
          <w:rFonts w:ascii="David" w:hAnsi="David" w:hint="cs"/>
          <w:b/>
          <w:bCs/>
          <w:kern w:val="28"/>
          <w:u w:val="single"/>
          <w:rtl/>
          <w:lang w:val="x-none" w:eastAsia="x-none"/>
        </w:rPr>
        <w:t>(יכול להיות קבלן משנה/חיצוני)</w:t>
      </w:r>
      <w:r w:rsidR="0063787B" w:rsidRPr="00EF6D9D">
        <w:rPr>
          <w:rFonts w:ascii="David" w:hAnsi="David"/>
          <w:b/>
          <w:bCs/>
          <w:kern w:val="28"/>
          <w:u w:val="single"/>
          <w:rtl/>
          <w:lang w:val="x-none" w:eastAsia="x-none"/>
        </w:rPr>
        <w:t>:</w:t>
      </w:r>
    </w:p>
    <w:p w14:paraId="5A119AEB"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הקבלן ימנה, עובר לתחילת ביצוע העבודות, ממונה בטיחות מטעמו.</w:t>
      </w:r>
    </w:p>
    <w:p w14:paraId="70711065"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הקבלן מצהיר ומתחייב שבאתר ימצא בכל עת, אדם בעל הכשרה המתאימה לשמש כאחראי על הבטיחות בעבודה/ממונה על הבטיחות, בהתאם לדין ולהוראות משרד הכלכלה או רשויות מוסמכות אחרות. </w:t>
      </w:r>
    </w:p>
    <w:p w14:paraId="3C8EE987" w14:textId="77777777" w:rsidR="00C55431" w:rsidRPr="002B5B07" w:rsidRDefault="00C55431" w:rsidP="00EF6D9D">
      <w:pPr>
        <w:pStyle w:val="af5"/>
        <w:numPr>
          <w:ilvl w:val="2"/>
          <w:numId w:val="66"/>
        </w:numPr>
        <w:spacing w:after="120"/>
        <w:outlineLvl w:val="0"/>
        <w:rPr>
          <w:rFonts w:ascii="David" w:hAnsi="David"/>
          <w:kern w:val="28"/>
          <w:lang w:val="x-none" w:eastAsia="x-none"/>
        </w:rPr>
      </w:pPr>
      <w:r w:rsidRPr="002B5B07">
        <w:rPr>
          <w:rFonts w:ascii="David" w:hAnsi="David"/>
          <w:kern w:val="28"/>
          <w:rtl/>
          <w:lang w:val="x-none" w:eastAsia="x-none"/>
        </w:rPr>
        <w:t xml:space="preserve">ממונה הבטיחות, אשר יהיה מומחה בייעוץ בטיחות להקמת מתקנים סולאריים ועבודות בגובה, יהיה אחראי למתן הנחיות, יעוץ ופיקוח בטיחותי על ביצוע העבודה; ביצוע סקר סיכונים לאתר; מתן הנחיות בטיחות לקבלן, למנהל הפרויקט ולגורמי הקבלן ולמנהל האתר, והוא יהיה אחראי לתדרוך העובדים טרם ובזמן ביצוע העבודות; ממונה הבטיחות יהיה אחראי לביצוע ביקורות שוטפות באתר עד לסיום העבודות; והעברת דו"חות, ממצאים והנחיות, בכתב, לאחר כל ביקור באתר. </w:t>
      </w:r>
    </w:p>
    <w:p w14:paraId="51A1BD2E"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מתחייב לדאוג ולספק את כל אמצעי ההשגחה והפיקוח על העובדים, את אמצעי התחבורה עבור העובדים וכל דבר אחר הכרוך בכך, כנדרש על פי דין.</w:t>
      </w:r>
    </w:p>
    <w:p w14:paraId="44E35F15"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מתחייב להעסיק עובדים מקצועיים במספר הנדרש ובאיכות ובכמות הנדרשים, לצורך עמידה בלוח הזמנים לביצוע העבודות לפי הסכם זה, ובעבודה שלביצועה יש צורך ברישום ו/או רישיון ו/או היתר לפי כל דין, מתחייב הקבלן להעסיק רק מי שרשום ו/או שיש לו רישיון ו/או היתר כאמור לפי העניין.</w:t>
      </w:r>
    </w:p>
    <w:p w14:paraId="61C38C82"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שעות העבודה באתר יאושרו מראש על ידי המזמין (כלומר, בעל הבית הפרטי). </w:t>
      </w:r>
    </w:p>
    <w:p w14:paraId="25F235F0" w14:textId="6AC3D154"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רשימת העובדים יימסרו, בכתב, לאישור מוקדם של המזמין.</w:t>
      </w:r>
    </w:p>
    <w:p w14:paraId="580C0271" w14:textId="796C099F"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המזמין יהא רשאי לדרוש מהקבלן, בכתב, להפסיק העסקת עובד ו/או כל גורם אחר מטעם הקבלן במסגרת העבודות נשוא הסכם זה מכל סיבה סבירה והקשורה בהסכם, לרבות ומבלי לגרוע, הפסקת העסקת קבלן משנה, עובדים של קבלן משנה, נציגים </w:t>
      </w:r>
      <w:proofErr w:type="spellStart"/>
      <w:r w:rsidRPr="002B5B07">
        <w:rPr>
          <w:rFonts w:ascii="David" w:hAnsi="David"/>
          <w:kern w:val="28"/>
          <w:rtl/>
          <w:lang w:val="x-none" w:eastAsia="x-none"/>
        </w:rPr>
        <w:t>וכיוצ"ב</w:t>
      </w:r>
      <w:proofErr w:type="spellEnd"/>
      <w:r w:rsidRPr="002B5B07">
        <w:rPr>
          <w:rFonts w:ascii="David" w:hAnsi="David"/>
          <w:kern w:val="28"/>
          <w:rtl/>
          <w:lang w:val="x-none" w:eastAsia="x-none"/>
        </w:rPr>
        <w:t xml:space="preserve">, והקבלן יהיה חייב להיענות לדרישה זו באופן </w:t>
      </w:r>
      <w:proofErr w:type="spellStart"/>
      <w:r w:rsidRPr="002B5B07">
        <w:rPr>
          <w:rFonts w:ascii="David" w:hAnsi="David"/>
          <w:kern w:val="28"/>
          <w:rtl/>
          <w:lang w:val="x-none" w:eastAsia="x-none"/>
        </w:rPr>
        <w:t>מיידי</w:t>
      </w:r>
      <w:proofErr w:type="spellEnd"/>
      <w:r w:rsidRPr="002B5B07">
        <w:rPr>
          <w:rFonts w:ascii="David" w:hAnsi="David"/>
          <w:kern w:val="28"/>
          <w:rtl/>
          <w:lang w:val="x-none" w:eastAsia="x-none"/>
        </w:rPr>
        <w:t>, ולהחליף את העובד שהופסקה העבדתו בעובד אחר, וזאת מבלי לגרוע מהתחייבויות הקבלן על פי הסכם זה.</w:t>
      </w:r>
    </w:p>
    <w:p w14:paraId="5FC6831D"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lastRenderedPageBreak/>
        <w:t xml:space="preserve">למזמין לא תהיה מחויבות כלשהיא כלפי עובדי הקבלן ו/או יועציו ו/או קבלני המשנה, והקבלן לבדו </w:t>
      </w:r>
      <w:proofErr w:type="spellStart"/>
      <w:r w:rsidRPr="002B5B07">
        <w:rPr>
          <w:rFonts w:ascii="David" w:hAnsi="David"/>
          <w:kern w:val="28"/>
          <w:rtl/>
          <w:lang w:val="x-none" w:eastAsia="x-none"/>
        </w:rPr>
        <w:t>ישא</w:t>
      </w:r>
      <w:proofErr w:type="spellEnd"/>
      <w:r w:rsidRPr="002B5B07">
        <w:rPr>
          <w:rFonts w:ascii="David" w:hAnsi="David"/>
          <w:kern w:val="28"/>
          <w:rtl/>
          <w:lang w:val="x-none" w:eastAsia="x-none"/>
        </w:rPr>
        <w:t xml:space="preserve"> בכל נזק או אובדן שיגרם לגופם ו/או לרכושם של מי מעובדיו או הפועלים בשמו לרבות קבלני משנה מטעמו, וזאת בכל עת, בגין הפרויקט ו/או הקשורים בו. </w:t>
      </w:r>
    </w:p>
    <w:p w14:paraId="5DA0D61C"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כל מעשה ו/או מחדל של נותן שירותים עימו יתקשר ו/או קבלן משנה מטעם הקבלן  שיהוו ו/או יגרמו לנזק ו/או עלות ו/או תשלום כלשהו על המזמין ו/או יטילו אחריות כלשהי על המזמין ו/או כל צד שלישי אחר, יחשבו כמעשה ו/או מחדל של הקבלן עצמו ויזכו את המזמין בכל </w:t>
      </w:r>
      <w:proofErr w:type="spellStart"/>
      <w:r w:rsidRPr="002B5B07">
        <w:rPr>
          <w:rFonts w:ascii="David" w:hAnsi="David"/>
          <w:kern w:val="28"/>
          <w:rtl/>
          <w:lang w:val="x-none" w:eastAsia="x-none"/>
        </w:rPr>
        <w:t>הסעדים</w:t>
      </w:r>
      <w:proofErr w:type="spellEnd"/>
      <w:r w:rsidRPr="002B5B07">
        <w:rPr>
          <w:rFonts w:ascii="David" w:hAnsi="David"/>
          <w:kern w:val="28"/>
          <w:rtl/>
          <w:lang w:val="x-none" w:eastAsia="x-none"/>
        </w:rPr>
        <w:t xml:space="preserve"> להם הוא זכאי כנגד הקבלן לפי הסכם זה ו/או לפי הוראות כל דין.</w:t>
      </w:r>
    </w:p>
    <w:p w14:paraId="7E42E38F"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לא יהיה רשאי להעסיק עובד זר שאינו בעל היתר עבודה כדין כהגדרתו בחוק שירות התעסוקה, התשי"ט-1959, כפי נוסחו מעת לעת, לצורך ביצוע הסכם זה, בין כעובד ובין כקבלן משנה.</w:t>
      </w:r>
    </w:p>
    <w:p w14:paraId="6720DAA9"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מובהר בזאת כי אין במסירת שירותים לקבלן משנה כדי לפטור את הקבלן מאחריותו והתחייבויותיו לפי חוזה זה וכל אחד ממסמכי הפרויקט, והקבלן </w:t>
      </w:r>
      <w:proofErr w:type="spellStart"/>
      <w:r w:rsidRPr="002B5B07">
        <w:rPr>
          <w:rFonts w:ascii="David" w:hAnsi="David"/>
          <w:kern w:val="28"/>
          <w:rtl/>
          <w:lang w:val="x-none" w:eastAsia="x-none"/>
        </w:rPr>
        <w:t>ישא</w:t>
      </w:r>
      <w:proofErr w:type="spellEnd"/>
      <w:r w:rsidRPr="002B5B07">
        <w:rPr>
          <w:rFonts w:ascii="David" w:hAnsi="David"/>
          <w:kern w:val="28"/>
          <w:rtl/>
          <w:lang w:val="x-none" w:eastAsia="x-none"/>
        </w:rPr>
        <w:t xml:space="preserve"> באחריות מלאה לכל השירותים אשר יבוצעו על ידי אחרים ואלו ייחשבו כאילו בוצעו ע"י הקבלן עצמו.</w:t>
      </w:r>
    </w:p>
    <w:p w14:paraId="72716D05"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מתחייב ומאשר כי קבלני המשנה אשר יועסקו על ידו יהיו קבלנים אשר הוכשרו לביצוע העבודות מסוג העבודות נשוא הסכם זה, המחזיקים בכל ההיתרים, הרישיונות והאישורים הדרושים לביצוע העבודות על פי כל דין.</w:t>
      </w:r>
    </w:p>
    <w:p w14:paraId="04703AAD"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אין בהתקשרות הקבלן עם קבלני המשנה כאמור לביצוע העבודות או כל חלק שלהן כדי לגרוע או לפגוע באחריותו של הקבלן על פי הסכם זה או על פי דין לכל העבודות והקבלן יישאר האחראי הבלעדי כלפי המזמין על פי הסכם זה.</w:t>
      </w:r>
    </w:p>
    <w:p w14:paraId="6087BB03"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כל העובדים המועסקים על ידי הקבלן או קבלני המשנה מטעמו, לא ייחשבו לשום דבר ועניין כעובדי המזמין ולא יתקיימו יחסי עובד-מעביד בין הצדדים לבין המזמין. הקבלן ישפה את המזמין מיד עם דרישתו הראשונה בגין כל תביעה או דרישה שתוגש נגד המזמין על ידי מי מעובדי הקבלן או קבלני המשנה ושעילתה קיום יחסי עובד-מעביד בינם לבין המזמין או כל עילה אחרת.</w:t>
      </w:r>
    </w:p>
    <w:p w14:paraId="521E5CD2"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הסכם זה אינו מהווה הסכם היוצר יחסי עובד ומעסיק, או שליחות, הרשאה, סוכנות או שותפות וכו' בין הצדדים להסכם זה. כל זכות הניתנת למזמין להורות או לפקח על ביצוע העבודות על ידי הקבלן ניתנת כדי להבטיח ביצוע העבודות במלואן, ולא יהיה בה כדי לפרש או להצדיק יחסים של עובד ומעסיק בין המזמין לבין הקבלן או כל מי מטעמו.</w:t>
      </w:r>
    </w:p>
    <w:p w14:paraId="71DBD25B"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למען הסר ספק, מובהר כי לא ישררו יחסי עובד-מעביד בין מי מהצדדים להסכם זה לצד האחר ו/או לעובדיו ו/או מי מטעמו. כל טענה בניגוד לאמור לעיל תחול על הצד אשר מי מטעמו טוען להתקיימות יחסים כאמור עם הצד האחר והוא ישפה את הצד האחר בגין נזקים שייגרמו לו עקב דרישות ו/או תביעות מסוג זה והכל בכפוף לכך שתינתן לקבלן הודעה על כך מראש ואפשרות להתגונן מפני כל טענה ו/או דרישה ו/או תביעה כאמור.</w:t>
      </w:r>
    </w:p>
    <w:p w14:paraId="1921E6BF" w14:textId="77777777" w:rsidR="00C55431" w:rsidRPr="002B5B07" w:rsidRDefault="00C55431" w:rsidP="00EF6D9D">
      <w:pPr>
        <w:pStyle w:val="af5"/>
        <w:numPr>
          <w:ilvl w:val="1"/>
          <w:numId w:val="66"/>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מוסכם על הצדדים כי במידה שייקבע, מכל סיבה שהיא, כי למרות כוונת הצדדים המפורשת והברורה, כפי שבאה לידי ביטוי בהסכם זה, רואים את הקבלן ו/או מי מהמועסקים על ידו ו/או מי מטעמו כעובד/י המזמין, הרי ששכרו של הקבלן ו/או מי מהמועסקים על ידו ו/או מי מטעמו יחושב למפרע למשך כל תקופת הסכם זה על פי השכר שהיה משולם לעובד הקבלן שמאפייני העסקתו הם הדומים ביותר לאלה של הקבלן ו/או מי מהמועסקים על ידו ו/או מי </w:t>
      </w:r>
      <w:r w:rsidRPr="002B5B07">
        <w:rPr>
          <w:rFonts w:ascii="David" w:hAnsi="David"/>
          <w:kern w:val="28"/>
          <w:rtl/>
          <w:lang w:val="x-none" w:eastAsia="x-none"/>
        </w:rPr>
        <w:lastRenderedPageBreak/>
        <w:t>מטעמו, ועל הקבלן יהיה להשיב למזמין את ההפרש בין התמורה ששולמה לו לפי הסכם זה לבין השכר המגיע לו או למי מהמועסקים על ידו או למי מטעמו כעובד המזמין.</w:t>
      </w:r>
    </w:p>
    <w:p w14:paraId="449DE043" w14:textId="3549C6F2" w:rsidR="00C55431" w:rsidRPr="00EF6D9D" w:rsidRDefault="00C55431" w:rsidP="00EF6D9D">
      <w:pPr>
        <w:pStyle w:val="16"/>
        <w:numPr>
          <w:ilvl w:val="0"/>
          <w:numId w:val="66"/>
        </w:numPr>
        <w:spacing w:after="180"/>
        <w:rPr>
          <w:rFonts w:ascii="David" w:hAnsi="David" w:cs="David"/>
          <w:color w:val="auto"/>
          <w:sz w:val="24"/>
          <w:szCs w:val="24"/>
          <w:u w:val="single"/>
        </w:rPr>
      </w:pPr>
      <w:r w:rsidRPr="00EF6D9D">
        <w:rPr>
          <w:rFonts w:ascii="David" w:hAnsi="David" w:cs="David"/>
          <w:color w:val="auto"/>
          <w:sz w:val="24"/>
          <w:szCs w:val="24"/>
          <w:u w:val="single"/>
          <w:rtl/>
        </w:rPr>
        <w:t>ציוד</w:t>
      </w:r>
    </w:p>
    <w:p w14:paraId="20E2DF23" w14:textId="77777777" w:rsidR="00C631DF" w:rsidRPr="002B5B07" w:rsidRDefault="00C631DF" w:rsidP="00EF6D9D">
      <w:pPr>
        <w:pStyle w:val="af5"/>
        <w:numPr>
          <w:ilvl w:val="0"/>
          <w:numId w:val="66"/>
        </w:numPr>
        <w:spacing w:after="120"/>
        <w:outlineLvl w:val="0"/>
        <w:rPr>
          <w:rFonts w:ascii="David" w:hAnsi="David"/>
          <w:vanish/>
          <w:kern w:val="28"/>
          <w:rtl/>
          <w:lang w:val="x-none" w:eastAsia="x-none"/>
        </w:rPr>
      </w:pPr>
    </w:p>
    <w:p w14:paraId="77B150FD" w14:textId="74679D8D" w:rsidR="00C55431" w:rsidRPr="00EF6D9D" w:rsidRDefault="00C55431" w:rsidP="00EF6D9D">
      <w:pPr>
        <w:pStyle w:val="af5"/>
        <w:numPr>
          <w:ilvl w:val="1"/>
          <w:numId w:val="138"/>
        </w:numPr>
        <w:spacing w:after="120"/>
        <w:ind w:left="567" w:hanging="567"/>
        <w:outlineLvl w:val="0"/>
        <w:rPr>
          <w:rFonts w:ascii="David" w:hAnsi="David"/>
          <w:kern w:val="28"/>
          <w:lang w:val="x-none" w:eastAsia="x-none"/>
        </w:rPr>
      </w:pPr>
      <w:r w:rsidRPr="00EF6D9D">
        <w:rPr>
          <w:rFonts w:ascii="David" w:hAnsi="David"/>
          <w:kern w:val="28"/>
          <w:rtl/>
          <w:lang w:val="x-none" w:eastAsia="x-none"/>
        </w:rPr>
        <w:t>הקבלן יהיה אחראי לספק, על אחריותו ועל חשבונו, במסגרת לוחות הזמנים, את כל הציוד, כלי העבודה,</w:t>
      </w:r>
      <w:r w:rsidR="00AA7A8B" w:rsidRPr="00EF6D9D">
        <w:rPr>
          <w:rFonts w:ascii="David" w:hAnsi="David" w:hint="cs"/>
          <w:kern w:val="28"/>
          <w:rtl/>
          <w:lang w:val="x-none" w:eastAsia="x-none"/>
        </w:rPr>
        <w:t xml:space="preserve"> כוח האדם,</w:t>
      </w:r>
      <w:r w:rsidRPr="00EF6D9D">
        <w:rPr>
          <w:rFonts w:ascii="David" w:hAnsi="David"/>
          <w:kern w:val="28"/>
          <w:rtl/>
          <w:lang w:val="x-none" w:eastAsia="x-none"/>
        </w:rPr>
        <w:t xml:space="preserve"> כלי רכב, ציוד מכני הנדסי והחלפים הדרושים לשם ביצוע מלוא העבודות והשלמתן בקצב הדרוש.</w:t>
      </w:r>
    </w:p>
    <w:p w14:paraId="687CF444"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הקבלן יעשה שימוש אך רק בציוד, בחומרי העבודה, ברכיבים העיקריים, בפאנלים, בממירים ובחלפים שישמשו להרכבת המתקן, אשר הינם על פי המפרט הטכני המצורף להסכם זה, וכי לא יוחלפו ו/או ישונו ללא הסכמה בכתב, מראש, של המזמין כל רכיב במערכת שאינו בהתאם למפרט הטכני. למען הסר ספק יובהר כי כל החומרים והציוד יועברו למזמין כשהם חדשים, נקיים משעבודים ו/או משכונות ו/או מזכויות צד שלישי כלשהו מכל סוג שהוא.  </w:t>
      </w:r>
    </w:p>
    <w:p w14:paraId="1CB3C65F"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הקבלן ימציא, אם יידרש לעשות כן על ידי המזמין, הוכחות מניחות את הדעת לגבי סוג ואיכות החומרים ורכיבי המערכת - והתאמתם לתקנים המתאימים ולהוראות ההסכם, המכרז, המפרט הטכני, והוראות התקן הישראלי והדין.</w:t>
      </w:r>
    </w:p>
    <w:p w14:paraId="37CDF30B"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מוסכם על הצדדים כי העברת הבעלות במתקנים, בחומרים ובציוד תעשה בהתאם למפורט באבני הדרך לתשלום, כמפורט להלן.</w:t>
      </w:r>
    </w:p>
    <w:p w14:paraId="72F1C03D"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המזמין לא יהיה אחראי כלפי כל נזק ו/או אובדן שיגרם לציוד הקבלן ו/או לציוד של מי מעובדי הקבלן ו/או לציוד הפועלים בשמו לרבות קבלני משנה, מפקחים, שומרים </w:t>
      </w:r>
      <w:proofErr w:type="spellStart"/>
      <w:r w:rsidRPr="002B5B07">
        <w:rPr>
          <w:rFonts w:ascii="David" w:hAnsi="David"/>
          <w:kern w:val="28"/>
          <w:rtl/>
          <w:lang w:val="x-none" w:eastAsia="x-none"/>
        </w:rPr>
        <w:t>וכיוצ"ב</w:t>
      </w:r>
      <w:proofErr w:type="spellEnd"/>
      <w:r w:rsidRPr="002B5B07">
        <w:rPr>
          <w:rFonts w:ascii="David" w:hAnsi="David"/>
          <w:kern w:val="28"/>
          <w:rtl/>
          <w:lang w:val="x-none" w:eastAsia="x-none"/>
        </w:rPr>
        <w:t xml:space="preserve">, בכל עת ובכל מקום. </w:t>
      </w:r>
    </w:p>
    <w:p w14:paraId="3F68DCCC" w14:textId="77777777" w:rsidR="00C55431" w:rsidRPr="00EF6D9D" w:rsidRDefault="00C55431" w:rsidP="00EF6D9D">
      <w:pPr>
        <w:pStyle w:val="16"/>
        <w:numPr>
          <w:ilvl w:val="0"/>
          <w:numId w:val="138"/>
        </w:numPr>
        <w:spacing w:after="180"/>
        <w:rPr>
          <w:rFonts w:ascii="David" w:hAnsi="David" w:cs="David"/>
          <w:color w:val="auto"/>
          <w:sz w:val="24"/>
          <w:szCs w:val="24"/>
          <w:u w:val="single"/>
          <w:rtl/>
        </w:rPr>
      </w:pPr>
      <w:r w:rsidRPr="00EF6D9D">
        <w:rPr>
          <w:rFonts w:ascii="David" w:hAnsi="David" w:cs="David"/>
          <w:color w:val="auto"/>
          <w:sz w:val="24"/>
          <w:szCs w:val="24"/>
          <w:u w:val="single"/>
          <w:rtl/>
        </w:rPr>
        <w:t xml:space="preserve">ביטחון, בטיחות וגהות </w:t>
      </w:r>
    </w:p>
    <w:p w14:paraId="34EB42AB" w14:textId="6F98A8E6" w:rsidR="00C55431" w:rsidRPr="00EF6D9D" w:rsidRDefault="00C55431" w:rsidP="00EF6D9D">
      <w:pPr>
        <w:pStyle w:val="af5"/>
        <w:numPr>
          <w:ilvl w:val="1"/>
          <w:numId w:val="138"/>
        </w:numPr>
        <w:spacing w:after="120"/>
        <w:ind w:left="567" w:hanging="567"/>
        <w:outlineLvl w:val="0"/>
        <w:rPr>
          <w:rFonts w:ascii="David" w:hAnsi="David"/>
          <w:kern w:val="28"/>
          <w:lang w:val="x-none" w:eastAsia="x-none"/>
        </w:rPr>
      </w:pPr>
      <w:r w:rsidRPr="00EF6D9D">
        <w:rPr>
          <w:rFonts w:ascii="David" w:hAnsi="David"/>
          <w:kern w:val="28"/>
          <w:rtl/>
          <w:lang w:val="x-none" w:eastAsia="x-none"/>
        </w:rPr>
        <w:t>הקבלן מצהיר ומתחייב כי יש לו ולמי מטעמו אשר יפעל באתר את הניסיון והידע המקצועי להתמודד עם הסיכונים ונושאי הבטיחות הכרוכים בעבודות נשוא הסכם זה, וכן יש ברשותו את מלוא הציוד הנדרש לביצוען, וציוד בטיחות המתאים לביצוע העבודות, תוך אבטחה מלאה של בטיחות ובריאות עובדיו, קבלניו ו/או עוברי אורח.</w:t>
      </w:r>
    </w:p>
    <w:p w14:paraId="40697BAE"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כלל הפועלים והעובדים שיוסקו בפרויקט זה הינם נושאי תעודת זהות כחולה ובעלי אישור העדר עברות מין או בעלי היתר עבודה כדין, במידה והינם עובדים זרים. </w:t>
      </w:r>
    </w:p>
    <w:p w14:paraId="29BA88B8"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כל העובדים, קבלני המשנה, עובדיהם וכל מי מטעם הקבלן שיועסקו במתן השירותים מושא הסכם זה יהיו בעלי אישור כי אין מניעה להעסקתם במתן השירותים לפי החוק למניעת העסקת עברייני מין במוסדות מסוימים, התשס"א-2001.</w:t>
      </w:r>
    </w:p>
    <w:p w14:paraId="741BD1C2"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מתחייב שרק עובד שעבר הדרכת בטיחות יורשה לבצע את העבודה או להיכנס לאתר.</w:t>
      </w:r>
    </w:p>
    <w:p w14:paraId="6A4AF44A"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האחריות על פי דין לבטיחות העבודות, העובדים, ולכל מי מטעמו של הקבלן למועסקים, למתכננים, לקבלנים, לבעלי מקצוע, למבקרים ולכל אדם אחר שיימצא על גג הבית, תוך נקיטת כל אמצעי הזהירות הדרושים על פי חוק למניעת תאונות עבודה, תהא של הקבלן. </w:t>
      </w:r>
    </w:p>
    <w:p w14:paraId="588A9B9D"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יבצע על חשבונו סקר סיכונים חתום על ידי ממונה בטיחות.</w:t>
      </w:r>
    </w:p>
    <w:p w14:paraId="5880C2FB"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lastRenderedPageBreak/>
        <w:t xml:space="preserve">הקבלן יסמן ויגדר, באופן ברור, את כל אזור העבודות, דרכי גישה, אזורי ההתארגנות ואזורים בעלי סיכון מיוחד. </w:t>
      </w:r>
    </w:p>
    <w:p w14:paraId="5EC4F511"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הקבלן מצהיר ומתחייב, שיפסיק באופן </w:t>
      </w:r>
      <w:proofErr w:type="spellStart"/>
      <w:r w:rsidRPr="002B5B07">
        <w:rPr>
          <w:rFonts w:ascii="David" w:hAnsi="David"/>
          <w:kern w:val="28"/>
          <w:rtl/>
          <w:lang w:val="x-none" w:eastAsia="x-none"/>
        </w:rPr>
        <w:t>מיידי</w:t>
      </w:r>
      <w:proofErr w:type="spellEnd"/>
      <w:r w:rsidRPr="002B5B07">
        <w:rPr>
          <w:rFonts w:ascii="David" w:hAnsi="David"/>
          <w:kern w:val="28"/>
          <w:rtl/>
          <w:lang w:val="x-none" w:eastAsia="x-none"/>
        </w:rPr>
        <w:t xml:space="preserve"> עבודת עובד שאיננו משתמש בציוד המגן האישי ו/או עבודה שאינה בטוחה. </w:t>
      </w:r>
    </w:p>
    <w:p w14:paraId="44FA7DDE"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הקבלן יוודא כי בכל זמן הפעילות, באתר ובסביבתו, עובדיו וכל מי מטעמו ילבשו ווסטים ויחבשו קסדות, עם לוגו ("סמליל") הקבלן עליו. </w:t>
      </w:r>
    </w:p>
    <w:p w14:paraId="58BB8EAE"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מבלי לגרוע מהאמור לעיל, הקבלן יהיה אחראי לברר ולבדוק טרם ביצוע העבודות, עם כל רשות ו/או תאגיד שלהם תשתיות ו/או קווי הולכה עיליים ו/או תת קרקעיים במקום ביצוע העבודות, לשם שמירה על בטיחות העבודות, העובדים ו/או למי מטעמו של הקבלן ו/או המבקרים באתר</w:t>
      </w:r>
    </w:p>
    <w:p w14:paraId="2E5D8BAB"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הקבלן יהיה אחראי לדאוג לכך שעבודות ופעילות המתבצעות מטעמו או ברשותו באתר ו/או בסמוך אליו לא יפריעו ולא יסכנו את פעילותה של המזמין ו/או של כל מי מטעמה ו/או כל צד ג'.  </w:t>
      </w:r>
    </w:p>
    <w:p w14:paraId="55C3EC85"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הקבלן משחרר את המזמין מאחריות וחובה מכל סוג שהם שיהיו מוטלים ו/או יחולו בקשר עם בטיחות בעבודה ו/או שמירת העובדים ורווחתם כאמור לעיל, והנובעים מהתחייבויותיו לפי ההסכם, למעט במקרה של מעשה זדון מצד המזמין. </w:t>
      </w:r>
    </w:p>
    <w:p w14:paraId="58559C82"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מתחייב כי במסגרת" צוות העבודה" כהגדרתו לעיל, ובמשך כל זמן העבודות ועד סיומן, יהיה באתר מנהל פרויקט, אשר לצד שאר סמכויותיו, ידריך את צוות העובדים בתחומי הבטיחות. הוראת סעיף זה הינה הוראה יסודית בהסכם. לא תורשה פעילות עבודה כלשהי באתר ו/או סביבתו ו/או בקשר עם העבודות, ללא נוכחותו של מנהל העבודה.</w:t>
      </w:r>
    </w:p>
    <w:p w14:paraId="6761FA2C" w14:textId="77777777" w:rsidR="00C55431" w:rsidRPr="002B5B07" w:rsidRDefault="00C55431" w:rsidP="00EF6D9D">
      <w:pPr>
        <w:pStyle w:val="16"/>
        <w:numPr>
          <w:ilvl w:val="0"/>
          <w:numId w:val="138"/>
        </w:numPr>
        <w:spacing w:after="180"/>
        <w:rPr>
          <w:rFonts w:ascii="David" w:hAnsi="David" w:cs="David"/>
          <w:color w:val="auto"/>
          <w:sz w:val="24"/>
          <w:szCs w:val="24"/>
          <w:u w:val="single"/>
        </w:rPr>
      </w:pPr>
      <w:r w:rsidRPr="002B5B07">
        <w:rPr>
          <w:rFonts w:ascii="David" w:hAnsi="David" w:cs="David"/>
          <w:color w:val="auto"/>
          <w:sz w:val="24"/>
          <w:szCs w:val="24"/>
          <w:u w:val="single"/>
          <w:rtl/>
        </w:rPr>
        <w:t>בדיקות במהלך ביצוע העבודות</w:t>
      </w:r>
    </w:p>
    <w:p w14:paraId="34C746BF" w14:textId="4F7E7D1A" w:rsidR="00C55431" w:rsidRPr="00EF6D9D" w:rsidRDefault="00C55431" w:rsidP="00EF6D9D">
      <w:pPr>
        <w:pStyle w:val="af5"/>
        <w:numPr>
          <w:ilvl w:val="1"/>
          <w:numId w:val="138"/>
        </w:numPr>
        <w:spacing w:after="120"/>
        <w:ind w:left="567" w:hanging="567"/>
        <w:outlineLvl w:val="0"/>
        <w:rPr>
          <w:rFonts w:ascii="David" w:hAnsi="David"/>
          <w:kern w:val="28"/>
          <w:lang w:val="x-none" w:eastAsia="x-none"/>
        </w:rPr>
      </w:pPr>
      <w:r w:rsidRPr="00EF6D9D">
        <w:rPr>
          <w:rFonts w:ascii="David" w:hAnsi="David"/>
          <w:kern w:val="28"/>
          <w:rtl/>
          <w:lang w:val="x-none" w:eastAsia="x-none"/>
        </w:rPr>
        <w:t xml:space="preserve">המזמין רשאי, בכל זמן שהוא ובכל אתר שהוא, ומבלי לתת הודעה מוקדמת, לבדוק, לפקח ולבקר בעצמו על ביצוע העבודות, על איכות וסוגי הציוד, החומרים, העובדים </w:t>
      </w:r>
      <w:proofErr w:type="spellStart"/>
      <w:r w:rsidRPr="00EF6D9D">
        <w:rPr>
          <w:rFonts w:ascii="David" w:hAnsi="David"/>
          <w:kern w:val="28"/>
          <w:rtl/>
          <w:lang w:val="x-none" w:eastAsia="x-none"/>
        </w:rPr>
        <w:t>וכיוצ"ב</w:t>
      </w:r>
      <w:proofErr w:type="spellEnd"/>
      <w:r w:rsidRPr="00EF6D9D">
        <w:rPr>
          <w:rFonts w:ascii="David" w:hAnsi="David"/>
          <w:kern w:val="28"/>
          <w:rtl/>
          <w:lang w:val="x-none" w:eastAsia="x-none"/>
        </w:rPr>
        <w:t xml:space="preserve">, בהתאם להוראות הסכם זה ו/או המכרז ו/או על פי הוראות כל דין, וזאת על מנת לוודא את עמידתם במפרט הטכני, ובתוכניות הביצוע המפורטות.  </w:t>
      </w:r>
    </w:p>
    <w:p w14:paraId="5BF1E247"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מבלי לפגוע בכלליות האמור, יהיה הקבלן חייב לתקן כל פגם וליקוי ולבצע כל שינוי כנדרש על ידי המזמין בכתב, ובכפוף להוראות מסמכי ההסכם והמכרז. </w:t>
      </w:r>
    </w:p>
    <w:p w14:paraId="6982B647"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ידווח למזמין, באופן שוטף, בדבר התקדמות העבודות ו/או בעיות הכרוכות בה ויספק תשובות והסברים למזמין, כפי שיידרש על ידו, ויסייע לו בביצוע הביקורת והפיקוח על העבודה ועל ביצוע הפרויקט נשוא הסכם זה.</w:t>
      </w:r>
    </w:p>
    <w:p w14:paraId="56979EA1" w14:textId="77777777" w:rsidR="00C55431" w:rsidRPr="00EF6D9D" w:rsidRDefault="00C55431" w:rsidP="00EF6D9D">
      <w:pPr>
        <w:pStyle w:val="16"/>
        <w:numPr>
          <w:ilvl w:val="0"/>
          <w:numId w:val="138"/>
        </w:numPr>
        <w:spacing w:after="180"/>
        <w:rPr>
          <w:rFonts w:ascii="David" w:hAnsi="David" w:cs="David"/>
          <w:color w:val="auto"/>
          <w:sz w:val="24"/>
          <w:szCs w:val="24"/>
          <w:u w:val="single"/>
          <w:rtl/>
        </w:rPr>
      </w:pPr>
      <w:r w:rsidRPr="00EF6D9D">
        <w:rPr>
          <w:rFonts w:ascii="David" w:hAnsi="David" w:cs="David"/>
          <w:color w:val="auto"/>
          <w:sz w:val="24"/>
          <w:szCs w:val="24"/>
          <w:u w:val="single"/>
          <w:rtl/>
        </w:rPr>
        <w:t>איכות ויציבות החשמל</w:t>
      </w:r>
    </w:p>
    <w:p w14:paraId="11AD625B" w14:textId="1F22B82A" w:rsidR="00C55431" w:rsidRPr="00EF6D9D" w:rsidRDefault="00C55431" w:rsidP="00EF6D9D">
      <w:pPr>
        <w:pStyle w:val="af5"/>
        <w:numPr>
          <w:ilvl w:val="1"/>
          <w:numId w:val="138"/>
        </w:numPr>
        <w:spacing w:after="120"/>
        <w:ind w:left="567" w:hanging="567"/>
        <w:outlineLvl w:val="0"/>
        <w:rPr>
          <w:rFonts w:ascii="David" w:hAnsi="David"/>
          <w:kern w:val="28"/>
          <w:rtl/>
          <w:lang w:val="x-none" w:eastAsia="x-none"/>
        </w:rPr>
      </w:pPr>
      <w:r w:rsidRPr="00EF6D9D">
        <w:rPr>
          <w:rFonts w:ascii="David" w:hAnsi="David"/>
          <w:kern w:val="28"/>
          <w:rtl/>
          <w:lang w:val="x-none" w:eastAsia="x-none"/>
        </w:rPr>
        <w:t xml:space="preserve">בנוסף להתחייבויותיו על פי הסכם זה והדין, יוודא הקבלן ויבצע את כל הפעולות הנדרשות על מנת למנוע פגיעה באיכות החשמל העלולה להיגרם עקב שילוב המתקן ברשת החשמל הארצית, כגון הפרעות מתח, תדר והרמוניות וכן פגיעה במקדם הקבלן (קוסינוס פי) של </w:t>
      </w:r>
      <w:r w:rsidRPr="00EF6D9D">
        <w:rPr>
          <w:rFonts w:ascii="David" w:hAnsi="David"/>
          <w:kern w:val="28"/>
          <w:rtl/>
          <w:lang w:val="x-none" w:eastAsia="x-none"/>
        </w:rPr>
        <w:lastRenderedPageBreak/>
        <w:t xml:space="preserve">האתר. ככל שיועלו דרישות מצד חברת החשמל בשלב התיאום הטכני, אזי התשלום בגין הפעולות הדרושות לצורך קיום הדרישות כאמור יתומחר בנפרד כתמחור חריגים. </w:t>
      </w:r>
    </w:p>
    <w:p w14:paraId="43A2E4B2"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הקבלן מתחייב לתקן על חשבונו באופן מידי כל נזק, פגם, ליקוי וכיו"ב שייגרם למזמין ו/או למי מטעמו ו/או לכל צד שלישי בשל פגיעה באיכות החשמל עקב שילוב המתקן ברשת החשמל. </w:t>
      </w:r>
    </w:p>
    <w:p w14:paraId="5B2C5DE0" w14:textId="77777777" w:rsidR="00C55431" w:rsidRPr="00EF6D9D" w:rsidRDefault="00C55431" w:rsidP="00EF6D9D">
      <w:pPr>
        <w:pStyle w:val="16"/>
        <w:numPr>
          <w:ilvl w:val="0"/>
          <w:numId w:val="138"/>
        </w:numPr>
        <w:spacing w:after="180"/>
        <w:rPr>
          <w:rFonts w:ascii="David" w:hAnsi="David" w:cs="David"/>
          <w:color w:val="auto"/>
          <w:sz w:val="24"/>
          <w:szCs w:val="24"/>
          <w:u w:val="single"/>
        </w:rPr>
      </w:pPr>
      <w:r w:rsidRPr="00EF6D9D">
        <w:rPr>
          <w:rFonts w:ascii="David" w:hAnsi="David" w:cs="David"/>
          <w:color w:val="auto"/>
          <w:sz w:val="24"/>
          <w:szCs w:val="24"/>
          <w:u w:val="single"/>
          <w:rtl/>
        </w:rPr>
        <w:t>שינויים בלוחות הזמנים בתקופת ביצוע העבודות</w:t>
      </w:r>
    </w:p>
    <w:p w14:paraId="501A32B7" w14:textId="6D283D39" w:rsidR="00C55431" w:rsidRPr="00EF6D9D" w:rsidRDefault="00C55431" w:rsidP="00EF6D9D">
      <w:pPr>
        <w:pStyle w:val="af5"/>
        <w:numPr>
          <w:ilvl w:val="1"/>
          <w:numId w:val="138"/>
        </w:numPr>
        <w:spacing w:after="120"/>
        <w:ind w:left="567" w:hanging="567"/>
        <w:outlineLvl w:val="0"/>
        <w:rPr>
          <w:rFonts w:ascii="David" w:hAnsi="David"/>
          <w:kern w:val="28"/>
          <w:rtl/>
          <w:lang w:val="x-none" w:eastAsia="x-none"/>
        </w:rPr>
      </w:pPr>
      <w:r w:rsidRPr="00EF6D9D">
        <w:rPr>
          <w:rFonts w:ascii="David" w:hAnsi="David"/>
          <w:kern w:val="28"/>
          <w:rtl/>
          <w:lang w:val="x-none" w:eastAsia="x-none"/>
        </w:rPr>
        <w:t>איחר הקבלן בלוחות הזמנים המפורטים בהסכם זה על נספחיו, ולא ביצע את הנדרש בתוך 7 ימי עסקים ממועד שקיבל על כך התראה בכתב מטעם המזמין ו/או מי מטעמו, אזי בגין כל יום של איחור כאמור ישלם הקבלן למזמין פיצוי מוסכם וקבוע מראש, בסך של 100 ₪ (במילים: מאה שקלים חדשים). אין באמור כדי לגרוע מכל זכויותיו של המזמין לכל סעד על פי הסכם זה ו/או כל דין. המזמין יהיה רשאי, אך לא חייב, לקזז סכום זה מהתמורה לקבלן.</w:t>
      </w:r>
    </w:p>
    <w:p w14:paraId="1818763E" w14:textId="77777777" w:rsidR="00C55431" w:rsidRPr="00EF6D9D" w:rsidRDefault="00C55431" w:rsidP="00EF6D9D">
      <w:pPr>
        <w:pStyle w:val="16"/>
        <w:numPr>
          <w:ilvl w:val="0"/>
          <w:numId w:val="138"/>
        </w:numPr>
        <w:spacing w:after="180"/>
        <w:rPr>
          <w:rFonts w:ascii="David" w:hAnsi="David" w:cs="David"/>
          <w:color w:val="auto"/>
          <w:sz w:val="24"/>
          <w:szCs w:val="24"/>
          <w:u w:val="single"/>
          <w:rtl/>
        </w:rPr>
      </w:pPr>
      <w:r w:rsidRPr="00EF6D9D">
        <w:rPr>
          <w:rFonts w:ascii="David" w:hAnsi="David" w:cs="David"/>
          <w:color w:val="auto"/>
          <w:sz w:val="24"/>
          <w:szCs w:val="24"/>
          <w:u w:val="single"/>
          <w:rtl/>
        </w:rPr>
        <w:t>כוח עליון</w:t>
      </w:r>
    </w:p>
    <w:p w14:paraId="7D7CE13E" w14:textId="475EB360"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 xml:space="preserve">אף אחד מן הצדדים להסכם זה לא יהיה חייב כלפי משנהו, בהפרה של התחייבויותיו לפי הסכם זה בשל הפסקה ו/או עיכוב בביצוע התחייבויותיו במסגרת הסכם זה, עקב התרחשות של אירוע כוח עליון לאחר החתימה על הסכם זה. </w:t>
      </w:r>
    </w:p>
    <w:p w14:paraId="3AD9F49F"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"כוח עליון" – כוח עליון יהא ויחשב כל מעשה או מאורע אשר מונע מצד מלבצע את כל התחייבויותיו על פי הסכם זה או חלק מהותי מהן במועד, אם מעשה או מאורע אלה הם בלתי צפויים ומעבר לשליטה סבירה של הצד המנוע, וללא אשם מצדו. כל צד יודיע למשנהו ללא דיחוי על התרחשות אירוע הנחזה ככוח עליון, ועל סיומו של אותו אירוע. לא הודיע צד למשנהו על אירוע כאמור בתוך חמישה (5) ימי עסקים ממועד התרחשותו, יהיה מנוע אותו צד מלטעון לאירוע כוח עליון בגין אותו אירוע.</w:t>
      </w:r>
      <w:r w:rsidRPr="002B5B07">
        <w:rPr>
          <w:rFonts w:ascii="David" w:hAnsi="David"/>
          <w:kern w:val="28"/>
          <w:lang w:val="x-none" w:eastAsia="x-none"/>
        </w:rPr>
        <w:t xml:space="preserve"> </w:t>
      </w:r>
    </w:p>
    <w:p w14:paraId="568A3D38"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כל צד יודיע למשנהו בכתב, ככל שהדבר ניתן בנסיבות העניין,  על התרחשות אירוע הנחזה ככוח עליון. לא הודיע צד למשנהו על אירוע כאמור בתוך 7 ימים ממועד התרחשותו, יהיה מנוע אותו צד מלטעון לאירוע כוח עליון בגין אותו אירוע. </w:t>
      </w:r>
    </w:p>
    <w:p w14:paraId="105B75CC"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צד אשר נותן הודעה כאמור בדבר כוח עליון, יהיה פטור מקיום החיובים אשר נמנע ממנו לקיים בשל קיומו של אותו כוח עליון, למשך כל התקופה בה אותו כוח עליון מונע ו/או מעכב את עצם קיום החיובים.</w:t>
      </w:r>
    </w:p>
    <w:p w14:paraId="1FC2CE88"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אירוע כוח עליון לא ישחרר את הצד המושפע מהאירוע מביצוע התחייבויותיו על פי ההסכם שקדמו להתרחשותו של האירוע או מביצוע התחייבויות אשר אינן מושפעות מהאירוע.</w:t>
      </w:r>
    </w:p>
    <w:p w14:paraId="0F79EC75"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צד לחוזה אשר הודיע על קיומו של כוח עליון כאמור, יודיע לצד השני מיד כאשר הוא מפסיק להיות תחת השפעתו של אותו כוח עליון.</w:t>
      </w:r>
    </w:p>
    <w:p w14:paraId="53710F0F"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על כל צד להסכם זה תחול חובה לנקוט בכל אמצעי סביר על מנת להקטין ולצמצם כל עיכוב בביצועו של הסכם זה הנובע כתוצאה מכוח עליון.</w:t>
      </w:r>
    </w:p>
    <w:p w14:paraId="335B8206"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בקרות אירוע כוח עליון יעשה כל צד מאמץ סביר על מנת להמשיך ולבצע את התחייבויותיה לפי הסכם זה, ויציע לצד האחר אמצעים חלופיים לצורך המשך ביצוע העבודות ויתר </w:t>
      </w:r>
      <w:r w:rsidRPr="002B5B07">
        <w:rPr>
          <w:rFonts w:ascii="David" w:hAnsi="David"/>
          <w:kern w:val="28"/>
          <w:rtl/>
          <w:lang w:val="x-none" w:eastAsia="x-none"/>
        </w:rPr>
        <w:lastRenderedPageBreak/>
        <w:t>התחייבויותיו לפי הסכם זה. מובהר כי אף צד לא ישתמש באמצעים חלופיים כאמור ללא הסכמת הצד האחר.</w:t>
      </w:r>
    </w:p>
    <w:p w14:paraId="5897F645" w14:textId="77777777" w:rsidR="00C55431" w:rsidRPr="00EF6D9D" w:rsidRDefault="00C55431" w:rsidP="00EF6D9D">
      <w:pPr>
        <w:pStyle w:val="16"/>
        <w:numPr>
          <w:ilvl w:val="0"/>
          <w:numId w:val="138"/>
        </w:numPr>
        <w:spacing w:after="180"/>
        <w:rPr>
          <w:rFonts w:ascii="David" w:hAnsi="David" w:cs="David"/>
          <w:b/>
          <w:bCs/>
          <w:color w:val="auto"/>
          <w:sz w:val="24"/>
          <w:szCs w:val="24"/>
          <w:u w:val="single"/>
          <w:rtl/>
        </w:rPr>
      </w:pPr>
      <w:r w:rsidRPr="00EF6D9D">
        <w:rPr>
          <w:rFonts w:ascii="David" w:hAnsi="David" w:cs="David"/>
          <w:b/>
          <w:bCs/>
          <w:color w:val="auto"/>
          <w:sz w:val="24"/>
          <w:szCs w:val="24"/>
          <w:u w:val="single"/>
          <w:rtl/>
        </w:rPr>
        <w:t>בדיקות טרם חיבור לרשת החשמל (</w:t>
      </w:r>
      <w:r w:rsidRPr="00EF6D9D">
        <w:rPr>
          <w:rFonts w:ascii="David" w:hAnsi="David" w:cs="David"/>
          <w:b/>
          <w:bCs/>
          <w:color w:val="auto"/>
          <w:sz w:val="24"/>
          <w:szCs w:val="24"/>
          <w:u w:val="single"/>
        </w:rPr>
        <w:t>Off-Grid Tests</w:t>
      </w:r>
      <w:r w:rsidRPr="00EF6D9D">
        <w:rPr>
          <w:rFonts w:ascii="David" w:hAnsi="David" w:cs="David"/>
          <w:b/>
          <w:bCs/>
          <w:color w:val="auto"/>
          <w:sz w:val="24"/>
          <w:szCs w:val="24"/>
          <w:u w:val="single"/>
          <w:rtl/>
        </w:rPr>
        <w:t>)</w:t>
      </w:r>
    </w:p>
    <w:p w14:paraId="58CFA9F4" w14:textId="34DC7673"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יודיע בכתב למזמין על השלמת הקמתו של המתקן.</w:t>
      </w:r>
    </w:p>
    <w:p w14:paraId="31B7DD45"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יבצע בדיקות למתקן טרם חיבורו לרשת החשמל (</w:t>
      </w:r>
      <w:r w:rsidRPr="002B5B07">
        <w:rPr>
          <w:rFonts w:ascii="David" w:hAnsi="David"/>
          <w:kern w:val="28"/>
          <w:lang w:val="x-none" w:eastAsia="x-none"/>
        </w:rPr>
        <w:t>Off-Grid Tests</w:t>
      </w:r>
      <w:r w:rsidRPr="002B5B07">
        <w:rPr>
          <w:rFonts w:ascii="David" w:hAnsi="David"/>
          <w:kern w:val="28"/>
          <w:rtl/>
          <w:lang w:val="x-none" w:eastAsia="x-none"/>
        </w:rPr>
        <w:t>), בתוך 7 ימי עבודה ממתן הודעת הקבלן כאמור, וזאת על מנת לוודא כי הקמת המתקן הושלמה, המתקן נבנה בהתאם לחוק, למפרט הטכני, לתוכניות הביצוע המפורטות ולהוראות הסכם זה וניתן לחברו לרשת החשמל. (להלן: "</w:t>
      </w:r>
      <w:r w:rsidRPr="00EF6D9D">
        <w:rPr>
          <w:rFonts w:ascii="David" w:hAnsi="David"/>
          <w:kern w:val="28"/>
          <w:rtl/>
          <w:lang w:val="x-none" w:eastAsia="x-none"/>
        </w:rPr>
        <w:t>בדיקות טרם חיבור</w:t>
      </w:r>
      <w:r w:rsidRPr="002B5B07">
        <w:rPr>
          <w:rFonts w:ascii="David" w:hAnsi="David"/>
          <w:kern w:val="28"/>
          <w:rtl/>
          <w:lang w:val="x-none" w:eastAsia="x-none"/>
        </w:rPr>
        <w:t xml:space="preserve">"). </w:t>
      </w:r>
    </w:p>
    <w:p w14:paraId="75B05B8E"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בביצוע הבדיקות יהיו נוכח המזמין ו/או נציג מטעמו מעל גיל 18. </w:t>
      </w:r>
    </w:p>
    <w:p w14:paraId="09B55F55"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הקבלן יעביר, בכתב, למזמין את תוצאות הבדיקות, לשם ניתוח ועיון, בתוך 3 ימי עסקים ממועד עריכת בדיקות אלה. </w:t>
      </w:r>
    </w:p>
    <w:p w14:paraId="0E170664"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עם אישורו של המזמין או היועץ הטכני מטעם המזמין ככל שהבדיקות כאמור יוכתרו בהצלחה, יחתמו הצדדים על אישור סיום התקנה (להלן: "</w:t>
      </w:r>
      <w:r w:rsidRPr="00EF6D9D">
        <w:rPr>
          <w:rFonts w:ascii="David" w:hAnsi="David"/>
          <w:kern w:val="28"/>
          <w:rtl/>
          <w:lang w:val="x-none" w:eastAsia="x-none"/>
        </w:rPr>
        <w:t>אישור סיום התקנה</w:t>
      </w:r>
      <w:r w:rsidRPr="002B5B07">
        <w:rPr>
          <w:rFonts w:ascii="David" w:hAnsi="David"/>
          <w:kern w:val="28"/>
          <w:rtl/>
          <w:lang w:val="x-none" w:eastAsia="x-none"/>
        </w:rPr>
        <w:t xml:space="preserve">"). למען הסר ספק, אין בחתימת הצדדים על אישור סיום התקנה כדי לשחרר את היזם מחיוביו על פי הסכם זה, לרבות ביצוע כל בדיקה ובחינה כנדרש לצורך חיבור המתקן לרשת החשמל והפעלתו. חרף האמור לעיל, האחריות </w:t>
      </w:r>
      <w:proofErr w:type="spellStart"/>
      <w:r w:rsidRPr="002B5B07">
        <w:rPr>
          <w:rFonts w:ascii="David" w:hAnsi="David"/>
          <w:kern w:val="28"/>
          <w:rtl/>
          <w:lang w:val="x-none" w:eastAsia="x-none"/>
        </w:rPr>
        <w:t>הביטוחית</w:t>
      </w:r>
      <w:proofErr w:type="spellEnd"/>
      <w:r w:rsidRPr="002B5B07">
        <w:rPr>
          <w:rFonts w:ascii="David" w:hAnsi="David"/>
          <w:kern w:val="28"/>
          <w:rtl/>
          <w:lang w:val="x-none" w:eastAsia="x-none"/>
        </w:rPr>
        <w:t xml:space="preserve"> בגין המתקן תועבר למזמין. </w:t>
      </w:r>
    </w:p>
    <w:p w14:paraId="245CDAE2"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 xml:space="preserve">מייד עם קבלת אישור סיום התקנה, יודיע הקבלן </w:t>
      </w:r>
      <w:proofErr w:type="spellStart"/>
      <w:r w:rsidRPr="002B5B07">
        <w:rPr>
          <w:rFonts w:ascii="David" w:hAnsi="David"/>
          <w:kern w:val="28"/>
          <w:rtl/>
          <w:lang w:val="x-none" w:eastAsia="x-none"/>
        </w:rPr>
        <w:t>לחח"י</w:t>
      </w:r>
      <w:proofErr w:type="spellEnd"/>
      <w:r w:rsidRPr="002B5B07">
        <w:rPr>
          <w:rFonts w:ascii="David" w:hAnsi="David"/>
          <w:kern w:val="28"/>
          <w:rtl/>
          <w:lang w:val="x-none" w:eastAsia="x-none"/>
        </w:rPr>
        <w:t xml:space="preserve"> בדבר חיבור המתקן לרשת החשמל, ויפעל לביצוע בדיקות הקבלה כמפורט להלן.</w:t>
      </w:r>
    </w:p>
    <w:p w14:paraId="1945DE8E" w14:textId="77777777" w:rsidR="00C55431" w:rsidRPr="00EF6D9D" w:rsidRDefault="00C55431" w:rsidP="00EF6D9D">
      <w:pPr>
        <w:pStyle w:val="16"/>
        <w:numPr>
          <w:ilvl w:val="0"/>
          <w:numId w:val="138"/>
        </w:numPr>
        <w:spacing w:after="180"/>
        <w:rPr>
          <w:rFonts w:ascii="David" w:hAnsi="David" w:cs="David"/>
          <w:b/>
          <w:bCs/>
          <w:color w:val="auto"/>
          <w:sz w:val="24"/>
          <w:szCs w:val="24"/>
          <w:u w:val="single"/>
          <w:rtl/>
        </w:rPr>
      </w:pPr>
      <w:r w:rsidRPr="00EF6D9D">
        <w:rPr>
          <w:rFonts w:ascii="David" w:hAnsi="David" w:cs="David"/>
          <w:b/>
          <w:bCs/>
          <w:color w:val="auto"/>
          <w:sz w:val="24"/>
          <w:szCs w:val="24"/>
          <w:u w:val="single"/>
          <w:rtl/>
        </w:rPr>
        <w:t>בדיקות לאחר חיבור לרשת החשמל (</w:t>
      </w:r>
      <w:r w:rsidRPr="00EF6D9D">
        <w:rPr>
          <w:rFonts w:ascii="David" w:hAnsi="David" w:cs="David"/>
          <w:b/>
          <w:bCs/>
          <w:color w:val="auto"/>
          <w:sz w:val="24"/>
          <w:szCs w:val="24"/>
          <w:u w:val="single"/>
        </w:rPr>
        <w:t>On-Grid Tests</w:t>
      </w:r>
      <w:r w:rsidRPr="00EF6D9D">
        <w:rPr>
          <w:rFonts w:ascii="David" w:hAnsi="David" w:cs="David"/>
          <w:b/>
          <w:bCs/>
          <w:color w:val="auto"/>
          <w:sz w:val="24"/>
          <w:szCs w:val="24"/>
          <w:u w:val="single"/>
          <w:rtl/>
        </w:rPr>
        <w:t>)</w:t>
      </w:r>
    </w:p>
    <w:p w14:paraId="2877A7E2" w14:textId="62DB008E"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מייד עם חיבור המתקן לרשת החשמל על ידי </w:t>
      </w:r>
      <w:proofErr w:type="spellStart"/>
      <w:r w:rsidRPr="002B5B07">
        <w:rPr>
          <w:rFonts w:ascii="David" w:hAnsi="David"/>
          <w:kern w:val="28"/>
          <w:rtl/>
          <w:lang w:val="x-none" w:eastAsia="x-none"/>
        </w:rPr>
        <w:t>חח"י</w:t>
      </w:r>
      <w:proofErr w:type="spellEnd"/>
      <w:r w:rsidRPr="002B5B07">
        <w:rPr>
          <w:rFonts w:ascii="David" w:hAnsi="David"/>
          <w:kern w:val="28"/>
          <w:rtl/>
          <w:lang w:val="x-none" w:eastAsia="x-none"/>
        </w:rPr>
        <w:t xml:space="preserve"> כדין, תחל תקופת הרצה בת 45 ימים, במהלכה יבוצעו בדיקות הקבלה.</w:t>
      </w:r>
    </w:p>
    <w:p w14:paraId="117048B8" w14:textId="34722A82"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המזמין, יערוך "בדיקות קבלה" במהלך תקופת ההרצה, וזאת על מנת לוודא תפקוד תפעולי של המתקן בהתאם לדרישות הדין ו/או רשות החשמל ו/או חברת החשמל ו/או למפרט הטכני ולהוראות הסכם זה להסכם זה (להלן: "</w:t>
      </w:r>
      <w:r w:rsidRPr="00EF6D9D">
        <w:rPr>
          <w:rFonts w:ascii="David" w:hAnsi="David"/>
          <w:kern w:val="28"/>
          <w:rtl/>
          <w:lang w:val="x-none" w:eastAsia="x-none"/>
        </w:rPr>
        <w:t>בדיקות הקבלה</w:t>
      </w:r>
      <w:r w:rsidRPr="002B5B07">
        <w:rPr>
          <w:rFonts w:ascii="David" w:hAnsi="David"/>
          <w:kern w:val="28"/>
          <w:rtl/>
          <w:lang w:val="x-none" w:eastAsia="x-none"/>
        </w:rPr>
        <w:t>").</w:t>
      </w:r>
    </w:p>
    <w:p w14:paraId="1BA2767D"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בסיום תקופת ההרצה, עם אישורו של המזמין או היועץ הטכני מטעמו וככל שבדיקות הקבלה ותוצאות הניטור כאמור יוכתרו בהצלחה, יחתמו הצדדים על אישור בדיקות הקבלה (להלן: "</w:t>
      </w:r>
      <w:r w:rsidRPr="00EF6D9D">
        <w:rPr>
          <w:rFonts w:ascii="David" w:hAnsi="David"/>
          <w:kern w:val="28"/>
          <w:rtl/>
          <w:lang w:val="x-none" w:eastAsia="x-none"/>
        </w:rPr>
        <w:t>אישור בדיקות הקבלה</w:t>
      </w:r>
      <w:r w:rsidRPr="002B5B07">
        <w:rPr>
          <w:rFonts w:ascii="David" w:hAnsi="David"/>
          <w:kern w:val="28"/>
          <w:rtl/>
          <w:lang w:val="x-none" w:eastAsia="x-none"/>
        </w:rPr>
        <w:t xml:space="preserve">"). מובהר ומוסכם בין הצדדים כי ממועד זה לא יידרש הקבלן ו/או מי מטעמו להיות נוכח באתר אלא אם סוכם אחרת, בכתב ו/או נדרש על פי הסכם זה ו/או הדין ו/או רשות מוסמכת. </w:t>
      </w:r>
    </w:p>
    <w:p w14:paraId="42A8635D" w14:textId="77777777" w:rsidR="00C55431" w:rsidRPr="00EF6D9D" w:rsidRDefault="00C55431" w:rsidP="00EF6D9D">
      <w:pPr>
        <w:pStyle w:val="16"/>
        <w:numPr>
          <w:ilvl w:val="0"/>
          <w:numId w:val="138"/>
        </w:numPr>
        <w:spacing w:after="180"/>
        <w:rPr>
          <w:rFonts w:ascii="David" w:hAnsi="David" w:cs="David"/>
          <w:b/>
          <w:bCs/>
          <w:color w:val="auto"/>
          <w:sz w:val="24"/>
          <w:szCs w:val="24"/>
          <w:u w:val="single"/>
          <w:rtl/>
        </w:rPr>
      </w:pPr>
      <w:r w:rsidRPr="00EF6D9D">
        <w:rPr>
          <w:rFonts w:ascii="David" w:hAnsi="David" w:cs="David"/>
          <w:b/>
          <w:bCs/>
          <w:color w:val="auto"/>
          <w:sz w:val="24"/>
          <w:szCs w:val="24"/>
          <w:u w:val="single"/>
          <w:rtl/>
        </w:rPr>
        <w:t>העברת אחריות</w:t>
      </w:r>
    </w:p>
    <w:p w14:paraId="50F8CB57" w14:textId="59F467BA"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העברת האחריות והבעלות במתקן לידי המזמין: ככל ולא יתגלו ליקויים לאחר "אישור בדיקות הקבלה" או  שלאחר "בדיקת הקבלה החוזרת" לא יתגלו ליקויים, או במידה שיתגלו ליקויים שאינם מהותיים לדעת היועץ הטכני, אזי יועבר המתקן לאחזקתו ולבעלותו המלאה של המזמין. מובהר, למען הסר כל ספק, כי קבלת המתקן ע"י המזמין אינה פוטרת את הקבלן </w:t>
      </w:r>
      <w:r w:rsidRPr="002B5B07">
        <w:rPr>
          <w:rFonts w:ascii="David" w:hAnsi="David"/>
          <w:kern w:val="28"/>
          <w:rtl/>
          <w:lang w:val="x-none" w:eastAsia="x-none"/>
        </w:rPr>
        <w:lastRenderedPageBreak/>
        <w:t>מאחריותו לתיקון הליקויים שנתגלו, ואלה יושלמו בהתאם לדרישת היועץ הטכני, עוד יובהר כי קבלת המתקן ע"י המזמין אינה פוגעת ב"תקופת האחריות" אותה מעניק הקבלן, על פי הסכם זה.</w:t>
      </w:r>
    </w:p>
    <w:p w14:paraId="739D994D"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ככל שיתגלו פערים ו/או ליקויים המונעים תפקוד תפעולי תקין של המתקן ו/או ככל ויתגלו כשלים במהלך ביצוע הבדיקות ו/או ככל ויהיו פערים לרעת המזמין בהתייחס ליחס הביצועים המובטח מהמערכת, אשר לא תוקנו ו/או הושלמו על ידי הקבלן, בהתאם לדרישת המזמין ובהתייחס להסכם זה על כל נספחיו ולמתן התראה על התקלה זמן סביר מראש לקבלן ו/או מועד סביר לתיקון התקלה (וזאת מבלי לגרוע מהמועדים הקבועים בהסכם לעניין זה), אזי רשאי המזמין להביא הסכם זה לידי ביטולו המוחלט, ובמקרה כזה תתבצע השבה הדדית מלאה בין הצדדים וזאת בנוסף לכל תרופה ולכל סעד המגיע למזמין על פי הסכם זה ו/או הדין.</w:t>
      </w:r>
    </w:p>
    <w:p w14:paraId="000F10DE" w14:textId="77777777" w:rsidR="00C55431" w:rsidRPr="002B5B07" w:rsidRDefault="00C55431" w:rsidP="00EF6D9D">
      <w:pPr>
        <w:pStyle w:val="16"/>
        <w:numPr>
          <w:ilvl w:val="0"/>
          <w:numId w:val="138"/>
        </w:numPr>
        <w:spacing w:after="180"/>
        <w:rPr>
          <w:rFonts w:ascii="David" w:hAnsi="David" w:cs="David"/>
          <w:b/>
          <w:bCs/>
          <w:color w:val="auto"/>
          <w:sz w:val="24"/>
          <w:szCs w:val="24"/>
          <w:u w:val="single"/>
          <w:rtl/>
        </w:rPr>
      </w:pPr>
      <w:r w:rsidRPr="002B5B07">
        <w:rPr>
          <w:rFonts w:ascii="David" w:hAnsi="David" w:cs="David"/>
          <w:b/>
          <w:bCs/>
          <w:color w:val="auto"/>
          <w:sz w:val="24"/>
          <w:szCs w:val="24"/>
          <w:u w:val="single"/>
          <w:rtl/>
        </w:rPr>
        <w:t>העברת המתקן למזמין</w:t>
      </w:r>
    </w:p>
    <w:p w14:paraId="5D06CBB8" w14:textId="698135CF"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לא יאוחר מ-15 (חמישה עשר) ימי עסקים ממועד חתימת הצדדים על אישור בדיקות הקבלה, ימסור הקבלן למזמין את כל </w:t>
      </w:r>
      <w:proofErr w:type="spellStart"/>
      <w:r w:rsidRPr="002B5B07">
        <w:rPr>
          <w:rFonts w:ascii="David" w:hAnsi="David"/>
          <w:kern w:val="28"/>
          <w:rtl/>
          <w:lang w:val="x-none" w:eastAsia="x-none"/>
        </w:rPr>
        <w:t>התכניות</w:t>
      </w:r>
      <w:proofErr w:type="spellEnd"/>
      <w:r w:rsidRPr="002B5B07">
        <w:rPr>
          <w:rFonts w:ascii="David" w:hAnsi="David"/>
          <w:kern w:val="28"/>
          <w:rtl/>
          <w:lang w:val="x-none" w:eastAsia="x-none"/>
        </w:rPr>
        <w:t xml:space="preserve">, האישורים והרישיונות, את אישורי </w:t>
      </w:r>
      <w:proofErr w:type="spellStart"/>
      <w:r w:rsidRPr="002B5B07">
        <w:rPr>
          <w:rFonts w:ascii="David" w:hAnsi="David"/>
          <w:kern w:val="28"/>
          <w:rtl/>
          <w:lang w:val="x-none" w:eastAsia="x-none"/>
        </w:rPr>
        <w:t>הקונסטרוקטור</w:t>
      </w:r>
      <w:proofErr w:type="spellEnd"/>
      <w:r w:rsidRPr="002B5B07">
        <w:rPr>
          <w:rFonts w:ascii="David" w:hAnsi="David"/>
          <w:kern w:val="28"/>
          <w:rtl/>
          <w:lang w:val="x-none" w:eastAsia="x-none"/>
        </w:rPr>
        <w:t xml:space="preserve">, אישורי חשמלאי בודק, אישורי ממונה הבטיחות, ההוראות, המפרטים והמסמכים הטכניים, תיק המתקן, את הסיסמאות, שמות המשתמשים וקודי ההפעלה לכל מערכות הניטור, טלפונים של מוקדי התמיכה של יצרני הציוד שהותקן באתר, את המפתחות לארונות החשמל, לממירים </w:t>
      </w:r>
      <w:proofErr w:type="spellStart"/>
      <w:r w:rsidRPr="002B5B07">
        <w:rPr>
          <w:rFonts w:ascii="David" w:hAnsi="David"/>
          <w:kern w:val="28"/>
          <w:rtl/>
          <w:lang w:val="x-none" w:eastAsia="x-none"/>
        </w:rPr>
        <w:t>וכיוצ"ב</w:t>
      </w:r>
      <w:proofErr w:type="spellEnd"/>
      <w:r w:rsidRPr="002B5B07">
        <w:rPr>
          <w:rFonts w:ascii="David" w:hAnsi="David"/>
          <w:kern w:val="28"/>
          <w:rtl/>
          <w:lang w:val="x-none" w:eastAsia="x-none"/>
        </w:rPr>
        <w:t xml:space="preserve"> וכל מסמך ו/או חומר אחר לפיהן בוצעו העבודות, כל חומר אחר שבידי הקבלן או בידי כל קבלן שירותים אחר, המועסק במסגרת מתן השירותים על ידי הקבלן, בין שביקש זאת המזמין ובין אם לאו.</w:t>
      </w:r>
    </w:p>
    <w:p w14:paraId="68C23F17"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בנוסף לכך, יקבל המזמין הדרכה מהקבלן ו/או ממי מטעמו ו/או מהיצרן, באשר לניהול ולתפעולו התקין של המתקן. הדרכה זו תבוצע על ידי אנשי המקצוע המומחים מטעם הקבלן, ותבוצע במועד ובמקום שיורה עליו המזמין.</w:t>
      </w:r>
    </w:p>
    <w:p w14:paraId="7EFB3662" w14:textId="77777777" w:rsidR="00C55431" w:rsidRPr="002B5B07" w:rsidRDefault="00C55431" w:rsidP="00EF6D9D">
      <w:pPr>
        <w:pStyle w:val="16"/>
        <w:numPr>
          <w:ilvl w:val="0"/>
          <w:numId w:val="138"/>
        </w:numPr>
        <w:spacing w:after="180"/>
        <w:rPr>
          <w:rFonts w:ascii="David" w:hAnsi="David" w:cs="David"/>
          <w:b/>
          <w:bCs/>
          <w:color w:val="auto"/>
          <w:sz w:val="24"/>
          <w:szCs w:val="24"/>
          <w:u w:val="single"/>
        </w:rPr>
      </w:pPr>
      <w:r w:rsidRPr="002B5B07">
        <w:rPr>
          <w:rFonts w:ascii="David" w:hAnsi="David" w:cs="David"/>
          <w:b/>
          <w:bCs/>
          <w:color w:val="auto"/>
          <w:sz w:val="24"/>
          <w:szCs w:val="24"/>
          <w:u w:val="single"/>
          <w:rtl/>
        </w:rPr>
        <w:t xml:space="preserve">אחריות ושיפוי </w:t>
      </w:r>
      <w:proofErr w:type="spellStart"/>
      <w:r w:rsidRPr="002B5B07">
        <w:rPr>
          <w:rFonts w:ascii="David" w:hAnsi="David" w:cs="David"/>
          <w:b/>
          <w:bCs/>
          <w:color w:val="auto"/>
          <w:sz w:val="24"/>
          <w:szCs w:val="24"/>
          <w:u w:val="single"/>
          <w:rtl/>
        </w:rPr>
        <w:t>בנזיקין</w:t>
      </w:r>
      <w:proofErr w:type="spellEnd"/>
      <w:r w:rsidRPr="002B5B07">
        <w:rPr>
          <w:rFonts w:ascii="David" w:hAnsi="David" w:cs="David"/>
          <w:b/>
          <w:bCs/>
          <w:color w:val="auto"/>
          <w:sz w:val="24"/>
          <w:szCs w:val="24"/>
          <w:u w:val="single"/>
          <w:rtl/>
        </w:rPr>
        <w:t xml:space="preserve"> וביטוח </w:t>
      </w:r>
    </w:p>
    <w:p w14:paraId="0662566D" w14:textId="0B6D1D3C"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מוסכם בזה בין הצדדים, כי האחריות על פי דין עבור תכנון וביצוע העבודות לפי הסכם זה תחול על הקבלן, ולפיכך אישורי או הערות המזמין ו/או מי מטעמו לתוכנית ו/או למסמכים אחרים הקשורים בתכנון ו/או ביצוע העבודות ו/או אשר הוכנו על-ידי הקבלן ו/או מי מטעמו על-פי הסכם זה, לא ישחררו את הקבלן מאחריותו על פי דין הנ"ל ואין בהם כדי להטיל על המזמין ו/או על מי מטעמו אחריות כלשהי לטיב או איכות התכנון ו/או התוכניות או המסמכים האמורים ו/או העבודות ו/או להתאמתם למטרותיהם.</w:t>
      </w:r>
    </w:p>
    <w:p w14:paraId="059A3ACA"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הקבלן אחראי על פי דין לכל נזק ישיר שייגרם למזמין ו/או לצד שלישי כלשהו בקשר לעבודות ו/או עקב כך שהעבודות בשלמותן או בחלקן אינן מתוכננות ו/או מבוצעות בהתאם להתחייבויות הקבלן על-פי ההסכם.</w:t>
      </w:r>
    </w:p>
    <w:p w14:paraId="08CE0ACA"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בכל מקרה של נזק לעבודות ו/או לאתר העבודות ,כתוצאה ממעשה או מחדל של הקבלן והבאים מטעמו, יהיה על הקבלן לתקן את הנזק על חשבונו בהקדם האפשרי ולהביא לידי </w:t>
      </w:r>
      <w:r w:rsidRPr="002B5B07">
        <w:rPr>
          <w:rFonts w:ascii="David" w:hAnsi="David"/>
          <w:kern w:val="28"/>
          <w:rtl/>
          <w:lang w:val="x-none" w:eastAsia="x-none"/>
        </w:rPr>
        <w:lastRenderedPageBreak/>
        <w:t>כך שעם השלמתן תהיינה העבודות במצב תקין וראוי לשימוש ולשביעות רצון המזמין והמתאימות בכל פרטיהן להוראות החוזה.</w:t>
      </w:r>
    </w:p>
    <w:p w14:paraId="63808BB9"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הקבלן מתחייב לשפות ולפצות על פי פסק דין חלוט, תוך זמן סביר מקבלת דרישה בכתב, את המזמין בכל סכום אשר יפסק לחובתו ו/או לחובת מי מטעמו בקשר לנזקים אשר הקבלן אחראי להם, לרבות הוצאות משפטיות ואחרות בקשר לכך, ובלבד שניתנה לקבלן הזדמנות להתגונן בתביעה כאמור או נשלחה אליו הודעת צד ג' באותה תביעה.   </w:t>
      </w:r>
    </w:p>
    <w:p w14:paraId="557D15B7" w14:textId="77777777" w:rsidR="00C55431" w:rsidRPr="002B5B07" w:rsidRDefault="00C55431" w:rsidP="00EF6D9D">
      <w:pPr>
        <w:pStyle w:val="16"/>
        <w:numPr>
          <w:ilvl w:val="0"/>
          <w:numId w:val="138"/>
        </w:numPr>
        <w:spacing w:after="180"/>
        <w:rPr>
          <w:rFonts w:ascii="David" w:hAnsi="David" w:cs="David"/>
          <w:b/>
          <w:bCs/>
          <w:color w:val="auto"/>
          <w:sz w:val="24"/>
          <w:szCs w:val="24"/>
          <w:u w:val="single"/>
          <w:rtl/>
        </w:rPr>
      </w:pPr>
      <w:r w:rsidRPr="002B5B07">
        <w:rPr>
          <w:rFonts w:ascii="David" w:hAnsi="David" w:cs="David"/>
          <w:b/>
          <w:bCs/>
          <w:color w:val="auto"/>
          <w:sz w:val="24"/>
          <w:szCs w:val="24"/>
          <w:u w:val="single"/>
          <w:rtl/>
        </w:rPr>
        <w:t xml:space="preserve">ביטוח </w:t>
      </w:r>
    </w:p>
    <w:p w14:paraId="3AB701B2" w14:textId="4A3DE34E"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מבלי לגרוע מהתחייבויות הקבלן על-פי הסכם זה ומאחריותו לנזקים להם הוא יהיה אחראי על-פי כל דין, הקבלן מתחייב לערוך ביטוחים המתאמים לסוג עיסוקו. עלות הביטוחים וההשתתפויות העצמיות יחלו על הקבלן בלבד. כל דרישות הביטוח הרשומות בהסכם זה ייושמו בפוליסות הביטוח של הקבלן לפני ההתקשרות בין הצדדים. </w:t>
      </w:r>
    </w:p>
    <w:p w14:paraId="19C8D8F1" w14:textId="3A24D21B"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יסדיר ביטוח לרכוש וציוד שישמשו אותו לביצוע התחייבויותיו על פי הסכם זה. הקבלן מצהיר בזה בשמו ובשם מי מטעמו שלא יבוא בטענה או דרישה כלפי המזמין בגין כל נזק או אבדן שניתן היה לבטח אותם כאמור, וכך גם לגבי תביעת שיבוב מכל סוג לרבות תביעות תחלוף מחברות ביטוח.</w:t>
      </w:r>
    </w:p>
    <w:p w14:paraId="49374FC5"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ביטוחי הקבלן יכללו תנאי מפורש לפיהם הינם קודמים לכל ביטוח הנערך על ידי המזמין וכי המבטח מוותר על כל דרישה ו/או תביעה לשיתוף ביטוחי המזמין. </w:t>
      </w:r>
    </w:p>
    <w:p w14:paraId="69FC1793"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הפר הקבלן את הוראות פוליסות הביטוח באופן המפקיע את זכויותיו ו/או את זכויות המזמין, יהא הקבלן אחראי לנזקים שייגרמו למזמין באופן מלא ובלעדי ולא תהיינה לו כל תביעות ו/או טענות, כספיות או אחרות כלפיו, והוא יהיה מנוע מלהעלות כלפי המזמין כל טענה כאמור.</w:t>
      </w:r>
    </w:p>
    <w:p w14:paraId="07214889"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לבדו יהיה אחראי על פי דין לנזקים בלתי מבוטחים, לרבות נזקים שהם מתחת לגבול ההשתתפות העצמית הנקובה בפוליסה.</w:t>
      </w:r>
    </w:p>
    <w:p w14:paraId="22E852FD"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לבדו יהיה אחראי על פי דין לנזק, אבדן והפסד שסיבתם סכום לא מתאים בפוליסת ביטוח או הפרת תנאי הפוליסה או הפרת הוראות הפוליסה או ההשתתפות העצמית.</w:t>
      </w:r>
    </w:p>
    <w:p w14:paraId="45C4759F"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מצהיר כי לא תהיה לו כל טענה ו/או דרישה ו/או תביעה כנגד החברה הכלכלית ו/או המזמין בגין נזק שהוא זכאי לשיפוי ( או שהיה זכאי אלמלא תוכן הפוליסה ) עפ"י הביטוחים הנ"ל ו/או ביטוח אחר שהסדיר, והוא פוטר בזאת אותם מכל אחריות לנזק כאמור. האמור לעיל בדבר פטור מאחריות לא יחול כלפי אדם שביצע נזק בזדון לספק.</w:t>
      </w:r>
    </w:p>
    <w:p w14:paraId="1CE13A11"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שם המבוטח בכל הפוליסות ובאישור קיום ביטוחים (בכפוף </w:t>
      </w:r>
      <w:proofErr w:type="spellStart"/>
      <w:r w:rsidRPr="002B5B07">
        <w:rPr>
          <w:rFonts w:ascii="David" w:hAnsi="David"/>
          <w:kern w:val="28"/>
          <w:rtl/>
          <w:lang w:val="x-none" w:eastAsia="x-none"/>
        </w:rPr>
        <w:t>להרחבי</w:t>
      </w:r>
      <w:proofErr w:type="spellEnd"/>
      <w:r w:rsidRPr="002B5B07">
        <w:rPr>
          <w:rFonts w:ascii="David" w:hAnsi="David"/>
          <w:kern w:val="28"/>
          <w:rtl/>
          <w:lang w:val="x-none" w:eastAsia="x-none"/>
        </w:rPr>
        <w:t xml:space="preserve"> השפוי) יכלול את החברה הכלכלית ו/או את המזמין.</w:t>
      </w:r>
    </w:p>
    <w:p w14:paraId="077D67D6"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החברה הכלכלית ו/או יועץ הביטוח של החברה הכלכלית יהיו רשאים לשנות את הסדרי הביטוח הנדרשים בהסכם זה מעת לעת, תוך מתן הודעה מוקדמת של 30 יום מראש לקבלן.</w:t>
      </w:r>
    </w:p>
    <w:p w14:paraId="71051F0F"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באחריות הקבלן לוודא שכל דרישות הביטוח על פי סעיף זה (סעיף הביטוח) ייושמו כנדרש על ידי החברה הכלכלית.</w:t>
      </w:r>
    </w:p>
    <w:p w14:paraId="6C8563A1"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הקבלן מצהיר בזאת כי על פי דרישת החברה הכלכלית, הוא מסכים ומאשר לחברת הביטוח להעביר פוליסה או פוליסות לפי בחירתה, על שם המזמין. כל זכויות וחובות הפוליסה או </w:t>
      </w:r>
      <w:r w:rsidRPr="002B5B07">
        <w:rPr>
          <w:rFonts w:ascii="David" w:hAnsi="David"/>
          <w:kern w:val="28"/>
          <w:rtl/>
          <w:lang w:val="x-none" w:eastAsia="x-none"/>
        </w:rPr>
        <w:lastRenderedPageBreak/>
        <w:t>הפוליסות יחולו על המזמין מיום שהפוליסה או הפוליסות הועברו על שם המזמין. מיום ההעברה כל זכויות הקבלן בפוליסה או הפוליסות בטלות ומבוטלות. אישור זה שניתן על ידי הקבלן מותנה בכך שהקבלן חדל מהעבודה נשוא החוזה לפרק זמן העולה על שלושים ימי יומן או שהקבלן הפך לחדל פירעון או שהקבלן לא שילם עבור הפוליסה או הפוליסות או שהקבלן הפך לפושט רגל או שחברת הביטוח החליטה לבטל פוליסה מסיבות המותרות לה.</w:t>
      </w:r>
    </w:p>
    <w:p w14:paraId="544C07F4"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מבלי לגרוע מכלליות האמור בכל מקום בהסכם זה לעיל, ולאורך כל תקופת ההסכם, מתחייב הקבלן למלא אחר כל הוראות חוק לביטוח לאומי על כל צוויו ותקנותיו. על הקבלן חלה החובה על פי החוק ועל פי הסכם זה לוודא כי כל קבלני המשנה מטעמו יקפידו אף הם למלא אחר כל הוראות חוק לביטוח לאומי על כל צוויו ותקנותיו.</w:t>
      </w:r>
    </w:p>
    <w:p w14:paraId="03DA0E36"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מבלי לגרוע מכל יתר התחייבויותיו על פי הוראות הסכם זה ו/או על פי כל דין, הקבלן מתחייב לקיים את נוהלי הבטיחות אשר יקבעו-אם יקבעו-מעת לעת ע"י חברה הכלכלית  ו/או ע"י המבטח. כן מתחייב הקבלן שלא לעשות ו/או לא להתיר לאחר לעשות כל מעשה או מחדל או לגרום נזק לרכוש, אשר עלולים לגרום לנזק כלשהו לרכוש ו/או אשר יש בכך כדי לסכן חיי אדם.</w:t>
      </w:r>
    </w:p>
    <w:p w14:paraId="5F5FD6AD"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 מתחייב לשמור ולקיים את כל הוראות פוליסות הביטוח כלשונן ומבלי לפגוע בכלליות האמור, לשמור על כל הוראות הבטיחות והזהירות הנכללות בפוליסות הביטוח. ולדרישת חברה הכלכלית לעשות כל פעולה כדי לממש את פוליסות הביטוח בעת הצורך.</w:t>
      </w:r>
    </w:p>
    <w:p w14:paraId="7ABB995D"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הוראות סעיף זה (ביטוח) על כל סעיפי המשנה שבו, אינן באות לגרוע מחיובי הקבלן לפי הסכם זה, או כדי להטיל על החברה הכלכלית או המזמין חבות כל שהיא. לפיכך, מוצהר ומובהר בזאת במפורש, כי אין בעריכת ביטוחים כאמור, כדי ליצור עילות תביעה כלשהן כלפי החברה הכלכלית או המזמין שלא היו קיימות כלפיה, אלמלא נערך הביטוח וכן אין בכך כדי לפטור את גורם הנזק (למעט החברה הכלכלית) מאחריות בגין נזק שנגרם על ידו.</w:t>
      </w:r>
    </w:p>
    <w:p w14:paraId="09F781EB"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הפרה של סעיף זה (סעיף ביטוח), תהווה הפרה של תנאי יסודי של ההסכם. על אף האמור לעיל, אי-המצאת אישור קיום ביטוחים כנדרש בהתאם להוראות סעיף זה (סעיף ביטוח) לא תהווה הפרה יסודית, אלא אם חלפו 7 ימים ממועד דרישת החברה בכתב מאת הקבלן להמצאת אישור כאמור, וזו לא הומצאה בתוך המועד הנ"ל.</w:t>
      </w:r>
    </w:p>
    <w:p w14:paraId="66DC8ABE" w14:textId="77777777" w:rsidR="00C55431" w:rsidRPr="00EF6D9D" w:rsidRDefault="00C55431" w:rsidP="00EF6D9D">
      <w:pPr>
        <w:pStyle w:val="16"/>
        <w:numPr>
          <w:ilvl w:val="0"/>
          <w:numId w:val="138"/>
        </w:numPr>
        <w:spacing w:after="180"/>
        <w:rPr>
          <w:rFonts w:ascii="David" w:hAnsi="David" w:cs="David"/>
          <w:b/>
          <w:bCs/>
          <w:color w:val="auto"/>
          <w:sz w:val="24"/>
          <w:szCs w:val="24"/>
          <w:u w:val="single"/>
        </w:rPr>
      </w:pPr>
      <w:r w:rsidRPr="00EF6D9D">
        <w:rPr>
          <w:rFonts w:ascii="David" w:hAnsi="David" w:cs="David"/>
          <w:b/>
          <w:bCs/>
          <w:color w:val="auto"/>
          <w:sz w:val="24"/>
          <w:szCs w:val="24"/>
          <w:u w:val="single"/>
          <w:rtl/>
        </w:rPr>
        <w:t>תקופת האחריות:</w:t>
      </w:r>
    </w:p>
    <w:p w14:paraId="35C37829" w14:textId="4C0D3542"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הקבלן יעניק למזמין אחריות כוללת בגין המתקן, על כלל חלקיו, אחריות כוללת עבור העבודות שבוצעו על ידו ו/או על ידי מי מטעמו ואחריות כוללת בגין ההתקנה של המתקן, לתקופה של 60  חודשים, החל ממועד </w:t>
      </w:r>
      <w:proofErr w:type="spellStart"/>
      <w:r w:rsidRPr="002B5B07">
        <w:rPr>
          <w:rFonts w:ascii="David" w:hAnsi="David"/>
          <w:kern w:val="28"/>
          <w:rtl/>
          <w:lang w:val="x-none" w:eastAsia="x-none"/>
        </w:rPr>
        <w:t>ממועד</w:t>
      </w:r>
      <w:proofErr w:type="spellEnd"/>
      <w:r w:rsidRPr="002B5B07">
        <w:rPr>
          <w:rFonts w:ascii="David" w:hAnsi="David"/>
          <w:kern w:val="28"/>
          <w:rtl/>
          <w:lang w:val="x-none" w:eastAsia="x-none"/>
        </w:rPr>
        <w:t xml:space="preserve"> "אישור בדיקות הקבלה" ע"י המזמין (להלן: "</w:t>
      </w:r>
      <w:r w:rsidRPr="00EF6D9D">
        <w:rPr>
          <w:rFonts w:ascii="David" w:hAnsi="David"/>
          <w:kern w:val="28"/>
          <w:rtl/>
          <w:lang w:val="x-none" w:eastAsia="x-none"/>
        </w:rPr>
        <w:t>תקופת האחריות</w:t>
      </w:r>
      <w:r w:rsidRPr="002B5B07">
        <w:rPr>
          <w:rFonts w:ascii="David" w:hAnsi="David"/>
          <w:kern w:val="28"/>
          <w:rtl/>
          <w:lang w:val="x-none" w:eastAsia="x-none"/>
        </w:rPr>
        <w:t>")</w:t>
      </w:r>
      <w:r w:rsidR="00ED6F9D">
        <w:rPr>
          <w:rFonts w:ascii="David" w:hAnsi="David" w:hint="cs"/>
          <w:kern w:val="28"/>
          <w:rtl/>
          <w:lang w:val="x-none" w:eastAsia="x-none"/>
        </w:rPr>
        <w:t>.</w:t>
      </w:r>
    </w:p>
    <w:p w14:paraId="26E58E45"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תקופת האחריות בגין החלק המתוקן ו/או המוחלף תהיה עד לתום תקופת האחריות כאמור לעיל או תהיה לתקופה של 24 חודשים ממועד התיקון ו/או החלפת החלק כיאות, לפי המאוחר </w:t>
      </w:r>
      <w:proofErr w:type="spellStart"/>
      <w:r w:rsidRPr="002B5B07">
        <w:rPr>
          <w:rFonts w:ascii="David" w:hAnsi="David"/>
          <w:kern w:val="28"/>
          <w:rtl/>
          <w:lang w:val="x-none" w:eastAsia="x-none"/>
        </w:rPr>
        <w:t>מביניהם</w:t>
      </w:r>
      <w:proofErr w:type="spellEnd"/>
      <w:r w:rsidRPr="002B5B07">
        <w:rPr>
          <w:rFonts w:ascii="David" w:hAnsi="David"/>
          <w:kern w:val="28"/>
          <w:rtl/>
          <w:lang w:val="x-none" w:eastAsia="x-none"/>
        </w:rPr>
        <w:t xml:space="preserve">. </w:t>
      </w:r>
    </w:p>
    <w:p w14:paraId="4F8FAA95"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 xml:space="preserve">הקבלן מתחייב כי במהלך תקופת האחריות, יתקן את כל הפגמים ו/או התקלות ו/או הליקויים ו/או הפערים (להלן: "הפגמים") שיתגלו, יחליף כל אחד מרכיביה, והוא יוביל ציוד, אביזרים, מכשירי עזר ורכיבים, יסיר, יפרק ויפנה ציוד ורכיבים שאינם תקינים, ירכיב </w:t>
      </w:r>
      <w:r w:rsidRPr="002B5B07">
        <w:rPr>
          <w:rFonts w:ascii="David" w:hAnsi="David"/>
          <w:kern w:val="28"/>
          <w:rtl/>
          <w:lang w:val="x-none" w:eastAsia="x-none"/>
        </w:rPr>
        <w:lastRenderedPageBreak/>
        <w:t xml:space="preserve">ויוסיף חלקים ורכיבים נוספים ככל שנדרש, ויבצע עבודות נוספות במתקן ובסביבתו, והכל על אחריותו ועל חשבונו המלא, וזאת מייד עם קבלת הודעה המזמין או מהיועץ הטכני מטעמו (לפי המוקדם </w:t>
      </w:r>
      <w:proofErr w:type="spellStart"/>
      <w:r w:rsidRPr="002B5B07">
        <w:rPr>
          <w:rFonts w:ascii="David" w:hAnsi="David"/>
          <w:kern w:val="28"/>
          <w:rtl/>
          <w:lang w:val="x-none" w:eastAsia="x-none"/>
        </w:rPr>
        <w:t>מביניהם</w:t>
      </w:r>
      <w:proofErr w:type="spellEnd"/>
      <w:r w:rsidRPr="002B5B07">
        <w:rPr>
          <w:rFonts w:ascii="David" w:hAnsi="David"/>
          <w:kern w:val="28"/>
          <w:rtl/>
          <w:lang w:val="x-none" w:eastAsia="x-none"/>
        </w:rPr>
        <w:t xml:space="preserve">), האמור בסעיף זה </w:t>
      </w:r>
      <w:r w:rsidRPr="00EF6D9D">
        <w:rPr>
          <w:rFonts w:ascii="David" w:hAnsi="David"/>
          <w:kern w:val="28"/>
          <w:rtl/>
          <w:lang w:val="x-none" w:eastAsia="x-none"/>
        </w:rPr>
        <w:t>לא יחול</w:t>
      </w:r>
      <w:r w:rsidRPr="002B5B07">
        <w:rPr>
          <w:rFonts w:ascii="David" w:hAnsi="David"/>
          <w:kern w:val="28"/>
          <w:rtl/>
          <w:lang w:val="x-none" w:eastAsia="x-none"/>
        </w:rPr>
        <w:t xml:space="preserve"> במקרים הבאים:</w:t>
      </w:r>
    </w:p>
    <w:p w14:paraId="558FF4D6" w14:textId="77777777" w:rsidR="00C55431" w:rsidRPr="002B5B07" w:rsidRDefault="00C55431">
      <w:pPr>
        <w:pStyle w:val="af5"/>
        <w:numPr>
          <w:ilvl w:val="2"/>
          <w:numId w:val="81"/>
        </w:numPr>
        <w:spacing w:after="120"/>
        <w:outlineLvl w:val="0"/>
        <w:rPr>
          <w:rFonts w:ascii="David" w:hAnsi="David"/>
          <w:kern w:val="28"/>
          <w:rtl/>
          <w:lang w:val="x-none" w:eastAsia="x-none"/>
        </w:rPr>
      </w:pPr>
      <w:r w:rsidRPr="002B5B07">
        <w:rPr>
          <w:rFonts w:ascii="David" w:hAnsi="David"/>
          <w:kern w:val="28"/>
          <w:rtl/>
          <w:lang w:val="x-none" w:eastAsia="x-none"/>
        </w:rPr>
        <w:t>הפגמים הינם תוצאה של חיבור המתקן ו/או חיבור מוצר למתקן שלא על-ידי הקבלן ו/או מי מטעמו.</w:t>
      </w:r>
    </w:p>
    <w:p w14:paraId="0EB0A65D" w14:textId="77777777" w:rsidR="00C55431" w:rsidRPr="002B5B07" w:rsidRDefault="00C55431">
      <w:pPr>
        <w:pStyle w:val="af5"/>
        <w:numPr>
          <w:ilvl w:val="2"/>
          <w:numId w:val="81"/>
        </w:numPr>
        <w:spacing w:after="120"/>
        <w:outlineLvl w:val="0"/>
        <w:rPr>
          <w:rFonts w:ascii="David" w:hAnsi="David"/>
          <w:kern w:val="28"/>
          <w:rtl/>
          <w:lang w:val="x-none" w:eastAsia="x-none"/>
        </w:rPr>
      </w:pPr>
      <w:r w:rsidRPr="002B5B07">
        <w:rPr>
          <w:rFonts w:ascii="David" w:hAnsi="David"/>
          <w:kern w:val="28"/>
          <w:rtl/>
          <w:lang w:val="x-none" w:eastAsia="x-none"/>
        </w:rPr>
        <w:t>הפגמים הינם תוצאה של שימוש ו/או תחזוקה ו/או תפעול של המתקן או איזה מרכיביו על ידי המזמין שבוצעו בניגוד להוראות השימוש ובניגוד להוראות שנמסרו למזמין בכתב על ידי הקבלן, ובלבד שהחריגה כאמור היא הגורם לתקלה ו/או לפגם במתקן.</w:t>
      </w:r>
    </w:p>
    <w:p w14:paraId="29EAF17D" w14:textId="77777777" w:rsidR="00C55431" w:rsidRPr="002B5B07" w:rsidRDefault="00C55431">
      <w:pPr>
        <w:pStyle w:val="af5"/>
        <w:numPr>
          <w:ilvl w:val="2"/>
          <w:numId w:val="81"/>
        </w:numPr>
        <w:spacing w:after="120"/>
        <w:outlineLvl w:val="0"/>
        <w:rPr>
          <w:rFonts w:ascii="David" w:hAnsi="David"/>
          <w:kern w:val="28"/>
          <w:rtl/>
          <w:lang w:val="x-none" w:eastAsia="x-none"/>
        </w:rPr>
      </w:pPr>
      <w:r w:rsidRPr="002B5B07">
        <w:rPr>
          <w:rFonts w:ascii="David" w:hAnsi="David"/>
          <w:kern w:val="28"/>
          <w:rtl/>
          <w:lang w:val="x-none" w:eastAsia="x-none"/>
        </w:rPr>
        <w:t>הפגמים ו/או התקלות ו/או הכשלים נגרמו באופן ישיר על ידי גורמי נזק חיצוניים שהמתקן אינו מתוכנן לעמוד בהם על פי הוראות היצרן ושאינם בשל מעשה ו/או מחדל של הקבלן ו/או מי מטעמו, לרבות ליקוי בהתקנה ו/או בחיבור, והם: אש, רעידות אדמה, ברקים, שברים או סדקים כתוצאה מהפעלת לחץ או זעזוע חיצוני או פגיעת עצם זר כלשהו, הנעשה בזדון על ידי המזמין.</w:t>
      </w:r>
    </w:p>
    <w:p w14:paraId="353F08A0" w14:textId="77777777" w:rsidR="00C55431" w:rsidRPr="002B5B07" w:rsidRDefault="00C55431">
      <w:pPr>
        <w:pStyle w:val="af5"/>
        <w:numPr>
          <w:ilvl w:val="2"/>
          <w:numId w:val="81"/>
        </w:numPr>
        <w:spacing w:after="120"/>
        <w:outlineLvl w:val="0"/>
        <w:rPr>
          <w:rFonts w:ascii="David" w:hAnsi="David"/>
          <w:kern w:val="28"/>
          <w:rtl/>
          <w:lang w:val="x-none" w:eastAsia="x-none"/>
        </w:rPr>
      </w:pPr>
      <w:r w:rsidRPr="002B5B07">
        <w:rPr>
          <w:rFonts w:ascii="David" w:hAnsi="David"/>
          <w:kern w:val="28"/>
          <w:rtl/>
          <w:lang w:val="x-none" w:eastAsia="x-none"/>
        </w:rPr>
        <w:t>כל טענה בדבר היעדר אחריות בגין פגעי מזג אוויר – תדחה, ובמקרה זה תחול האחריות על הקבלן ויהיה עליו לתקן את כל הפגמים ו/או התקלות ו/או הליקויים ו/או הפערים שיתגלו, להחליף ו/או לשפץ את המערכת כולה או את כל אחד מרכיביה, ולבצע עבודות נוספות במתקן, באתר ובסביבתם.</w:t>
      </w:r>
    </w:p>
    <w:p w14:paraId="4E3AAF27" w14:textId="77777777" w:rsidR="00C55431" w:rsidRPr="002B5B07" w:rsidRDefault="00C55431">
      <w:pPr>
        <w:pStyle w:val="af5"/>
        <w:numPr>
          <w:ilvl w:val="2"/>
          <w:numId w:val="81"/>
        </w:numPr>
        <w:spacing w:after="120"/>
        <w:outlineLvl w:val="0"/>
        <w:rPr>
          <w:rFonts w:ascii="David" w:hAnsi="David"/>
          <w:kern w:val="28"/>
          <w:rtl/>
          <w:lang w:val="x-none" w:eastAsia="x-none"/>
        </w:rPr>
      </w:pPr>
      <w:r w:rsidRPr="002B5B07">
        <w:rPr>
          <w:rFonts w:ascii="David" w:hAnsi="David"/>
          <w:kern w:val="28"/>
          <w:rtl/>
          <w:lang w:val="x-none" w:eastAsia="x-none"/>
        </w:rPr>
        <w:t>מבלי לגרוע מהאחריות הכוללת, על פי דין והוראות הסכם זה, של הקבלן כאמור לעיל, מתחייב הקבלן להמציא לידי המזמין, בכתב, את פרטי הקשר המלאים עם היצרנים ואת כתבי האחריות, מקוריים וחתומים בחותמת ובחתימת היצרנים, אשר יונפקו ו/או יוצאו הן על שם הקבלן והן על שם המזמין, ביחס ל:</w:t>
      </w:r>
    </w:p>
    <w:p w14:paraId="3C5E3A85" w14:textId="77777777" w:rsidR="00C55431" w:rsidRPr="002B5B07" w:rsidRDefault="00C55431">
      <w:pPr>
        <w:pStyle w:val="af5"/>
        <w:numPr>
          <w:ilvl w:val="3"/>
          <w:numId w:val="81"/>
        </w:numPr>
        <w:spacing w:after="120"/>
        <w:outlineLvl w:val="0"/>
        <w:rPr>
          <w:rFonts w:ascii="David" w:hAnsi="David"/>
          <w:kern w:val="28"/>
          <w:rtl/>
          <w:lang w:val="x-none" w:eastAsia="x-none"/>
        </w:rPr>
      </w:pPr>
      <w:r w:rsidRPr="002B5B07">
        <w:rPr>
          <w:rFonts w:ascii="David" w:hAnsi="David"/>
          <w:kern w:val="28"/>
          <w:rtl/>
          <w:lang w:val="x-none" w:eastAsia="x-none"/>
        </w:rPr>
        <w:t xml:space="preserve">פאנלים </w:t>
      </w:r>
    </w:p>
    <w:p w14:paraId="05F7C182" w14:textId="77777777" w:rsidR="00C55431" w:rsidRPr="002B5B07" w:rsidRDefault="00C55431">
      <w:pPr>
        <w:pStyle w:val="af5"/>
        <w:numPr>
          <w:ilvl w:val="3"/>
          <w:numId w:val="81"/>
        </w:numPr>
        <w:spacing w:after="120"/>
        <w:outlineLvl w:val="0"/>
        <w:rPr>
          <w:rFonts w:ascii="David" w:hAnsi="David"/>
          <w:kern w:val="28"/>
          <w:rtl/>
          <w:lang w:val="x-none" w:eastAsia="x-none"/>
        </w:rPr>
      </w:pPr>
      <w:r w:rsidRPr="002B5B07">
        <w:rPr>
          <w:rFonts w:ascii="David" w:hAnsi="David"/>
          <w:kern w:val="28"/>
          <w:rtl/>
          <w:lang w:val="x-none" w:eastAsia="x-none"/>
        </w:rPr>
        <w:t xml:space="preserve">ממירים </w:t>
      </w:r>
    </w:p>
    <w:p w14:paraId="0CC74CC1" w14:textId="77777777" w:rsidR="00C55431" w:rsidRPr="002B5B07" w:rsidRDefault="00C55431">
      <w:pPr>
        <w:pStyle w:val="af5"/>
        <w:numPr>
          <w:ilvl w:val="3"/>
          <w:numId w:val="81"/>
        </w:numPr>
        <w:spacing w:after="120"/>
        <w:outlineLvl w:val="0"/>
        <w:rPr>
          <w:rFonts w:ascii="David" w:hAnsi="David"/>
          <w:kern w:val="28"/>
          <w:lang w:val="x-none" w:eastAsia="x-none"/>
        </w:rPr>
      </w:pPr>
      <w:r w:rsidRPr="002B5B07">
        <w:rPr>
          <w:rFonts w:ascii="David" w:hAnsi="David"/>
          <w:kern w:val="28"/>
          <w:rtl/>
          <w:lang w:val="x-none" w:eastAsia="x-none"/>
        </w:rPr>
        <w:t xml:space="preserve">קונסטרוקציה </w:t>
      </w:r>
    </w:p>
    <w:p w14:paraId="54D84840" w14:textId="77777777" w:rsidR="00C55431" w:rsidRPr="002B5B07" w:rsidRDefault="00C55431">
      <w:pPr>
        <w:pStyle w:val="af5"/>
        <w:numPr>
          <w:ilvl w:val="3"/>
          <w:numId w:val="81"/>
        </w:numPr>
        <w:spacing w:after="120"/>
        <w:outlineLvl w:val="0"/>
        <w:rPr>
          <w:rFonts w:ascii="David" w:hAnsi="David"/>
          <w:kern w:val="28"/>
          <w:lang w:val="x-none" w:eastAsia="x-none"/>
        </w:rPr>
      </w:pPr>
      <w:r w:rsidRPr="002B5B07">
        <w:rPr>
          <w:rFonts w:ascii="David" w:hAnsi="David"/>
          <w:kern w:val="28"/>
          <w:rtl/>
          <w:lang w:val="x-none" w:eastAsia="x-none"/>
        </w:rPr>
        <w:t>לאיטום הגגות (ככל והאיטום בוצע ע"י הקבלן או מי מטעמו).</w:t>
      </w:r>
    </w:p>
    <w:p w14:paraId="0858ABAD" w14:textId="77777777" w:rsidR="00C55431" w:rsidRPr="002B5B07" w:rsidRDefault="00C55431">
      <w:pPr>
        <w:pStyle w:val="af5"/>
        <w:numPr>
          <w:ilvl w:val="3"/>
          <w:numId w:val="81"/>
        </w:numPr>
        <w:spacing w:after="120"/>
        <w:outlineLvl w:val="0"/>
        <w:rPr>
          <w:rFonts w:ascii="David" w:hAnsi="David"/>
          <w:kern w:val="28"/>
          <w:lang w:val="x-none" w:eastAsia="x-none"/>
        </w:rPr>
      </w:pPr>
      <w:r w:rsidRPr="002B5B07">
        <w:rPr>
          <w:rFonts w:ascii="David" w:hAnsi="David"/>
          <w:kern w:val="28"/>
          <w:rtl/>
          <w:lang w:val="x-none" w:eastAsia="x-none"/>
        </w:rPr>
        <w:t xml:space="preserve">הקבלן מצהיר ומתחייב כי כל מקרה בו לא תוכר אחריות יצרן בשל מעשה ו/או מחדל של הקבלן ו/או של מי מטעמו, </w:t>
      </w:r>
      <w:proofErr w:type="spellStart"/>
      <w:r w:rsidRPr="002B5B07">
        <w:rPr>
          <w:rFonts w:ascii="David" w:hAnsi="David"/>
          <w:kern w:val="28"/>
          <w:rtl/>
          <w:lang w:val="x-none" w:eastAsia="x-none"/>
        </w:rPr>
        <w:t>ישא</w:t>
      </w:r>
      <w:proofErr w:type="spellEnd"/>
      <w:r w:rsidRPr="002B5B07">
        <w:rPr>
          <w:rFonts w:ascii="David" w:hAnsi="David"/>
          <w:kern w:val="28"/>
          <w:rtl/>
          <w:lang w:val="x-none" w:eastAsia="x-none"/>
        </w:rPr>
        <w:t xml:space="preserve"> הקבלן במלוא האחריות כלפי המזמין באופן ישיר, ויתקן כל פגם ו/או כל תקלה ו/או כל נזק שנגרמו למערכת ושהיצרן איננו נושא בו בשל כך</w:t>
      </w:r>
      <w:r w:rsidRPr="002B5B07">
        <w:rPr>
          <w:rFonts w:ascii="David" w:hAnsi="David"/>
          <w:kern w:val="28"/>
          <w:lang w:val="x-none" w:eastAsia="x-none"/>
        </w:rPr>
        <w:t>.</w:t>
      </w:r>
      <w:r w:rsidRPr="002B5B07">
        <w:rPr>
          <w:rFonts w:ascii="David" w:hAnsi="David"/>
          <w:kern w:val="28"/>
          <w:rtl/>
          <w:lang w:val="x-none" w:eastAsia="x-none"/>
        </w:rPr>
        <w:t xml:space="preserve"> </w:t>
      </w:r>
    </w:p>
    <w:p w14:paraId="4CBEB8F4" w14:textId="77777777" w:rsidR="00C55431" w:rsidRPr="002B5B07" w:rsidRDefault="00C55431">
      <w:pPr>
        <w:pStyle w:val="af5"/>
        <w:numPr>
          <w:ilvl w:val="3"/>
          <w:numId w:val="81"/>
        </w:numPr>
        <w:spacing w:after="120"/>
        <w:outlineLvl w:val="0"/>
        <w:rPr>
          <w:rFonts w:ascii="David" w:hAnsi="David"/>
          <w:kern w:val="28"/>
          <w:lang w:val="x-none" w:eastAsia="x-none"/>
        </w:rPr>
      </w:pPr>
      <w:r w:rsidRPr="002B5B07">
        <w:rPr>
          <w:rFonts w:ascii="David" w:hAnsi="David"/>
          <w:kern w:val="28"/>
          <w:rtl/>
          <w:lang w:val="x-none" w:eastAsia="x-none"/>
        </w:rPr>
        <w:t>ככל שיעלה צורך להפעיל איזה מכתבי האחריות לעיל, הקבלן יטפל בכך ויסייע למזמין, באופן מהיר ויעיל ככל הניתן, על אחריותו ועל חשבונו של הקבלן. למען הסר ספק מובהר בזאת, כי העלויות הכרוכות בטיפול משפטי בקשר עם הפעלת האחריות לא יחולו על הקבלן.</w:t>
      </w:r>
    </w:p>
    <w:p w14:paraId="4BCA4FD1" w14:textId="77777777" w:rsidR="00C55431" w:rsidRPr="00EF6D9D" w:rsidRDefault="00C55431" w:rsidP="00EF6D9D">
      <w:pPr>
        <w:pStyle w:val="16"/>
        <w:numPr>
          <w:ilvl w:val="0"/>
          <w:numId w:val="138"/>
        </w:numPr>
        <w:spacing w:after="180"/>
        <w:rPr>
          <w:rFonts w:ascii="David" w:hAnsi="David" w:cs="David"/>
          <w:b/>
          <w:bCs/>
          <w:color w:val="auto"/>
          <w:sz w:val="24"/>
          <w:szCs w:val="24"/>
          <w:u w:val="single"/>
        </w:rPr>
      </w:pPr>
      <w:r w:rsidRPr="00EF6D9D">
        <w:rPr>
          <w:rFonts w:ascii="David" w:hAnsi="David" w:cs="David"/>
          <w:b/>
          <w:bCs/>
          <w:color w:val="auto"/>
          <w:sz w:val="24"/>
          <w:szCs w:val="24"/>
          <w:u w:val="single"/>
          <w:rtl/>
        </w:rPr>
        <w:lastRenderedPageBreak/>
        <w:t>מימוש האחריות:</w:t>
      </w:r>
    </w:p>
    <w:p w14:paraId="2B64E356" w14:textId="6025AC79"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במידה שהתגלו במהלך תקופת האחריות פגמים המצויים תחת אחריות הקבלן, ימסור המזמין לקבלן דרישה לתיקון הפגמים, באמצעות הדוא"ל של הקבלן (להלן בסעיף זה: "</w:t>
      </w:r>
      <w:r w:rsidRPr="00EF6D9D">
        <w:rPr>
          <w:rFonts w:ascii="David" w:hAnsi="David"/>
          <w:b/>
          <w:bCs/>
          <w:kern w:val="28"/>
          <w:rtl/>
          <w:lang w:val="x-none" w:eastAsia="x-none"/>
        </w:rPr>
        <w:t>כתב</w:t>
      </w:r>
      <w:r w:rsidRPr="00EF6D9D">
        <w:rPr>
          <w:rFonts w:ascii="David" w:hAnsi="David"/>
          <w:kern w:val="28"/>
          <w:rtl/>
          <w:lang w:val="x-none" w:eastAsia="x-none"/>
        </w:rPr>
        <w:t xml:space="preserve"> </w:t>
      </w:r>
      <w:r w:rsidRPr="00EF6D9D">
        <w:rPr>
          <w:rFonts w:ascii="David" w:hAnsi="David"/>
          <w:b/>
          <w:bCs/>
          <w:kern w:val="28"/>
          <w:rtl/>
          <w:lang w:val="x-none" w:eastAsia="x-none"/>
        </w:rPr>
        <w:t>הדרישה</w:t>
      </w:r>
      <w:r w:rsidRPr="002B5B07">
        <w:rPr>
          <w:rFonts w:ascii="David" w:hAnsi="David"/>
          <w:kern w:val="28"/>
          <w:rtl/>
          <w:lang w:val="x-none" w:eastAsia="x-none"/>
        </w:rPr>
        <w:t xml:space="preserve">"). </w:t>
      </w:r>
    </w:p>
    <w:p w14:paraId="58722EFC"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 xml:space="preserve">האחריות על הציוד "בתקופת האחריות", תחול על הקבלן, במסגרת אחריותו על פי הוראות הסכם זה ועל פי הדין. לאחר תום תקופת האחריות, תחול אחריות היצרן, והמזמין יפנה ישירות ליצרן למימוש אחריותו על פי כתבי האחריות שנמסרו לו מהקבלן. </w:t>
      </w:r>
    </w:p>
    <w:p w14:paraId="2F816419"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עם מסירת כתב הדרישה לספק, יבצע הקבלן בדיקה וינקוט בכל האמצעים הסבירים הנדרשים לתיקון, ולכל הפחות לצמצום התקלה ו/או הפגם, באופן זמני, עד לביצוע תיקון קבוע. במסגרת זאת, יאפשרו הצדדים אחד לשני, גישה מלאה וחופשית לכל מידע, תוצאות בדיקה, רישום ותיעוד רלוונטי לחלק במתקן בו נתגלו הפגמים. </w:t>
      </w:r>
    </w:p>
    <w:p w14:paraId="11E9D1CD"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נמצא כי קיימים פגמים ו/או תקלות אשר באחריותו של הקבלן כאמור, אזי באחריות הקבלן לתקן את הפגמים ו/או להחליף את החלקים הפגומים, לרבות הובלה, פירוק, הרכבה, איטום, חיבור ציוד וחיבור חלקי חילוף, הוצאת אישורים והיתרים, ובאחריות הקבלן לבצע את כלל ומלוא העבודות הנדרשות על חשבונו, על מנת להביא את המתקן, באופן </w:t>
      </w:r>
      <w:proofErr w:type="spellStart"/>
      <w:r w:rsidRPr="002B5B07">
        <w:rPr>
          <w:rFonts w:ascii="David" w:hAnsi="David"/>
          <w:kern w:val="28"/>
          <w:rtl/>
          <w:lang w:val="x-none" w:eastAsia="x-none"/>
        </w:rPr>
        <w:t>מיידי</w:t>
      </w:r>
      <w:proofErr w:type="spellEnd"/>
      <w:r w:rsidRPr="002B5B07">
        <w:rPr>
          <w:rFonts w:ascii="David" w:hAnsi="David"/>
          <w:kern w:val="28"/>
          <w:rtl/>
          <w:lang w:val="x-none" w:eastAsia="x-none"/>
        </w:rPr>
        <w:t>, לתפוקה מלאה בהתאם למפרט הטכני, ובתאום עם המזמין.</w:t>
      </w:r>
    </w:p>
    <w:p w14:paraId="52225A39" w14:textId="77777777" w:rsidR="00C55431" w:rsidRPr="00EF6D9D" w:rsidRDefault="00C55431" w:rsidP="00EF6D9D">
      <w:pPr>
        <w:pStyle w:val="16"/>
        <w:numPr>
          <w:ilvl w:val="0"/>
          <w:numId w:val="138"/>
        </w:numPr>
        <w:spacing w:after="180"/>
        <w:rPr>
          <w:rFonts w:ascii="David" w:hAnsi="David" w:cs="David"/>
          <w:b/>
          <w:bCs/>
          <w:color w:val="auto"/>
          <w:sz w:val="24"/>
          <w:szCs w:val="24"/>
          <w:u w:val="single"/>
        </w:rPr>
      </w:pPr>
      <w:r w:rsidRPr="00EF6D9D">
        <w:rPr>
          <w:rFonts w:ascii="David" w:hAnsi="David" w:cs="David"/>
          <w:b/>
          <w:bCs/>
          <w:color w:val="auto"/>
          <w:sz w:val="24"/>
          <w:szCs w:val="24"/>
          <w:u w:val="single"/>
          <w:rtl/>
        </w:rPr>
        <w:t>איתור וטיפול בתקלות בתקופת האחריות:</w:t>
      </w:r>
    </w:p>
    <w:p w14:paraId="0AEC11C1" w14:textId="58D52BD3"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בתקופת האחריות, הקבלן מתחייב לאתר </w:t>
      </w:r>
      <w:proofErr w:type="spellStart"/>
      <w:r w:rsidRPr="002B5B07">
        <w:rPr>
          <w:rFonts w:ascii="David" w:hAnsi="David"/>
          <w:kern w:val="28"/>
          <w:rtl/>
          <w:lang w:val="x-none" w:eastAsia="x-none"/>
        </w:rPr>
        <w:t>ולנטר</w:t>
      </w:r>
      <w:proofErr w:type="spellEnd"/>
      <w:r w:rsidRPr="002B5B07">
        <w:rPr>
          <w:rFonts w:ascii="David" w:hAnsi="David"/>
          <w:kern w:val="28"/>
          <w:rtl/>
          <w:lang w:val="x-none" w:eastAsia="x-none"/>
        </w:rPr>
        <w:t xml:space="preserve"> "תקלה משביתה" במתקן, בתוך 24 שעות לכל היותר, מהתרחשות התקלה. דיווח על התקלה יועבר באופן </w:t>
      </w:r>
      <w:proofErr w:type="spellStart"/>
      <w:r w:rsidRPr="002B5B07">
        <w:rPr>
          <w:rFonts w:ascii="David" w:hAnsi="David"/>
          <w:kern w:val="28"/>
          <w:rtl/>
          <w:lang w:val="x-none" w:eastAsia="x-none"/>
        </w:rPr>
        <w:t>מיידי</w:t>
      </w:r>
      <w:proofErr w:type="spellEnd"/>
      <w:r w:rsidRPr="002B5B07">
        <w:rPr>
          <w:rFonts w:ascii="David" w:hAnsi="David"/>
          <w:kern w:val="28"/>
          <w:rtl/>
          <w:lang w:val="x-none" w:eastAsia="x-none"/>
        </w:rPr>
        <w:t xml:space="preserve"> למזמין, בעל פה ובאמצעות הדואר האלקטרוני. </w:t>
      </w:r>
    </w:p>
    <w:p w14:paraId="1D71D2CF"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הקבלן יסיים את הטיפול בתקלה המשביתה בתוך 24 שעות מהתרחשותה וישיב את המתקן לתפקודו המלא והתקין.</w:t>
      </w:r>
    </w:p>
    <w:p w14:paraId="32B123CB"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 xml:space="preserve">"תקלה משביתה" לעניין זה –  כל תקלה, פגם, נזק, ליקוי וכיו"ב המפחיתה את תפוקת המתקן בשעות היום, מעבר ל-60% מהתפוקה היומית, או תקלת בטיחות באתר.  </w:t>
      </w:r>
    </w:p>
    <w:p w14:paraId="50B6FF5B"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הקבלן מתחייב לאתר </w:t>
      </w:r>
      <w:proofErr w:type="spellStart"/>
      <w:r w:rsidRPr="002B5B07">
        <w:rPr>
          <w:rFonts w:ascii="David" w:hAnsi="David"/>
          <w:kern w:val="28"/>
          <w:rtl/>
          <w:lang w:val="x-none" w:eastAsia="x-none"/>
        </w:rPr>
        <w:t>ולנטר</w:t>
      </w:r>
      <w:proofErr w:type="spellEnd"/>
      <w:r w:rsidRPr="002B5B07">
        <w:rPr>
          <w:rFonts w:ascii="David" w:hAnsi="David"/>
          <w:kern w:val="28"/>
          <w:rtl/>
          <w:lang w:val="x-none" w:eastAsia="x-none"/>
        </w:rPr>
        <w:t xml:space="preserve"> "תקלה משמעותית" במתקן, בתוך 48 שעות לכל היותר, מהתרחשות התקלה. דיווח על התקלה יועבר באופן </w:t>
      </w:r>
      <w:proofErr w:type="spellStart"/>
      <w:r w:rsidRPr="002B5B07">
        <w:rPr>
          <w:rFonts w:ascii="David" w:hAnsi="David"/>
          <w:kern w:val="28"/>
          <w:rtl/>
          <w:lang w:val="x-none" w:eastAsia="x-none"/>
        </w:rPr>
        <w:t>מיידי</w:t>
      </w:r>
      <w:proofErr w:type="spellEnd"/>
      <w:r w:rsidRPr="002B5B07">
        <w:rPr>
          <w:rFonts w:ascii="David" w:hAnsi="David"/>
          <w:kern w:val="28"/>
          <w:rtl/>
          <w:lang w:val="x-none" w:eastAsia="x-none"/>
        </w:rPr>
        <w:t xml:space="preserve"> למזמין, בעל פה ובאמצעות הדואר האלקטרוני. </w:t>
      </w:r>
    </w:p>
    <w:p w14:paraId="176F3362"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הקבלן יסיים את הטיפול בתקלה המשמעותית בתוך 48 שעות מהתרחשותה וישיב את המתקן לתפקודו המלא והתקין.</w:t>
      </w:r>
    </w:p>
    <w:p w14:paraId="2012EA9B"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 xml:space="preserve">"תקלה משמעותית" לעניין זה –  כל תקלה, פגם, נזק, ליקוי וכיו"ב המפחיתה את תפוקת המתקן בשעות היום, מעבר ל- 15% מהתפוקה היומית.  </w:t>
      </w:r>
    </w:p>
    <w:p w14:paraId="10BEF209"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הקבלן מתחייב לאתר </w:t>
      </w:r>
      <w:proofErr w:type="spellStart"/>
      <w:r w:rsidRPr="002B5B07">
        <w:rPr>
          <w:rFonts w:ascii="David" w:hAnsi="David"/>
          <w:kern w:val="28"/>
          <w:rtl/>
          <w:lang w:val="x-none" w:eastAsia="x-none"/>
        </w:rPr>
        <w:t>ולנטר</w:t>
      </w:r>
      <w:proofErr w:type="spellEnd"/>
      <w:r w:rsidRPr="002B5B07">
        <w:rPr>
          <w:rFonts w:ascii="David" w:hAnsi="David"/>
          <w:kern w:val="28"/>
          <w:rtl/>
          <w:lang w:val="x-none" w:eastAsia="x-none"/>
        </w:rPr>
        <w:t xml:space="preserve"> "תקלה קלה" במתקן, בתוך 72 שעות לכל היותר, מהתרחשות התקלה. דיווח על התקלה יועבר באופן </w:t>
      </w:r>
      <w:proofErr w:type="spellStart"/>
      <w:r w:rsidRPr="002B5B07">
        <w:rPr>
          <w:rFonts w:ascii="David" w:hAnsi="David"/>
          <w:kern w:val="28"/>
          <w:rtl/>
          <w:lang w:val="x-none" w:eastAsia="x-none"/>
        </w:rPr>
        <w:t>מיידי</w:t>
      </w:r>
      <w:proofErr w:type="spellEnd"/>
      <w:r w:rsidRPr="002B5B07">
        <w:rPr>
          <w:rFonts w:ascii="David" w:hAnsi="David"/>
          <w:kern w:val="28"/>
          <w:rtl/>
          <w:lang w:val="x-none" w:eastAsia="x-none"/>
        </w:rPr>
        <w:t xml:space="preserve"> למזמין בעל פה ובאמצעות הדואר האלקטרוני. </w:t>
      </w:r>
    </w:p>
    <w:p w14:paraId="0857FFD1" w14:textId="279587F8"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הקבלן יסיים את הטיפול "בתקלה הקלה" בתוך 96 שעות מהתרחשותה וישיב את המתקן לתפקודו המלא והתקין.</w:t>
      </w:r>
    </w:p>
    <w:p w14:paraId="32FD9F69"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lastRenderedPageBreak/>
        <w:t xml:space="preserve">"תקלה קלה" לעניין זה –  כל תקלה, פגם, נזק, ליקוי וכיו"ב המפחיתה את תפוקת המתקן בשעות היום, עד 15% מהתפוקה היומית, או כל תקלה, פגם, נזק, ליקוי ובכלל זה אבדן קשר ו/או תמסורת ו/או תקשורת ו/או שידור חלקי של נתון כלשהו מנתוני המערכת הנאגרים, מכל סיבה שהיא. </w:t>
      </w:r>
    </w:p>
    <w:p w14:paraId="46D9589C"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ככל שיבוצעו על ידי הקבלן עבודות תיקון כלשהן במתקן, ימציא הקבלן למזמין דו"ח אשר יכלול את הפרטים הבאים: תאריך ושעת ההודעה על התקלה; מיקום התקלה, מיקום המתקן, תיאור התקלה ואופן הטיפול בה; זהות הגורמים שטיפלו בתקלה; תאריך ושעת תיקון התקלה וכן, תאריך ושעת חידוש פעולת המתקן.</w:t>
      </w:r>
    </w:p>
    <w:p w14:paraId="1B292DDE"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חלפו המועדים לסיום הטיפול באחריות הקבלן כאמור לעיל, אולם טרם הושלמו התיקונים ו/או הוחלפו החלפים והמתקן טרם שב לתפקודו המלא והתקין, רשאי המזמין  (אך לא חייב) לנקוט בכל הפעולות הנדרשות על מנת לפתור את התקלה באמצעות קבלן אחר, לפי שיקול דעתו הבלעדי והמלא, ובלבד שהמזמין הודיע לקבלן על כוונתו לעשות כן מראש ובכתב, והכל על חשבונו ואחריותו של הקבלן. </w:t>
      </w:r>
    </w:p>
    <w:p w14:paraId="15D16548"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כמו כן, מוסכם על הצדדים כי במקרה של אי עמידת הקבלן בלוחות הזמנים לתיקון התקלות לעיל, למעט במקרה בו עיכוב נבע מנסיבות של כוח עליון ו/או כתוצאה מתקלה סדרתית ובתנאי שיוכח שמדובר בתקלה סדרתית ישפה הקבלן את המזמין בסך של 250 ₪ כולל מע"מ לכל יום עבור כל </w:t>
      </w:r>
      <w:proofErr w:type="spellStart"/>
      <w:r w:rsidRPr="002B5B07">
        <w:rPr>
          <w:rFonts w:ascii="David" w:hAnsi="David"/>
          <w:kern w:val="28"/>
          <w:rtl/>
          <w:lang w:val="x-none" w:eastAsia="x-none"/>
        </w:rPr>
        <w:t>סטרינג</w:t>
      </w:r>
      <w:proofErr w:type="spellEnd"/>
      <w:r w:rsidRPr="002B5B07">
        <w:rPr>
          <w:rFonts w:ascii="David" w:hAnsi="David"/>
          <w:kern w:val="28"/>
          <w:rtl/>
          <w:lang w:val="x-none" w:eastAsia="x-none"/>
        </w:rPr>
        <w:t xml:space="preserve"> מושבת ו/או כל ממיר מושבת, או את מלוא ההפחתה בהכנסות המזמין בגין השבתת המתקן, או כל נזק שנגרם לחברה ו/או למי מטעמה, על פי הגבוה </w:t>
      </w:r>
      <w:proofErr w:type="spellStart"/>
      <w:r w:rsidRPr="002B5B07">
        <w:rPr>
          <w:rFonts w:ascii="David" w:hAnsi="David"/>
          <w:kern w:val="28"/>
          <w:rtl/>
          <w:lang w:val="x-none" w:eastAsia="x-none"/>
        </w:rPr>
        <w:t>מביניהם</w:t>
      </w:r>
      <w:proofErr w:type="spellEnd"/>
      <w:r w:rsidRPr="002B5B07">
        <w:rPr>
          <w:rFonts w:ascii="David" w:hAnsi="David"/>
          <w:kern w:val="28"/>
          <w:rtl/>
          <w:lang w:val="x-none" w:eastAsia="x-none"/>
        </w:rPr>
        <w:t xml:space="preserve">, וזאת כפיצוי מוסכם מראש על ידי שני הצדדים. </w:t>
      </w:r>
    </w:p>
    <w:p w14:paraId="1D274783"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ככל שיתעורר צורך להחליף את הממירים ו/או הפאנלים ו/או להפעיל את האחריות שניתנה בגין הממירים או הפאנלים, הקבלן יפעל באופן </w:t>
      </w:r>
      <w:proofErr w:type="spellStart"/>
      <w:r w:rsidRPr="002B5B07">
        <w:rPr>
          <w:rFonts w:ascii="David" w:hAnsi="David"/>
          <w:kern w:val="28"/>
          <w:rtl/>
          <w:lang w:val="x-none" w:eastAsia="x-none"/>
        </w:rPr>
        <w:t>מיידי</w:t>
      </w:r>
      <w:proofErr w:type="spellEnd"/>
      <w:r w:rsidRPr="002B5B07">
        <w:rPr>
          <w:rFonts w:ascii="David" w:hAnsi="David"/>
          <w:kern w:val="28"/>
          <w:rtl/>
          <w:lang w:val="x-none" w:eastAsia="x-none"/>
        </w:rPr>
        <w:t xml:space="preserve"> ושוטף מול יצרני הממירים או הפאנלים אשר העניקו את האחריות כאמור עד למימושה בפועל של האחריות. בנוסף, ועל מנת לעמוד בהתחייבויותיה לזמינות המתקנים, יחזיק הקבלן ברשותו מלאי של ציוד, כלים וחלקי חילוף, כמפורט בנספח י"ז להסכם זה, במטרה לצמצם, עד כמה שניתן, את פרקי הזמן של השבתת המתקנים במהלך ביצוע עבודות ותיקונים בהתאם לאחריות הממירים והפאנלים והוראות הסכם זה.</w:t>
      </w:r>
    </w:p>
    <w:p w14:paraId="06EF2397"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ככל שיעשה שימוש בחלקים מתוך מלאי חלקי החילוף, הקבלן ישלים במהירות האפשרית את מלאי חלקי החילוף כך שיהיה שלם ויכיל, לכל הפחות, את החלקים המפורטים בהסכם זה. </w:t>
      </w:r>
    </w:p>
    <w:p w14:paraId="1F3517C6"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על אף כל האמור בהסכם זה, בקרות איזה מן המקרים הבאים, יינתנו שירותי הקבלן כנגד תשלום מהמזמין, על פי התעריפון הרגיל של הקבלן: התקלה ו/או הפגם במתקן נגרם עקב שימוש הנוגד את הוראות הקבלן ו/או היצרן; הקלקול במתקן נגרם על ידי </w:t>
      </w:r>
      <w:proofErr w:type="spellStart"/>
      <w:r w:rsidRPr="002B5B07">
        <w:rPr>
          <w:rFonts w:ascii="David" w:hAnsi="David"/>
          <w:kern w:val="28"/>
          <w:rtl/>
          <w:lang w:val="x-none" w:eastAsia="x-none"/>
        </w:rPr>
        <w:t>כח</w:t>
      </w:r>
      <w:proofErr w:type="spellEnd"/>
      <w:r w:rsidRPr="002B5B07">
        <w:rPr>
          <w:rFonts w:ascii="David" w:hAnsi="David"/>
          <w:kern w:val="28"/>
          <w:rtl/>
          <w:lang w:val="x-none" w:eastAsia="x-none"/>
        </w:rPr>
        <w:t xml:space="preserve"> עליון; התקלה ו/או הפגם במתקן נגרם עקב ביצוע שינויים ו/או תיקונים בשילוב מתקן במערך החשמל של המזמין בידי מי שלא הוסמך לכך על-ידי המזמין או הקבלן בכתב ומראש; הקלקול ו/או התקלה במתקן היצור נגרמו באופן ישיר ובלעדי על ידי תקלה או הפרעה ברשת החשמל של המזמין; הקלקול ו/או התקלה במתקן נגרמו בזדון, על ידי המזמין; נגנב רכיב כלשהו מרכיבי מתקן היצור; או במידה שיתברר, כי התקלה נובעת מכל סיבה אשר אינה כלולה באחריות.</w:t>
      </w:r>
    </w:p>
    <w:p w14:paraId="52DDB815" w14:textId="77777777" w:rsidR="00C55431" w:rsidRPr="00EF6D9D" w:rsidRDefault="00C55431" w:rsidP="00EF6D9D">
      <w:pPr>
        <w:pStyle w:val="16"/>
        <w:numPr>
          <w:ilvl w:val="0"/>
          <w:numId w:val="138"/>
        </w:numPr>
        <w:spacing w:after="180"/>
        <w:rPr>
          <w:rFonts w:ascii="David" w:hAnsi="David" w:cs="David"/>
          <w:b/>
          <w:bCs/>
          <w:color w:val="auto"/>
          <w:sz w:val="24"/>
          <w:szCs w:val="24"/>
          <w:u w:val="single"/>
          <w:rtl/>
        </w:rPr>
      </w:pPr>
      <w:r w:rsidRPr="00EF6D9D">
        <w:rPr>
          <w:rFonts w:ascii="David" w:hAnsi="David" w:cs="David"/>
          <w:b/>
          <w:bCs/>
          <w:color w:val="auto"/>
          <w:sz w:val="24"/>
          <w:szCs w:val="24"/>
          <w:u w:val="single"/>
          <w:rtl/>
        </w:rPr>
        <w:lastRenderedPageBreak/>
        <w:t>שינויים ותוספות</w:t>
      </w:r>
    </w:p>
    <w:p w14:paraId="1EEBDD77" w14:textId="6C376F4C"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 xml:space="preserve">הצדדים רשאים (אך לא חייבים) להציע שינויים בעבודות, בתוכניות הביצוע המפורטות, בכתב הכמויות ובמפרט הטכני, וככל שהצד האחר יסכים לשינויים המוצעים, תיחתם על ידי הצדדים הוראת שינוי עבודות במסגרתה יפורטו השינוי המוסכם, ובלבד שבכל מקרה לא ישונה לוח הזמנים באופן שימנע מהמזמין לעמוד בלוחות הזמנים הקבועים על ידי הרשויות לצורך חיבור המתקן לרשת החשמל.  </w:t>
      </w:r>
    </w:p>
    <w:p w14:paraId="599BDDEB" w14:textId="6616D45D" w:rsidR="00C55431" w:rsidRPr="00EF6D9D" w:rsidRDefault="00C55431" w:rsidP="00EF6D9D">
      <w:pPr>
        <w:pStyle w:val="16"/>
        <w:numPr>
          <w:ilvl w:val="0"/>
          <w:numId w:val="138"/>
        </w:numPr>
        <w:spacing w:after="180"/>
        <w:rPr>
          <w:rFonts w:ascii="David" w:hAnsi="David" w:cs="David"/>
          <w:b/>
          <w:bCs/>
          <w:color w:val="auto"/>
          <w:sz w:val="24"/>
          <w:szCs w:val="24"/>
          <w:u w:val="single"/>
        </w:rPr>
      </w:pPr>
      <w:r w:rsidRPr="00EF6D9D">
        <w:rPr>
          <w:rFonts w:ascii="David" w:hAnsi="David" w:cs="David"/>
          <w:b/>
          <w:bCs/>
          <w:color w:val="auto"/>
          <w:sz w:val="24"/>
          <w:szCs w:val="24"/>
          <w:u w:val="single"/>
          <w:rtl/>
        </w:rPr>
        <w:t xml:space="preserve">ערבויות </w:t>
      </w:r>
    </w:p>
    <w:p w14:paraId="4B9D6958" w14:textId="1C7E017D" w:rsidR="00C55431" w:rsidRPr="00E47D49" w:rsidRDefault="00180D2B" w:rsidP="00EF6D9D">
      <w:pPr>
        <w:pStyle w:val="af5"/>
        <w:numPr>
          <w:ilvl w:val="1"/>
          <w:numId w:val="138"/>
        </w:numPr>
        <w:spacing w:after="120"/>
        <w:ind w:left="567" w:hanging="567"/>
        <w:outlineLvl w:val="0"/>
        <w:rPr>
          <w:rFonts w:ascii="David" w:hAnsi="David"/>
          <w:kern w:val="28"/>
          <w:lang w:val="x-none" w:eastAsia="x-none"/>
        </w:rPr>
      </w:pPr>
      <w:r w:rsidRPr="00E47D49">
        <w:rPr>
          <w:rFonts w:ascii="David" w:hAnsi="David" w:hint="cs"/>
          <w:kern w:val="28"/>
          <w:rtl/>
          <w:lang w:val="x-none" w:eastAsia="x-none"/>
        </w:rPr>
        <w:t>בוטל</w:t>
      </w:r>
    </w:p>
    <w:p w14:paraId="56893D4A" w14:textId="77777777" w:rsidR="00C55431" w:rsidRPr="002B5B07" w:rsidRDefault="00C55431" w:rsidP="00EF6D9D">
      <w:pPr>
        <w:pStyle w:val="16"/>
        <w:numPr>
          <w:ilvl w:val="0"/>
          <w:numId w:val="138"/>
        </w:numPr>
        <w:spacing w:after="180"/>
        <w:rPr>
          <w:rFonts w:ascii="David" w:hAnsi="David" w:cs="David"/>
          <w:b/>
          <w:bCs/>
          <w:color w:val="auto"/>
          <w:sz w:val="24"/>
          <w:szCs w:val="24"/>
          <w:u w:val="single"/>
          <w:rtl/>
        </w:rPr>
      </w:pPr>
      <w:r w:rsidRPr="002B5B07">
        <w:rPr>
          <w:rFonts w:ascii="David" w:hAnsi="David" w:cs="David"/>
          <w:b/>
          <w:bCs/>
          <w:color w:val="auto"/>
          <w:sz w:val="24"/>
          <w:szCs w:val="24"/>
          <w:u w:val="single"/>
          <w:rtl/>
        </w:rPr>
        <w:t xml:space="preserve">התמורה ותנאי התשלום </w:t>
      </w:r>
    </w:p>
    <w:p w14:paraId="6A0129C1" w14:textId="44D382EE"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bookmarkStart w:id="14" w:name="_Ref433903555"/>
      <w:bookmarkStart w:id="15" w:name="_Ref424651896"/>
      <w:r w:rsidRPr="002B5B07">
        <w:rPr>
          <w:rFonts w:ascii="David" w:hAnsi="David"/>
          <w:kern w:val="28"/>
          <w:rtl/>
          <w:lang w:val="x-none" w:eastAsia="x-none"/>
        </w:rPr>
        <w:t xml:space="preserve">סך התמורה שתשולם על ידי המזמין לקבלן כתמורה המלאה, הכוללת, הסופית והשלמה בגין הביצוע של כל היקף העבודות וכל העלויות בקשר לכך,  וביצוע כל התחייבויות הקבלן על פי הסכם זה, על נספחיו </w:t>
      </w:r>
      <w:proofErr w:type="spellStart"/>
      <w:r w:rsidRPr="002B5B07">
        <w:rPr>
          <w:rFonts w:ascii="David" w:hAnsi="David"/>
          <w:kern w:val="28"/>
          <w:rtl/>
          <w:lang w:val="x-none" w:eastAsia="x-none"/>
        </w:rPr>
        <w:t>וצרופותיו</w:t>
      </w:r>
      <w:proofErr w:type="spellEnd"/>
      <w:r w:rsidRPr="002B5B07">
        <w:rPr>
          <w:rFonts w:ascii="David" w:hAnsi="David"/>
          <w:kern w:val="28"/>
          <w:rtl/>
          <w:lang w:val="x-none" w:eastAsia="x-none"/>
        </w:rPr>
        <w:t>, הינה בסך כולל של ___</w:t>
      </w:r>
      <w:r w:rsidR="007C3ABE">
        <w:rPr>
          <w:rFonts w:ascii="David" w:hAnsi="David" w:hint="cs"/>
          <w:kern w:val="28"/>
          <w:rtl/>
          <w:lang w:val="x-none" w:eastAsia="x-none"/>
        </w:rPr>
        <w:t>___</w:t>
      </w:r>
      <w:r w:rsidRPr="002B5B07">
        <w:rPr>
          <w:rFonts w:ascii="David" w:hAnsi="David"/>
          <w:kern w:val="28"/>
          <w:rtl/>
          <w:lang w:val="x-none" w:eastAsia="x-none"/>
        </w:rPr>
        <w:t>_____ ₪, ובהתאם להצעת המחיר שהוגשה על ידי הקבלן במסגרת הצעות המחיר</w:t>
      </w:r>
      <w:r w:rsidR="007C3ABE">
        <w:rPr>
          <w:rFonts w:ascii="David" w:hAnsi="David" w:hint="cs"/>
          <w:kern w:val="28"/>
          <w:rtl/>
          <w:lang w:val="x-none" w:eastAsia="x-none"/>
        </w:rPr>
        <w:t>, המצורפת להסכם זה כנספח ט"ו</w:t>
      </w:r>
      <w:r w:rsidRPr="002B5B07">
        <w:rPr>
          <w:rFonts w:ascii="David" w:hAnsi="David"/>
          <w:kern w:val="28"/>
          <w:rtl/>
          <w:lang w:val="x-none" w:eastAsia="x-none"/>
        </w:rPr>
        <w:t xml:space="preserve">. </w:t>
      </w:r>
    </w:p>
    <w:p w14:paraId="49ABC434" w14:textId="6B85A489"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 xml:space="preserve">התמורה תשולם בצירוף מע"מ כפי שיעורו כדין במועד התשלום, ותוך 30 ימים ממועד מסירת חשבונית מס כדין לידי המזמין, על פי "אבני הדרך  לתשלום" המוגדרים בטבלה להלן. </w:t>
      </w:r>
    </w:p>
    <w:p w14:paraId="5D92D8BA"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הקבלן מצהיר כי סכום התמורה הינו סופי ולא תהיינה לו טענות ו/או דרישות למזמין בעניין זה. כל תוספת לתמורה תהיה כפופה לאישור מראש ובכתב של המזמין, בהתאם להצעת מחיר ספציפית וכתובה שיעביר הקבלן למזמין.</w:t>
      </w:r>
    </w:p>
    <w:p w14:paraId="65914F9A"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bookmarkStart w:id="16" w:name="_Ref472414510"/>
      <w:r w:rsidRPr="002B5B07">
        <w:rPr>
          <w:rFonts w:ascii="David" w:hAnsi="David"/>
          <w:kern w:val="28"/>
          <w:rtl/>
          <w:lang w:val="x-none" w:eastAsia="x-none"/>
        </w:rPr>
        <w:t xml:space="preserve">התמורה תשולם לקבלן על ידי המזמין בתשלומים כמפורט להלן, ובאמצעות העברות בנקאיות לחשבון </w:t>
      </w:r>
      <w:bookmarkEnd w:id="14"/>
      <w:bookmarkEnd w:id="15"/>
      <w:bookmarkEnd w:id="16"/>
      <w:r w:rsidRPr="002B5B07">
        <w:rPr>
          <w:rFonts w:ascii="David" w:hAnsi="David"/>
          <w:kern w:val="28"/>
          <w:rtl/>
          <w:lang w:val="x-none" w:eastAsia="x-none"/>
        </w:rPr>
        <w:t>הקבלן / המחאה למוטב בלבד. תשלומי התמורה לקבלן יבוצעו בהתאם "לאבני הדרך" הבאות:</w:t>
      </w:r>
    </w:p>
    <w:tbl>
      <w:tblPr>
        <w:bidiVisual/>
        <w:tblW w:w="8378" w:type="dxa"/>
        <w:jc w:val="righ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39"/>
        <w:gridCol w:w="1848"/>
        <w:gridCol w:w="3089"/>
        <w:gridCol w:w="1304"/>
        <w:gridCol w:w="1198"/>
      </w:tblGrid>
      <w:tr w:rsidR="00C55431" w:rsidRPr="002B5B07" w14:paraId="285DA9BF" w14:textId="77777777" w:rsidTr="001E6A03">
        <w:trPr>
          <w:jc w:val="right"/>
        </w:trPr>
        <w:tc>
          <w:tcPr>
            <w:tcW w:w="692" w:type="dxa"/>
            <w:tcBorders>
              <w:top w:val="single" w:sz="4" w:space="0" w:color="auto"/>
              <w:left w:val="single" w:sz="4" w:space="0" w:color="auto"/>
              <w:bottom w:val="single" w:sz="4" w:space="0" w:color="auto"/>
              <w:right w:val="single" w:sz="4" w:space="0" w:color="auto"/>
            </w:tcBorders>
            <w:shd w:val="clear" w:color="auto" w:fill="BFBFBF"/>
            <w:vAlign w:val="center"/>
          </w:tcPr>
          <w:p w14:paraId="12A7C6B3" w14:textId="77777777" w:rsidR="00C55431" w:rsidRPr="002B5B07" w:rsidRDefault="00C55431" w:rsidP="00086FDA">
            <w:pPr>
              <w:rPr>
                <w:rFonts w:ascii="David" w:hAnsi="David"/>
                <w:rtl/>
              </w:rPr>
            </w:pPr>
            <w:r w:rsidRPr="002B5B07">
              <w:rPr>
                <w:rFonts w:ascii="David" w:hAnsi="David"/>
                <w:rtl/>
              </w:rPr>
              <w:t>שלב</w:t>
            </w:r>
          </w:p>
        </w:tc>
        <w:tc>
          <w:tcPr>
            <w:tcW w:w="1491" w:type="dxa"/>
            <w:tcBorders>
              <w:top w:val="single" w:sz="4" w:space="0" w:color="auto"/>
              <w:left w:val="single" w:sz="4" w:space="0" w:color="auto"/>
              <w:bottom w:val="single" w:sz="4" w:space="0" w:color="auto"/>
              <w:right w:val="single" w:sz="4" w:space="0" w:color="auto"/>
            </w:tcBorders>
            <w:shd w:val="clear" w:color="auto" w:fill="BFBFBF"/>
            <w:vAlign w:val="center"/>
          </w:tcPr>
          <w:p w14:paraId="497E8F41" w14:textId="77777777" w:rsidR="00C55431" w:rsidRPr="002B5B07" w:rsidRDefault="00C55431" w:rsidP="00086FDA">
            <w:pPr>
              <w:rPr>
                <w:rFonts w:ascii="David" w:hAnsi="David"/>
                <w:rtl/>
              </w:rPr>
            </w:pPr>
            <w:r w:rsidRPr="002B5B07">
              <w:rPr>
                <w:rFonts w:ascii="David" w:hAnsi="David"/>
                <w:rtl/>
              </w:rPr>
              <w:t>שם אבן הדרך</w:t>
            </w:r>
          </w:p>
        </w:tc>
        <w:tc>
          <w:tcPr>
            <w:tcW w:w="4398" w:type="dxa"/>
            <w:tcBorders>
              <w:top w:val="single" w:sz="4" w:space="0" w:color="auto"/>
              <w:left w:val="single" w:sz="4" w:space="0" w:color="auto"/>
              <w:bottom w:val="single" w:sz="4" w:space="0" w:color="auto"/>
              <w:right w:val="single" w:sz="4" w:space="0" w:color="auto"/>
            </w:tcBorders>
            <w:shd w:val="clear" w:color="auto" w:fill="BFBFBF"/>
            <w:vAlign w:val="center"/>
          </w:tcPr>
          <w:p w14:paraId="174A7C5E" w14:textId="77777777" w:rsidR="00C55431" w:rsidRPr="002B5B07" w:rsidRDefault="00C55431" w:rsidP="00086FDA">
            <w:pPr>
              <w:rPr>
                <w:rFonts w:ascii="David" w:hAnsi="David"/>
                <w:rtl/>
              </w:rPr>
            </w:pPr>
            <w:r w:rsidRPr="002B5B07">
              <w:rPr>
                <w:rFonts w:ascii="David" w:hAnsi="David"/>
                <w:rtl/>
              </w:rPr>
              <w:t>התנאים המאפשרים את התשלום</w:t>
            </w:r>
          </w:p>
        </w:tc>
        <w:tc>
          <w:tcPr>
            <w:tcW w:w="947" w:type="dxa"/>
            <w:tcBorders>
              <w:top w:val="single" w:sz="4" w:space="0" w:color="auto"/>
              <w:left w:val="single" w:sz="4" w:space="0" w:color="auto"/>
              <w:bottom w:val="single" w:sz="4" w:space="0" w:color="auto"/>
              <w:right w:val="single" w:sz="4" w:space="0" w:color="auto"/>
            </w:tcBorders>
            <w:shd w:val="clear" w:color="auto" w:fill="BFBFBF"/>
            <w:vAlign w:val="center"/>
          </w:tcPr>
          <w:p w14:paraId="1F91EE21" w14:textId="77777777" w:rsidR="00C55431" w:rsidRPr="002B5B07" w:rsidRDefault="00C55431" w:rsidP="00086FDA">
            <w:pPr>
              <w:rPr>
                <w:rFonts w:ascii="David" w:hAnsi="David"/>
                <w:rtl/>
              </w:rPr>
            </w:pPr>
            <w:r w:rsidRPr="002B5B07">
              <w:rPr>
                <w:rFonts w:ascii="David" w:hAnsi="David"/>
                <w:rtl/>
              </w:rPr>
              <w:t>אחוז מכלל התמורה</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3C692282" w14:textId="77777777" w:rsidR="00C55431" w:rsidRPr="002B5B07" w:rsidRDefault="00C55431" w:rsidP="00086FDA">
            <w:pPr>
              <w:rPr>
                <w:rFonts w:ascii="David" w:hAnsi="David"/>
                <w:rtl/>
              </w:rPr>
            </w:pPr>
            <w:r w:rsidRPr="002B5B07">
              <w:rPr>
                <w:rFonts w:ascii="David" w:hAnsi="David"/>
                <w:rtl/>
              </w:rPr>
              <w:t>אחוז מצטבר</w:t>
            </w:r>
          </w:p>
        </w:tc>
      </w:tr>
      <w:tr w:rsidR="00C55431" w:rsidRPr="002B5B07" w14:paraId="7517E45C" w14:textId="77777777" w:rsidTr="001E6A03">
        <w:trPr>
          <w:jc w:val="right"/>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C45DA08" w14:textId="77777777" w:rsidR="00C55431" w:rsidRPr="002B5B07" w:rsidRDefault="00C55431" w:rsidP="00086FDA">
            <w:pPr>
              <w:rPr>
                <w:rFonts w:ascii="David" w:hAnsi="David"/>
                <w:rtl/>
              </w:rPr>
            </w:pPr>
            <w:r w:rsidRPr="002B5B07">
              <w:rPr>
                <w:rFonts w:ascii="David" w:hAnsi="David"/>
                <w:rtl/>
              </w:rPr>
              <w:t>א</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0ECA2FFD" w14:textId="77777777" w:rsidR="00C55431" w:rsidRPr="002B5B07" w:rsidRDefault="00C55431" w:rsidP="00086FDA">
            <w:pPr>
              <w:rPr>
                <w:rFonts w:ascii="David" w:hAnsi="David"/>
                <w:rtl/>
              </w:rPr>
            </w:pPr>
            <w:r w:rsidRPr="002B5B07">
              <w:rPr>
                <w:rFonts w:ascii="David" w:hAnsi="David"/>
                <w:rtl/>
              </w:rPr>
              <w:t>סוף שלב תכנון ואישורו על ידי היועץ</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14:paraId="7D9FB088" w14:textId="77777777" w:rsidR="00C55431" w:rsidRPr="002B5B07" w:rsidRDefault="00C55431" w:rsidP="00086FDA">
            <w:pPr>
              <w:rPr>
                <w:rFonts w:ascii="David" w:hAnsi="David"/>
                <w:rtl/>
              </w:rPr>
            </w:pPr>
            <w:r w:rsidRPr="002B5B07">
              <w:rPr>
                <w:rFonts w:ascii="David" w:hAnsi="David"/>
                <w:rtl/>
              </w:rPr>
              <w:t>הסכם חתום כדין על ידי שני הצדדים והעברת ערבות הביצוע על ידי הקבלן למזמין.</w:t>
            </w:r>
          </w:p>
          <w:p w14:paraId="72445760" w14:textId="77777777" w:rsidR="00C55431" w:rsidRPr="002B5B07" w:rsidRDefault="00C55431" w:rsidP="00086FDA">
            <w:pPr>
              <w:rPr>
                <w:rFonts w:ascii="David" w:hAnsi="David"/>
              </w:rPr>
            </w:pPr>
            <w:r w:rsidRPr="002B5B07">
              <w:rPr>
                <w:rFonts w:ascii="David" w:hAnsi="David"/>
                <w:rtl/>
              </w:rPr>
              <w:t>צו עבודה חתום כדין ע"י המזמין</w:t>
            </w:r>
          </w:p>
          <w:p w14:paraId="42D8F563" w14:textId="77777777" w:rsidR="00C55431" w:rsidRPr="002B5B07" w:rsidRDefault="00C55431" w:rsidP="00086FDA">
            <w:pPr>
              <w:rPr>
                <w:rFonts w:ascii="David" w:hAnsi="David"/>
                <w:rtl/>
              </w:rPr>
            </w:pPr>
            <w:r w:rsidRPr="002B5B07">
              <w:rPr>
                <w:rFonts w:ascii="David" w:hAnsi="David"/>
                <w:rtl/>
              </w:rPr>
              <w:t>אישור תכנון ראשוני של כלל הגגות</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84AA604" w14:textId="77777777" w:rsidR="00C55431" w:rsidRPr="002B5B07" w:rsidRDefault="00C55431" w:rsidP="00086FDA">
            <w:pPr>
              <w:rPr>
                <w:rFonts w:ascii="David" w:hAnsi="David"/>
                <w:rtl/>
              </w:rPr>
            </w:pPr>
            <w:r w:rsidRPr="002B5B07">
              <w:rPr>
                <w:rFonts w:ascii="David" w:hAnsi="David"/>
                <w:rtl/>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CFB322" w14:textId="77777777" w:rsidR="00C55431" w:rsidRPr="002B5B07" w:rsidRDefault="00C55431" w:rsidP="00086FDA">
            <w:pPr>
              <w:rPr>
                <w:rFonts w:ascii="David" w:hAnsi="David"/>
                <w:rtl/>
              </w:rPr>
            </w:pPr>
            <w:r w:rsidRPr="002B5B07">
              <w:rPr>
                <w:rFonts w:ascii="David" w:hAnsi="David"/>
                <w:rtl/>
              </w:rPr>
              <w:t>2%</w:t>
            </w:r>
          </w:p>
        </w:tc>
      </w:tr>
      <w:tr w:rsidR="00C55431" w:rsidRPr="002B5B07" w14:paraId="5296DDE0" w14:textId="77777777" w:rsidTr="001E6A03">
        <w:trPr>
          <w:jc w:val="right"/>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0A0826E" w14:textId="77777777" w:rsidR="00C55431" w:rsidRPr="002B5B07" w:rsidRDefault="00C55431" w:rsidP="00086FDA">
            <w:pPr>
              <w:rPr>
                <w:rFonts w:ascii="David" w:hAnsi="David"/>
                <w:rtl/>
              </w:rPr>
            </w:pPr>
            <w:r w:rsidRPr="002B5B07">
              <w:rPr>
                <w:rFonts w:ascii="David" w:hAnsi="David"/>
                <w:rtl/>
              </w:rPr>
              <w:lastRenderedPageBreak/>
              <w:t>ב</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18B87AD3" w14:textId="77777777" w:rsidR="00C55431" w:rsidRPr="002B5B07" w:rsidRDefault="00C55431" w:rsidP="00086FDA">
            <w:pPr>
              <w:rPr>
                <w:rFonts w:ascii="David" w:hAnsi="David"/>
                <w:rtl/>
              </w:rPr>
            </w:pPr>
            <w:r w:rsidRPr="002B5B07">
              <w:rPr>
                <w:rFonts w:ascii="David" w:hAnsi="David"/>
                <w:rtl/>
              </w:rPr>
              <w:t xml:space="preserve">קונסטרוקציה, חשמל </w:t>
            </w:r>
            <w:r w:rsidRPr="002B5B07">
              <w:rPr>
                <w:rFonts w:ascii="David" w:hAnsi="David"/>
              </w:rPr>
              <w:t>DC</w:t>
            </w:r>
            <w:r w:rsidRPr="002B5B07">
              <w:rPr>
                <w:rFonts w:ascii="David" w:hAnsi="David"/>
                <w:rtl/>
              </w:rPr>
              <w:t xml:space="preserve"> וממירים</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14:paraId="784CA15A" w14:textId="77777777" w:rsidR="00C55431" w:rsidRPr="002B5B07" w:rsidRDefault="00C55431" w:rsidP="00086FDA">
            <w:pPr>
              <w:rPr>
                <w:rFonts w:ascii="David" w:hAnsi="David"/>
                <w:rtl/>
              </w:rPr>
            </w:pPr>
            <w:r w:rsidRPr="002B5B07">
              <w:rPr>
                <w:rFonts w:ascii="David" w:hAnsi="David"/>
                <w:rtl/>
              </w:rPr>
              <w:t>תכנון מפורט מאושר על ידי המזמין,</w:t>
            </w:r>
          </w:p>
          <w:p w14:paraId="2ED6FC72" w14:textId="77777777" w:rsidR="00C55431" w:rsidRPr="002B5B07" w:rsidRDefault="00C55431" w:rsidP="00086FDA">
            <w:pPr>
              <w:rPr>
                <w:rFonts w:ascii="David" w:hAnsi="David"/>
                <w:rtl/>
              </w:rPr>
            </w:pPr>
            <w:r w:rsidRPr="002B5B07">
              <w:rPr>
                <w:rFonts w:ascii="David" w:hAnsi="David"/>
                <w:rtl/>
              </w:rPr>
              <w:t>הקונסטרוקציה מותקנת על גג המזמין, כלובי הממירים והסולמות מותקנים תעלות הרשת, כבלי החשמל והקופסות מותקנים ולאחר אישורים הנדרשים במועד זה ישולמו התוספות בגין התקנת סולמות והזזת מזגנים</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89F79E8" w14:textId="77777777" w:rsidR="00C55431" w:rsidRPr="002B5B07" w:rsidRDefault="00C55431" w:rsidP="00086FDA">
            <w:pPr>
              <w:rPr>
                <w:rFonts w:ascii="David" w:hAnsi="David"/>
                <w:rtl/>
              </w:rPr>
            </w:pPr>
            <w:r w:rsidRPr="002B5B07">
              <w:rPr>
                <w:rFonts w:ascii="David" w:hAnsi="David"/>
                <w:rtl/>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14809C" w14:textId="77777777" w:rsidR="00C55431" w:rsidRPr="002B5B07" w:rsidRDefault="00C55431" w:rsidP="00086FDA">
            <w:pPr>
              <w:rPr>
                <w:rFonts w:ascii="David" w:hAnsi="David"/>
                <w:rtl/>
              </w:rPr>
            </w:pPr>
            <w:r w:rsidRPr="002B5B07">
              <w:rPr>
                <w:rFonts w:ascii="David" w:hAnsi="David"/>
                <w:rtl/>
              </w:rPr>
              <w:t>20%</w:t>
            </w:r>
          </w:p>
        </w:tc>
      </w:tr>
      <w:tr w:rsidR="00C55431" w:rsidRPr="002B5B07" w14:paraId="28C8D837" w14:textId="77777777" w:rsidTr="001E6A03">
        <w:trPr>
          <w:jc w:val="right"/>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0CAC839" w14:textId="77777777" w:rsidR="00C55431" w:rsidRPr="002B5B07" w:rsidRDefault="00C55431" w:rsidP="00086FDA">
            <w:pPr>
              <w:rPr>
                <w:rFonts w:ascii="David" w:hAnsi="David"/>
                <w:rtl/>
              </w:rPr>
            </w:pPr>
            <w:r w:rsidRPr="002B5B07">
              <w:rPr>
                <w:rFonts w:ascii="David" w:hAnsi="David"/>
                <w:rtl/>
              </w:rPr>
              <w:t>ג</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7E6FF11E" w14:textId="77777777" w:rsidR="00C55431" w:rsidRPr="002B5B07" w:rsidRDefault="00C55431" w:rsidP="00086FDA">
            <w:pPr>
              <w:rPr>
                <w:rFonts w:ascii="David" w:hAnsi="David"/>
                <w:rtl/>
              </w:rPr>
            </w:pPr>
            <w:r w:rsidRPr="002B5B07">
              <w:rPr>
                <w:rFonts w:ascii="David" w:hAnsi="David"/>
                <w:rtl/>
              </w:rPr>
              <w:t>פאנלים</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14:paraId="278217DE" w14:textId="77777777" w:rsidR="00C55431" w:rsidRPr="002B5B07" w:rsidRDefault="00C55431" w:rsidP="00086FDA">
            <w:pPr>
              <w:rPr>
                <w:rFonts w:ascii="David" w:hAnsi="David"/>
              </w:rPr>
            </w:pPr>
            <w:r w:rsidRPr="002B5B07">
              <w:rPr>
                <w:rFonts w:ascii="David" w:hAnsi="David"/>
                <w:rtl/>
              </w:rPr>
              <w:t>עיגון הפאנלים לקונסטרוקציה.</w:t>
            </w:r>
          </w:p>
          <w:p w14:paraId="44DA6A5A" w14:textId="77777777" w:rsidR="00C55431" w:rsidRPr="002B5B07" w:rsidRDefault="00C55431" w:rsidP="00086FDA">
            <w:pPr>
              <w:rPr>
                <w:rFonts w:ascii="David" w:hAnsi="David"/>
              </w:rPr>
            </w:pPr>
            <w:r w:rsidRPr="002B5B07">
              <w:rPr>
                <w:rFonts w:ascii="David" w:hAnsi="David"/>
                <w:rtl/>
              </w:rPr>
              <w:t>הממירים מותקנים על הגגות</w:t>
            </w:r>
          </w:p>
          <w:p w14:paraId="0A2EDC36" w14:textId="77777777" w:rsidR="00C55431" w:rsidRPr="002B5B07" w:rsidRDefault="00C55431" w:rsidP="00086FDA">
            <w:pPr>
              <w:rPr>
                <w:rFonts w:ascii="David" w:hAnsi="David"/>
                <w:rtl/>
              </w:rPr>
            </w:pPr>
            <w:r w:rsidRPr="002B5B07">
              <w:rPr>
                <w:rFonts w:ascii="David" w:hAnsi="David"/>
                <w:rtl/>
              </w:rPr>
              <w:t xml:space="preserve">אפשרות - אישור היועץ לעיגון הפאנלים בצורה תקינה. </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2C2AB1B" w14:textId="77777777" w:rsidR="00C55431" w:rsidRPr="002B5B07" w:rsidRDefault="00C55431" w:rsidP="00086FDA">
            <w:pPr>
              <w:rPr>
                <w:rFonts w:ascii="David" w:hAnsi="David"/>
                <w:rtl/>
              </w:rPr>
            </w:pPr>
            <w:r w:rsidRPr="002B5B07">
              <w:rPr>
                <w:rFonts w:ascii="David" w:hAnsi="David"/>
                <w:rtl/>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2AFA15" w14:textId="77777777" w:rsidR="00C55431" w:rsidRPr="002B5B07" w:rsidRDefault="00C55431" w:rsidP="00086FDA">
            <w:pPr>
              <w:rPr>
                <w:rFonts w:ascii="David" w:hAnsi="David"/>
                <w:rtl/>
              </w:rPr>
            </w:pPr>
            <w:r w:rsidRPr="002B5B07">
              <w:rPr>
                <w:rFonts w:ascii="David" w:hAnsi="David"/>
                <w:rtl/>
              </w:rPr>
              <w:t>55%</w:t>
            </w:r>
          </w:p>
        </w:tc>
      </w:tr>
      <w:tr w:rsidR="00C55431" w:rsidRPr="002B5B07" w14:paraId="31EF0C0E" w14:textId="77777777" w:rsidTr="001E6A03">
        <w:trPr>
          <w:jc w:val="right"/>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C1B6EA0" w14:textId="77777777" w:rsidR="00C55431" w:rsidRPr="002B5B07" w:rsidRDefault="00C55431" w:rsidP="00086FDA">
            <w:pPr>
              <w:rPr>
                <w:rFonts w:ascii="David" w:hAnsi="David"/>
                <w:rtl/>
              </w:rPr>
            </w:pPr>
            <w:r w:rsidRPr="002B5B07">
              <w:rPr>
                <w:rFonts w:ascii="David" w:hAnsi="David"/>
                <w:rtl/>
              </w:rPr>
              <w:t>ד</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036FD642" w14:textId="77777777" w:rsidR="00C55431" w:rsidRPr="002B5B07" w:rsidRDefault="00C55431" w:rsidP="00086FDA">
            <w:pPr>
              <w:rPr>
                <w:rFonts w:ascii="David" w:hAnsi="David"/>
                <w:rtl/>
              </w:rPr>
            </w:pPr>
            <w:r w:rsidRPr="002B5B07">
              <w:rPr>
                <w:rFonts w:ascii="David" w:hAnsi="David"/>
                <w:rtl/>
              </w:rPr>
              <w:t>בדיקות טרם חיבור לרשת החשמל</w:t>
            </w:r>
          </w:p>
          <w:p w14:paraId="747B4531" w14:textId="77777777" w:rsidR="00C55431" w:rsidRPr="002B5B07" w:rsidRDefault="00C55431" w:rsidP="00086FDA">
            <w:pPr>
              <w:rPr>
                <w:rFonts w:ascii="David" w:hAnsi="David"/>
              </w:rPr>
            </w:pPr>
            <w:r w:rsidRPr="002B5B07">
              <w:rPr>
                <w:rFonts w:ascii="David" w:hAnsi="David"/>
              </w:rPr>
              <w:t>Off-Grid</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14:paraId="381A50E1" w14:textId="77777777" w:rsidR="00C55431" w:rsidRPr="002B5B07" w:rsidRDefault="00C55431" w:rsidP="00086FDA">
            <w:pPr>
              <w:rPr>
                <w:rFonts w:ascii="David" w:hAnsi="David"/>
              </w:rPr>
            </w:pPr>
            <w:r w:rsidRPr="002B5B07">
              <w:rPr>
                <w:rFonts w:ascii="David" w:hAnsi="David"/>
                <w:rtl/>
              </w:rPr>
              <w:t>סיום עבודות ההתקנה באתר ולאחר קבלת תוצאות הבדיקות</w:t>
            </w:r>
          </w:p>
          <w:p w14:paraId="649D86C0" w14:textId="77777777" w:rsidR="00C55431" w:rsidRPr="002B5B07" w:rsidRDefault="00C55431" w:rsidP="00086FDA">
            <w:pPr>
              <w:rPr>
                <w:rFonts w:ascii="David" w:hAnsi="David"/>
              </w:rPr>
            </w:pPr>
            <w:r w:rsidRPr="002B5B07">
              <w:rPr>
                <w:rFonts w:ascii="David" w:hAnsi="David"/>
                <w:rtl/>
              </w:rPr>
              <w:t>אישור בודק פרטי למתקן החשמל</w:t>
            </w:r>
          </w:p>
          <w:p w14:paraId="0A476ABD" w14:textId="77777777" w:rsidR="00C55431" w:rsidRPr="002B5B07" w:rsidRDefault="00C55431" w:rsidP="00086FDA">
            <w:pPr>
              <w:rPr>
                <w:rFonts w:ascii="David" w:hAnsi="David"/>
              </w:rPr>
            </w:pPr>
            <w:r w:rsidRPr="002B5B07">
              <w:rPr>
                <w:rFonts w:ascii="David" w:hAnsi="David"/>
                <w:rtl/>
              </w:rPr>
              <w:t xml:space="preserve">אישור היועץ הטכני או אישור המזמין </w:t>
            </w:r>
          </w:p>
          <w:p w14:paraId="70D69938" w14:textId="77777777" w:rsidR="00C55431" w:rsidRPr="002B5B07" w:rsidRDefault="00C55431" w:rsidP="00086FDA">
            <w:pPr>
              <w:rPr>
                <w:rFonts w:ascii="David" w:hAnsi="David"/>
              </w:rPr>
            </w:pPr>
            <w:r w:rsidRPr="002B5B07">
              <w:rPr>
                <w:rFonts w:ascii="David" w:hAnsi="David"/>
                <w:rtl/>
              </w:rPr>
              <w:t xml:space="preserve">דיווח </w:t>
            </w:r>
            <w:proofErr w:type="spellStart"/>
            <w:r w:rsidRPr="002B5B07">
              <w:rPr>
                <w:rFonts w:ascii="David" w:hAnsi="David"/>
                <w:rtl/>
              </w:rPr>
              <w:t>למינהל</w:t>
            </w:r>
            <w:proofErr w:type="spellEnd"/>
            <w:r w:rsidRPr="002B5B07">
              <w:rPr>
                <w:rFonts w:ascii="David" w:hAnsi="David"/>
                <w:rtl/>
              </w:rPr>
              <w:t xml:space="preserve"> החשמל במשרד האנרגיה</w:t>
            </w:r>
          </w:p>
          <w:p w14:paraId="73C0DAE6" w14:textId="77777777" w:rsidR="00C55431" w:rsidRPr="002B5B07" w:rsidRDefault="00C55431" w:rsidP="00086FDA">
            <w:pPr>
              <w:rPr>
                <w:rFonts w:ascii="David" w:hAnsi="David"/>
                <w:rtl/>
              </w:rPr>
            </w:pPr>
            <w:r w:rsidRPr="002B5B07">
              <w:rPr>
                <w:rFonts w:ascii="David" w:hAnsi="David"/>
                <w:rtl/>
              </w:rPr>
              <w:t xml:space="preserve">חתימה על "אישור סיום התקנה" </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89A9693" w14:textId="77777777" w:rsidR="00C55431" w:rsidRPr="002B5B07" w:rsidRDefault="00C55431" w:rsidP="00086FDA">
            <w:pPr>
              <w:rPr>
                <w:rFonts w:ascii="David" w:hAnsi="David"/>
              </w:rPr>
            </w:pPr>
            <w:r w:rsidRPr="002B5B07">
              <w:rPr>
                <w:rFonts w:ascii="David" w:hAnsi="David"/>
                <w:rtl/>
              </w:rPr>
              <w:t>15</w:t>
            </w:r>
            <w:r w:rsidRPr="002B5B07">
              <w:rPr>
                <w:rFonts w:ascii="David" w:hAnsi="David"/>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F6A54" w14:textId="77777777" w:rsidR="00C55431" w:rsidRPr="002B5B07" w:rsidRDefault="00C55431" w:rsidP="00086FDA">
            <w:pPr>
              <w:rPr>
                <w:rFonts w:ascii="David" w:hAnsi="David"/>
              </w:rPr>
            </w:pPr>
            <w:r w:rsidRPr="002B5B07">
              <w:rPr>
                <w:rFonts w:ascii="David" w:hAnsi="David"/>
                <w:rtl/>
              </w:rPr>
              <w:t>70</w:t>
            </w:r>
            <w:r w:rsidRPr="002B5B07">
              <w:rPr>
                <w:rFonts w:ascii="David" w:hAnsi="David"/>
              </w:rPr>
              <w:t>%</w:t>
            </w:r>
          </w:p>
        </w:tc>
      </w:tr>
      <w:tr w:rsidR="00C55431" w:rsidRPr="002B5B07" w14:paraId="4BC96BFE" w14:textId="77777777" w:rsidTr="001E6A03">
        <w:trPr>
          <w:jc w:val="right"/>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AAE5286" w14:textId="77777777" w:rsidR="00C55431" w:rsidRPr="002B5B07" w:rsidRDefault="00C55431" w:rsidP="00086FDA">
            <w:pPr>
              <w:rPr>
                <w:rFonts w:ascii="David" w:hAnsi="David"/>
                <w:rtl/>
              </w:rPr>
            </w:pPr>
            <w:r w:rsidRPr="002B5B07">
              <w:rPr>
                <w:rFonts w:ascii="David" w:hAnsi="David"/>
                <w:rtl/>
              </w:rPr>
              <w:t>ה</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4CA0A590" w14:textId="77777777" w:rsidR="00C55431" w:rsidRPr="002B5B07" w:rsidRDefault="00C55431" w:rsidP="00086FDA">
            <w:pPr>
              <w:rPr>
                <w:rFonts w:ascii="David" w:hAnsi="David"/>
                <w:rtl/>
              </w:rPr>
            </w:pPr>
            <w:r w:rsidRPr="002B5B07">
              <w:rPr>
                <w:rFonts w:ascii="David" w:hAnsi="David"/>
                <w:rtl/>
              </w:rPr>
              <w:t>בדיקות לאחר חיבור לרשת החשמל</w:t>
            </w:r>
          </w:p>
          <w:p w14:paraId="49FC58B5" w14:textId="77777777" w:rsidR="00C55431" w:rsidRPr="002B5B07" w:rsidRDefault="00C55431" w:rsidP="00086FDA">
            <w:pPr>
              <w:rPr>
                <w:rFonts w:ascii="David" w:hAnsi="David"/>
              </w:rPr>
            </w:pPr>
            <w:r w:rsidRPr="002B5B07">
              <w:rPr>
                <w:rFonts w:ascii="David" w:hAnsi="David"/>
              </w:rPr>
              <w:t>On-Grid</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14:paraId="70E3F7F6" w14:textId="77777777" w:rsidR="00C55431" w:rsidRPr="002B5B07" w:rsidRDefault="00C55431" w:rsidP="00086FDA">
            <w:pPr>
              <w:rPr>
                <w:rFonts w:ascii="David" w:hAnsi="David"/>
                <w:rtl/>
              </w:rPr>
            </w:pPr>
            <w:r w:rsidRPr="002B5B07">
              <w:rPr>
                <w:rFonts w:ascii="David" w:hAnsi="David"/>
                <w:rtl/>
              </w:rPr>
              <w:t>לאחר אישור משרד האנרגיה</w:t>
            </w:r>
          </w:p>
          <w:p w14:paraId="74AC7AE5" w14:textId="77777777" w:rsidR="00C55431" w:rsidRPr="002B5B07" w:rsidRDefault="00C55431" w:rsidP="00086FDA">
            <w:pPr>
              <w:rPr>
                <w:rFonts w:ascii="David" w:hAnsi="David"/>
              </w:rPr>
            </w:pPr>
            <w:r w:rsidRPr="002B5B07">
              <w:rPr>
                <w:rFonts w:ascii="David" w:hAnsi="David"/>
                <w:rtl/>
              </w:rPr>
              <w:t>לאחר התקנת המונים</w:t>
            </w:r>
          </w:p>
          <w:p w14:paraId="17F39E00" w14:textId="77777777" w:rsidR="00C55431" w:rsidRPr="002B5B07" w:rsidRDefault="00C55431" w:rsidP="00086FDA">
            <w:pPr>
              <w:rPr>
                <w:rFonts w:ascii="David" w:hAnsi="David"/>
              </w:rPr>
            </w:pPr>
            <w:r w:rsidRPr="002B5B07">
              <w:rPr>
                <w:rFonts w:ascii="David" w:hAnsi="David"/>
                <w:rtl/>
              </w:rPr>
              <w:t xml:space="preserve">לאחר חיבור המערכת לרשת החשמל ע"י </w:t>
            </w:r>
            <w:proofErr w:type="spellStart"/>
            <w:r w:rsidRPr="002B5B07">
              <w:rPr>
                <w:rFonts w:ascii="David" w:hAnsi="David"/>
                <w:rtl/>
              </w:rPr>
              <w:t>חח"י</w:t>
            </w:r>
            <w:proofErr w:type="spellEnd"/>
          </w:p>
          <w:p w14:paraId="780134BF" w14:textId="77777777" w:rsidR="00C55431" w:rsidRPr="002B5B07" w:rsidRDefault="00C55431" w:rsidP="00086FDA">
            <w:pPr>
              <w:rPr>
                <w:rFonts w:ascii="David" w:hAnsi="David"/>
              </w:rPr>
            </w:pPr>
            <w:r w:rsidRPr="002B5B07">
              <w:rPr>
                <w:rFonts w:ascii="David" w:hAnsi="David"/>
                <w:rtl/>
              </w:rPr>
              <w:t xml:space="preserve">לאחר אישורו של המזמין או היועץ הטכני וככל שבדיקות הקבלה כאמור יוכתרו בהצלחה, לרבות בדיקה אלקטרו מגנטית של אתר הממירים, </w:t>
            </w:r>
          </w:p>
          <w:p w14:paraId="61517FEA" w14:textId="77777777" w:rsidR="00C55431" w:rsidRPr="002B5B07" w:rsidRDefault="00C55431" w:rsidP="00086FDA">
            <w:pPr>
              <w:rPr>
                <w:rFonts w:ascii="David" w:hAnsi="David"/>
              </w:rPr>
            </w:pPr>
            <w:r w:rsidRPr="002B5B07">
              <w:rPr>
                <w:rFonts w:ascii="David" w:hAnsi="David"/>
                <w:rtl/>
              </w:rPr>
              <w:t xml:space="preserve">לאחר חתימת הצדדים על "אישור בדיקות הקבלה", </w:t>
            </w:r>
          </w:p>
          <w:p w14:paraId="0EA53004" w14:textId="77777777" w:rsidR="00C55431" w:rsidRPr="002B5B07" w:rsidRDefault="00C55431" w:rsidP="00086FDA">
            <w:pPr>
              <w:rPr>
                <w:rFonts w:ascii="David" w:hAnsi="David"/>
              </w:rPr>
            </w:pPr>
            <w:r w:rsidRPr="002B5B07">
              <w:rPr>
                <w:rFonts w:ascii="David" w:hAnsi="David"/>
                <w:rtl/>
              </w:rPr>
              <w:lastRenderedPageBreak/>
              <w:t>לאחר מסירת תיק מתקן ומסמכים מלאים.</w:t>
            </w:r>
          </w:p>
          <w:p w14:paraId="722FD487" w14:textId="77777777" w:rsidR="00C55431" w:rsidRPr="002B5B07" w:rsidRDefault="00C55431" w:rsidP="00086FDA">
            <w:pPr>
              <w:rPr>
                <w:rFonts w:ascii="David" w:hAnsi="David"/>
                <w:rtl/>
              </w:rPr>
            </w:pPr>
            <w:r w:rsidRPr="002B5B07">
              <w:rPr>
                <w:rFonts w:ascii="David" w:hAnsi="David"/>
                <w:rtl/>
              </w:rPr>
              <w:t>במועד זה ישולמו התוספות בגין התקנת המונים, התקנת המערכת הסולארית וכן תוספות שאינן התקנת סולמות או הזזת מזגנים ואושרו על ידי המזמין</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FF93F65" w14:textId="77777777" w:rsidR="00C55431" w:rsidRPr="002B5B07" w:rsidRDefault="00C55431" w:rsidP="00086FDA">
            <w:pPr>
              <w:rPr>
                <w:rFonts w:ascii="David" w:hAnsi="David"/>
                <w:rtl/>
              </w:rPr>
            </w:pPr>
            <w:r w:rsidRPr="002B5B07">
              <w:rPr>
                <w:rFonts w:ascii="David" w:hAnsi="David"/>
                <w:rtl/>
              </w:rPr>
              <w:lastRenderedPageBreak/>
              <w:t>20</w:t>
            </w:r>
            <w:r w:rsidRPr="002B5B07">
              <w:rPr>
                <w:rFonts w:ascii="David" w:hAnsi="David"/>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01E561" w14:textId="77777777" w:rsidR="00C55431" w:rsidRPr="002B5B07" w:rsidRDefault="00C55431" w:rsidP="00086FDA">
            <w:pPr>
              <w:rPr>
                <w:rFonts w:ascii="David" w:hAnsi="David"/>
                <w:rtl/>
              </w:rPr>
            </w:pPr>
            <w:r w:rsidRPr="002B5B07">
              <w:rPr>
                <w:rFonts w:ascii="David" w:hAnsi="David"/>
              </w:rPr>
              <w:t>90%</w:t>
            </w:r>
          </w:p>
        </w:tc>
      </w:tr>
      <w:tr w:rsidR="00C55431" w:rsidRPr="002B5B07" w14:paraId="00D92B91" w14:textId="77777777" w:rsidTr="001E6A03">
        <w:trPr>
          <w:jc w:val="right"/>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940BA21" w14:textId="77777777" w:rsidR="00C55431" w:rsidRPr="002B5B07" w:rsidRDefault="00C55431" w:rsidP="00086FDA">
            <w:pPr>
              <w:rPr>
                <w:rFonts w:ascii="David" w:hAnsi="David"/>
                <w:rtl/>
              </w:rPr>
            </w:pPr>
            <w:r w:rsidRPr="002B5B07">
              <w:rPr>
                <w:rFonts w:ascii="David" w:hAnsi="David"/>
                <w:rtl/>
              </w:rPr>
              <w:t>ו</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13314913" w14:textId="77777777" w:rsidR="00C55431" w:rsidRPr="002B5B07" w:rsidRDefault="00C55431" w:rsidP="00086FDA">
            <w:pPr>
              <w:rPr>
                <w:rFonts w:ascii="David" w:hAnsi="David"/>
                <w:rtl/>
              </w:rPr>
            </w:pPr>
            <w:r w:rsidRPr="002B5B07">
              <w:rPr>
                <w:rFonts w:ascii="David" w:hAnsi="David"/>
                <w:rtl/>
              </w:rPr>
              <w:t>30 יום לאחר סיום תקופת ההרצה</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14:paraId="64CD2382" w14:textId="77777777" w:rsidR="00C55431" w:rsidRPr="002B5B07" w:rsidRDefault="00C55431" w:rsidP="00086FDA">
            <w:pPr>
              <w:rPr>
                <w:rFonts w:ascii="David" w:hAnsi="David"/>
                <w:rtl/>
              </w:rPr>
            </w:pPr>
            <w:r w:rsidRPr="002B5B07">
              <w:rPr>
                <w:rFonts w:ascii="David" w:hAnsi="David"/>
                <w:rtl/>
              </w:rPr>
              <w:t xml:space="preserve">בסיום תקופת ההרצה, </w:t>
            </w:r>
            <w:r w:rsidRPr="002B5B07">
              <w:rPr>
                <w:rFonts w:ascii="David" w:hAnsi="David"/>
                <w:b/>
                <w:bCs/>
                <w:u w:val="single"/>
                <w:rtl/>
              </w:rPr>
              <w:t>לאחר אישור של המזמין או היועץ הטכני</w:t>
            </w:r>
            <w:r w:rsidRPr="002B5B07">
              <w:rPr>
                <w:rFonts w:ascii="David" w:hAnsi="David"/>
                <w:rtl/>
              </w:rPr>
              <w:t xml:space="preserve"> כי המערכת פועלת היטב. במועד זה תושב ערבות הביצוע לספק</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CD8289D" w14:textId="77777777" w:rsidR="00C55431" w:rsidRPr="002B5B07" w:rsidRDefault="00C55431" w:rsidP="00086FDA">
            <w:pPr>
              <w:rPr>
                <w:rFonts w:ascii="David" w:hAnsi="David"/>
              </w:rPr>
            </w:pPr>
            <w:r w:rsidRPr="002B5B07">
              <w:rPr>
                <w:rFonts w:ascii="David" w:hAnsi="David"/>
                <w:rtl/>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9AE892" w14:textId="77777777" w:rsidR="00C55431" w:rsidRPr="002B5B07" w:rsidRDefault="00C55431" w:rsidP="00086FDA">
            <w:pPr>
              <w:rPr>
                <w:rFonts w:ascii="David" w:hAnsi="David"/>
                <w:rtl/>
              </w:rPr>
            </w:pPr>
            <w:r w:rsidRPr="002B5B07">
              <w:rPr>
                <w:rFonts w:ascii="David" w:hAnsi="David"/>
                <w:rtl/>
              </w:rPr>
              <w:t>100%</w:t>
            </w:r>
          </w:p>
        </w:tc>
      </w:tr>
    </w:tbl>
    <w:p w14:paraId="068563B7" w14:textId="77777777" w:rsidR="001E6A03" w:rsidRPr="002B5B07" w:rsidRDefault="001E6A03" w:rsidP="001E6A03">
      <w:pPr>
        <w:pStyle w:val="af5"/>
        <w:spacing w:after="120"/>
        <w:ind w:left="659"/>
        <w:outlineLvl w:val="0"/>
        <w:rPr>
          <w:rFonts w:ascii="David" w:hAnsi="David"/>
          <w:kern w:val="28"/>
          <w:lang w:val="x-none" w:eastAsia="x-none"/>
        </w:rPr>
      </w:pPr>
    </w:p>
    <w:p w14:paraId="299746E9" w14:textId="3BC81975"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עם התגבשות תשלום מהתשלומים המפורטים לעיל, ישלח הקבלן למזמין חשבונית בגין אותו תשלום, בליווי פירוט של מהות התשלום ושל החישוב שנעשה. כל איחור בתשלום או אי תשלום של אחד מהתשלומים המפורטים בהסכם זה לקבלן ייחשבו כהפרה של הסכם זה. איחור בתשלום העולה על 60 ימי עסקים ממועד קבלת החשבונית הנ"ל אצל המזמין יהווה הפרה יסודית. </w:t>
      </w:r>
    </w:p>
    <w:p w14:paraId="2B880F62" w14:textId="77777777" w:rsidR="00C55431" w:rsidRPr="002B5B07" w:rsidRDefault="00C55431" w:rsidP="00EF6D9D">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מובהר, כי התשלום בגין כל רכיב שאינו חלק מהתמורה, כהגדרתה לעיל, יבוצע על פי תנאים שיסוכמו בין הצדדים בהסכמה, על פי מחיר שוק סביר של אותו רכיב.</w:t>
      </w:r>
    </w:p>
    <w:p w14:paraId="1DC2DD4F"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מובהר ומוסכם כי כל תשלום מתוך התמורה ישולם רק לאחר שהיועץ הטכני אישר בכתב את ביצוע אותה אבן דרך ובכפוף לכך שהתקיימו התנאים המפורטים בכל אבן דרך רלבנטית. </w:t>
      </w:r>
    </w:p>
    <w:p w14:paraId="57B0F275" w14:textId="77777777" w:rsidR="00C55431" w:rsidRPr="002B5B07" w:rsidRDefault="00C55431" w:rsidP="00EF6D9D">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התמורה לקבלן לא תהא צמודה למדד כלשהו, ולא תישא ריבית כלשהי.</w:t>
      </w:r>
    </w:p>
    <w:p w14:paraId="3A525107" w14:textId="77777777" w:rsidR="00C55431" w:rsidRPr="002B5B07" w:rsidRDefault="00C55431" w:rsidP="00090F7A">
      <w:pPr>
        <w:pStyle w:val="16"/>
        <w:numPr>
          <w:ilvl w:val="0"/>
          <w:numId w:val="138"/>
        </w:numPr>
        <w:spacing w:after="180"/>
        <w:rPr>
          <w:rFonts w:ascii="David" w:hAnsi="David" w:cs="David"/>
          <w:b/>
          <w:bCs/>
          <w:color w:val="auto"/>
          <w:sz w:val="24"/>
          <w:szCs w:val="24"/>
          <w:u w:val="single"/>
        </w:rPr>
      </w:pPr>
      <w:r w:rsidRPr="002B5B07">
        <w:rPr>
          <w:rFonts w:ascii="David" w:hAnsi="David" w:cs="David"/>
          <w:b/>
          <w:bCs/>
          <w:color w:val="auto"/>
          <w:sz w:val="24"/>
          <w:szCs w:val="24"/>
          <w:u w:val="single"/>
          <w:rtl/>
        </w:rPr>
        <w:t>תמחור חריגים</w:t>
      </w:r>
    </w:p>
    <w:p w14:paraId="02FB4586" w14:textId="2822D083" w:rsidR="00C55431" w:rsidRPr="002B5B07" w:rsidRDefault="00C55431" w:rsidP="00090F7A">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 xml:space="preserve">אם לצורך הפעלת המתקן ו/או תפעולו התקין, נדרשת עבודה אשר לא תומחרה מראש ובכתב ושאינה תוצאה של שימוש ו/או תחזוקה ו/או תפעול של המתקן , אזי </w:t>
      </w:r>
      <w:proofErr w:type="spellStart"/>
      <w:r w:rsidRPr="002B5B07">
        <w:rPr>
          <w:rFonts w:ascii="David" w:hAnsi="David"/>
          <w:kern w:val="28"/>
          <w:rtl/>
          <w:lang w:val="x-none" w:eastAsia="x-none"/>
        </w:rPr>
        <w:t>ינתנו</w:t>
      </w:r>
      <w:proofErr w:type="spellEnd"/>
      <w:r w:rsidRPr="002B5B07">
        <w:rPr>
          <w:rFonts w:ascii="David" w:hAnsi="David"/>
          <w:kern w:val="28"/>
          <w:rtl/>
          <w:lang w:val="x-none" w:eastAsia="x-none"/>
        </w:rPr>
        <w:t xml:space="preserve"> שירותי הקבלן כנגד תשלום מהמזמין, על פי מחירון דקל בניכוי הנחה של 20%. ובכפוף לאישור המזמין לכך.</w:t>
      </w:r>
    </w:p>
    <w:p w14:paraId="28F3D90D" w14:textId="77777777" w:rsidR="00C55431" w:rsidRPr="002B5B07" w:rsidRDefault="00C55431" w:rsidP="00090F7A">
      <w:pPr>
        <w:pStyle w:val="16"/>
        <w:numPr>
          <w:ilvl w:val="0"/>
          <w:numId w:val="138"/>
        </w:numPr>
        <w:spacing w:after="180"/>
        <w:rPr>
          <w:rFonts w:ascii="David" w:hAnsi="David" w:cs="David"/>
          <w:b/>
          <w:bCs/>
          <w:color w:val="auto"/>
          <w:sz w:val="24"/>
          <w:szCs w:val="24"/>
          <w:u w:val="single"/>
          <w:rtl/>
        </w:rPr>
      </w:pPr>
      <w:r w:rsidRPr="002B5B07">
        <w:rPr>
          <w:rFonts w:ascii="David" w:hAnsi="David" w:cs="David"/>
          <w:b/>
          <w:bCs/>
          <w:color w:val="auto"/>
          <w:sz w:val="24"/>
          <w:szCs w:val="24"/>
          <w:u w:val="single"/>
          <w:rtl/>
        </w:rPr>
        <w:t>מיסוי ותשלומי חובה</w:t>
      </w:r>
    </w:p>
    <w:p w14:paraId="2DDA8E15" w14:textId="619370E4" w:rsidR="00C55431" w:rsidRPr="002B5B07" w:rsidRDefault="00C55431" w:rsidP="00090F7A">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על כל צד לשאת בתשלום המיסים, האגרות וההיטלים הנובעים מן החתימה והכניסה לתוקף של הסכם זה בהתאם להוראות הדין החל ולשאת באופן בלעדי בהוצאות שלו שייגרמו לו בקשר עם המשא ומתן, החת</w:t>
      </w:r>
      <w:bookmarkStart w:id="17" w:name="_Ref255468424"/>
      <w:r w:rsidRPr="002B5B07">
        <w:rPr>
          <w:rFonts w:ascii="David" w:hAnsi="David"/>
          <w:kern w:val="28"/>
          <w:rtl/>
          <w:lang w:val="x-none" w:eastAsia="x-none"/>
        </w:rPr>
        <w:t>ימה על הסכם זה וביצוע הסכם זה.</w:t>
      </w:r>
      <w:bookmarkEnd w:id="17"/>
    </w:p>
    <w:p w14:paraId="1AB12B5E" w14:textId="77777777" w:rsidR="00C55431" w:rsidRPr="00090F7A" w:rsidRDefault="00C55431" w:rsidP="00090F7A">
      <w:pPr>
        <w:pStyle w:val="16"/>
        <w:numPr>
          <w:ilvl w:val="0"/>
          <w:numId w:val="138"/>
        </w:numPr>
        <w:spacing w:after="180"/>
        <w:rPr>
          <w:rFonts w:ascii="David" w:hAnsi="David" w:cs="David"/>
          <w:b/>
          <w:bCs/>
          <w:color w:val="auto"/>
          <w:sz w:val="24"/>
          <w:szCs w:val="24"/>
          <w:u w:val="single"/>
        </w:rPr>
      </w:pPr>
      <w:r w:rsidRPr="00090F7A">
        <w:rPr>
          <w:rFonts w:ascii="David" w:hAnsi="David" w:cs="David"/>
          <w:b/>
          <w:bCs/>
          <w:color w:val="auto"/>
          <w:sz w:val="24"/>
          <w:szCs w:val="24"/>
          <w:u w:val="single"/>
          <w:rtl/>
        </w:rPr>
        <w:lastRenderedPageBreak/>
        <w:t>תרופות</w:t>
      </w:r>
    </w:p>
    <w:p w14:paraId="19D96EB2" w14:textId="43614B52"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לא</w:t>
      </w:r>
      <w:r w:rsidRPr="002B5B07">
        <w:rPr>
          <w:rFonts w:ascii="David" w:hAnsi="David"/>
          <w:kern w:val="28"/>
          <w:lang w:val="x-none" w:eastAsia="x-none"/>
        </w:rPr>
        <w:t xml:space="preserve"> </w:t>
      </w:r>
      <w:r w:rsidRPr="002B5B07">
        <w:rPr>
          <w:rFonts w:ascii="David" w:hAnsi="David"/>
          <w:kern w:val="28"/>
          <w:rtl/>
          <w:lang w:val="x-none" w:eastAsia="x-none"/>
        </w:rPr>
        <w:t>עמד</w:t>
      </w:r>
      <w:r w:rsidRPr="002B5B07">
        <w:rPr>
          <w:rFonts w:ascii="David" w:hAnsi="David"/>
          <w:kern w:val="28"/>
          <w:lang w:val="x-none" w:eastAsia="x-none"/>
        </w:rPr>
        <w:t xml:space="preserve"> </w:t>
      </w:r>
      <w:r w:rsidRPr="002B5B07">
        <w:rPr>
          <w:rFonts w:ascii="David" w:hAnsi="David"/>
          <w:kern w:val="28"/>
          <w:rtl/>
          <w:lang w:val="x-none" w:eastAsia="x-none"/>
        </w:rPr>
        <w:t>הקבלן</w:t>
      </w:r>
      <w:r w:rsidRPr="002B5B07">
        <w:rPr>
          <w:rFonts w:ascii="David" w:hAnsi="David"/>
          <w:kern w:val="28"/>
          <w:lang w:val="x-none" w:eastAsia="x-none"/>
        </w:rPr>
        <w:t xml:space="preserve"> </w:t>
      </w:r>
      <w:r w:rsidRPr="002B5B07">
        <w:rPr>
          <w:rFonts w:ascii="David" w:hAnsi="David"/>
          <w:kern w:val="28"/>
          <w:rtl/>
          <w:lang w:val="x-none" w:eastAsia="x-none"/>
        </w:rPr>
        <w:t>באיזו</w:t>
      </w:r>
      <w:r w:rsidRPr="002B5B07">
        <w:rPr>
          <w:rFonts w:ascii="David" w:hAnsi="David"/>
          <w:kern w:val="28"/>
          <w:lang w:val="x-none" w:eastAsia="x-none"/>
        </w:rPr>
        <w:t xml:space="preserve"> </w:t>
      </w:r>
      <w:r w:rsidRPr="002B5B07">
        <w:rPr>
          <w:rFonts w:ascii="David" w:hAnsi="David"/>
          <w:kern w:val="28"/>
          <w:rtl/>
          <w:lang w:val="x-none" w:eastAsia="x-none"/>
        </w:rPr>
        <w:t>מהתחייבויותיו</w:t>
      </w:r>
      <w:r w:rsidRPr="002B5B07">
        <w:rPr>
          <w:rFonts w:ascii="David" w:hAnsi="David"/>
          <w:kern w:val="28"/>
          <w:lang w:val="x-none" w:eastAsia="x-none"/>
        </w:rPr>
        <w:t xml:space="preserve"> </w:t>
      </w:r>
      <w:r w:rsidRPr="002B5B07">
        <w:rPr>
          <w:rFonts w:ascii="David" w:hAnsi="David"/>
          <w:kern w:val="28"/>
          <w:rtl/>
          <w:lang w:val="x-none" w:eastAsia="x-none"/>
        </w:rPr>
        <w:t>על</w:t>
      </w:r>
      <w:r w:rsidRPr="002B5B07">
        <w:rPr>
          <w:rFonts w:ascii="David" w:hAnsi="David"/>
          <w:kern w:val="28"/>
          <w:lang w:val="x-none" w:eastAsia="x-none"/>
        </w:rPr>
        <w:t xml:space="preserve"> </w:t>
      </w:r>
      <w:r w:rsidRPr="002B5B07">
        <w:rPr>
          <w:rFonts w:ascii="David" w:hAnsi="David"/>
          <w:kern w:val="28"/>
          <w:rtl/>
          <w:lang w:val="x-none" w:eastAsia="x-none"/>
        </w:rPr>
        <w:t>פי</w:t>
      </w:r>
      <w:r w:rsidRPr="002B5B07">
        <w:rPr>
          <w:rFonts w:ascii="David" w:hAnsi="David"/>
          <w:kern w:val="28"/>
          <w:lang w:val="x-none" w:eastAsia="x-none"/>
        </w:rPr>
        <w:t xml:space="preserve"> </w:t>
      </w:r>
      <w:r w:rsidRPr="002B5B07">
        <w:rPr>
          <w:rFonts w:ascii="David" w:hAnsi="David"/>
          <w:kern w:val="28"/>
          <w:rtl/>
          <w:lang w:val="x-none" w:eastAsia="x-none"/>
        </w:rPr>
        <w:t>הסכם</w:t>
      </w:r>
      <w:r w:rsidRPr="002B5B07">
        <w:rPr>
          <w:rFonts w:ascii="David" w:hAnsi="David"/>
          <w:kern w:val="28"/>
          <w:lang w:val="x-none" w:eastAsia="x-none"/>
        </w:rPr>
        <w:t xml:space="preserve"> </w:t>
      </w:r>
      <w:r w:rsidRPr="002B5B07">
        <w:rPr>
          <w:rFonts w:ascii="David" w:hAnsi="David"/>
          <w:kern w:val="28"/>
          <w:rtl/>
          <w:lang w:val="x-none" w:eastAsia="x-none"/>
        </w:rPr>
        <w:t>זה</w:t>
      </w:r>
      <w:r w:rsidRPr="002B5B07">
        <w:rPr>
          <w:rFonts w:ascii="David" w:hAnsi="David"/>
          <w:kern w:val="28"/>
          <w:lang w:val="x-none" w:eastAsia="x-none"/>
        </w:rPr>
        <w:t xml:space="preserve"> </w:t>
      </w:r>
      <w:r w:rsidRPr="002B5B07">
        <w:rPr>
          <w:rFonts w:ascii="David" w:hAnsi="David"/>
          <w:kern w:val="28"/>
          <w:rtl/>
          <w:lang w:val="x-none" w:eastAsia="x-none"/>
        </w:rPr>
        <w:t>מכל</w:t>
      </w:r>
      <w:r w:rsidRPr="002B5B07">
        <w:rPr>
          <w:rFonts w:ascii="David" w:hAnsi="David"/>
          <w:kern w:val="28"/>
          <w:lang w:val="x-none" w:eastAsia="x-none"/>
        </w:rPr>
        <w:t xml:space="preserve"> </w:t>
      </w:r>
      <w:r w:rsidRPr="002B5B07">
        <w:rPr>
          <w:rFonts w:ascii="David" w:hAnsi="David"/>
          <w:kern w:val="28"/>
          <w:rtl/>
          <w:lang w:val="x-none" w:eastAsia="x-none"/>
        </w:rPr>
        <w:t>סיבה</w:t>
      </w:r>
      <w:r w:rsidRPr="002B5B07">
        <w:rPr>
          <w:rFonts w:ascii="David" w:hAnsi="David"/>
          <w:kern w:val="28"/>
          <w:lang w:val="x-none" w:eastAsia="x-none"/>
        </w:rPr>
        <w:t xml:space="preserve"> </w:t>
      </w:r>
      <w:r w:rsidRPr="002B5B07">
        <w:rPr>
          <w:rFonts w:ascii="David" w:hAnsi="David"/>
          <w:kern w:val="28"/>
          <w:rtl/>
          <w:lang w:val="x-none" w:eastAsia="x-none"/>
        </w:rPr>
        <w:t>שהיא, רשאי המזמין (אך לא חייב), בהתראה מראש</w:t>
      </w:r>
      <w:r w:rsidRPr="002B5B07">
        <w:rPr>
          <w:rFonts w:ascii="David" w:hAnsi="David"/>
          <w:kern w:val="28"/>
          <w:lang w:val="x-none" w:eastAsia="x-none"/>
        </w:rPr>
        <w:t xml:space="preserve"> </w:t>
      </w:r>
      <w:r w:rsidRPr="002B5B07">
        <w:rPr>
          <w:rFonts w:ascii="David" w:hAnsi="David"/>
          <w:kern w:val="28"/>
          <w:rtl/>
          <w:lang w:val="x-none" w:eastAsia="x-none"/>
        </w:rPr>
        <w:t>ובכתב, לפי</w:t>
      </w:r>
      <w:r w:rsidRPr="002B5B07">
        <w:rPr>
          <w:rFonts w:ascii="David" w:hAnsi="David"/>
          <w:kern w:val="28"/>
          <w:lang w:val="x-none" w:eastAsia="x-none"/>
        </w:rPr>
        <w:t xml:space="preserve"> </w:t>
      </w:r>
      <w:r w:rsidRPr="002B5B07">
        <w:rPr>
          <w:rFonts w:ascii="David" w:hAnsi="David"/>
          <w:kern w:val="28"/>
          <w:rtl/>
          <w:lang w:val="x-none" w:eastAsia="x-none"/>
        </w:rPr>
        <w:t>שיקול</w:t>
      </w:r>
      <w:r w:rsidRPr="002B5B07">
        <w:rPr>
          <w:rFonts w:ascii="David" w:hAnsi="David"/>
          <w:kern w:val="28"/>
          <w:lang w:val="x-none" w:eastAsia="x-none"/>
        </w:rPr>
        <w:t xml:space="preserve"> </w:t>
      </w:r>
      <w:r w:rsidRPr="002B5B07">
        <w:rPr>
          <w:rFonts w:ascii="David" w:hAnsi="David"/>
          <w:kern w:val="28"/>
          <w:rtl/>
          <w:lang w:val="x-none" w:eastAsia="x-none"/>
        </w:rPr>
        <w:t>דעתו</w:t>
      </w:r>
      <w:r w:rsidRPr="002B5B07">
        <w:rPr>
          <w:rFonts w:ascii="David" w:hAnsi="David"/>
          <w:kern w:val="28"/>
          <w:lang w:val="x-none" w:eastAsia="x-none"/>
        </w:rPr>
        <w:t xml:space="preserve"> </w:t>
      </w:r>
      <w:r w:rsidRPr="002B5B07">
        <w:rPr>
          <w:rFonts w:ascii="David" w:hAnsi="David"/>
          <w:kern w:val="28"/>
          <w:rtl/>
          <w:lang w:val="x-none" w:eastAsia="x-none"/>
        </w:rPr>
        <w:t>המלא, הבלעדי</w:t>
      </w:r>
      <w:r w:rsidRPr="002B5B07">
        <w:rPr>
          <w:rFonts w:ascii="David" w:hAnsi="David"/>
          <w:kern w:val="28"/>
          <w:lang w:val="x-none" w:eastAsia="x-none"/>
        </w:rPr>
        <w:t xml:space="preserve"> </w:t>
      </w:r>
      <w:r w:rsidRPr="002B5B07">
        <w:rPr>
          <w:rFonts w:ascii="David" w:hAnsi="David"/>
          <w:kern w:val="28"/>
          <w:rtl/>
          <w:lang w:val="x-none" w:eastAsia="x-none"/>
        </w:rPr>
        <w:t>והמוחלט, להפסיק</w:t>
      </w:r>
      <w:r w:rsidRPr="002B5B07">
        <w:rPr>
          <w:rFonts w:ascii="David" w:hAnsi="David"/>
          <w:kern w:val="28"/>
          <w:lang w:val="x-none" w:eastAsia="x-none"/>
        </w:rPr>
        <w:t xml:space="preserve"> </w:t>
      </w:r>
      <w:r w:rsidRPr="002B5B07">
        <w:rPr>
          <w:rFonts w:ascii="David" w:hAnsi="David"/>
          <w:kern w:val="28"/>
          <w:rtl/>
          <w:lang w:val="x-none" w:eastAsia="x-none"/>
        </w:rPr>
        <w:t>את</w:t>
      </w:r>
      <w:r w:rsidRPr="002B5B07">
        <w:rPr>
          <w:rFonts w:ascii="David" w:hAnsi="David"/>
          <w:kern w:val="28"/>
          <w:lang w:val="x-none" w:eastAsia="x-none"/>
        </w:rPr>
        <w:t xml:space="preserve"> </w:t>
      </w:r>
      <w:r w:rsidRPr="002B5B07">
        <w:rPr>
          <w:rFonts w:ascii="David" w:hAnsi="David"/>
          <w:kern w:val="28"/>
          <w:rtl/>
          <w:lang w:val="x-none" w:eastAsia="x-none"/>
        </w:rPr>
        <w:t>ביצוע</w:t>
      </w:r>
      <w:r w:rsidRPr="002B5B07">
        <w:rPr>
          <w:rFonts w:ascii="David" w:hAnsi="David"/>
          <w:kern w:val="28"/>
          <w:lang w:val="x-none" w:eastAsia="x-none"/>
        </w:rPr>
        <w:t xml:space="preserve"> </w:t>
      </w:r>
      <w:r w:rsidRPr="002B5B07">
        <w:rPr>
          <w:rFonts w:ascii="David" w:hAnsi="David"/>
          <w:kern w:val="28"/>
          <w:rtl/>
          <w:lang w:val="x-none" w:eastAsia="x-none"/>
        </w:rPr>
        <w:t>העבודות</w:t>
      </w:r>
      <w:r w:rsidRPr="002B5B07">
        <w:rPr>
          <w:rFonts w:ascii="David" w:hAnsi="David"/>
          <w:kern w:val="28"/>
          <w:lang w:val="x-none" w:eastAsia="x-none"/>
        </w:rPr>
        <w:t xml:space="preserve"> </w:t>
      </w:r>
      <w:r w:rsidRPr="002B5B07">
        <w:rPr>
          <w:rFonts w:ascii="David" w:hAnsi="David"/>
          <w:kern w:val="28"/>
          <w:rtl/>
          <w:lang w:val="x-none" w:eastAsia="x-none"/>
        </w:rPr>
        <w:t>לאלתר</w:t>
      </w:r>
      <w:r w:rsidRPr="002B5B07">
        <w:rPr>
          <w:rFonts w:ascii="David" w:hAnsi="David"/>
          <w:kern w:val="28"/>
          <w:lang w:val="x-none" w:eastAsia="x-none"/>
        </w:rPr>
        <w:t xml:space="preserve"> </w:t>
      </w:r>
      <w:r w:rsidRPr="002B5B07">
        <w:rPr>
          <w:rFonts w:ascii="David" w:hAnsi="David"/>
          <w:kern w:val="28"/>
          <w:rtl/>
          <w:lang w:val="x-none" w:eastAsia="x-none"/>
        </w:rPr>
        <w:t>ולבצע את</w:t>
      </w:r>
      <w:r w:rsidRPr="002B5B07">
        <w:rPr>
          <w:rFonts w:ascii="David" w:hAnsi="David"/>
          <w:kern w:val="28"/>
          <w:lang w:val="x-none" w:eastAsia="x-none"/>
        </w:rPr>
        <w:t xml:space="preserve"> </w:t>
      </w:r>
      <w:r w:rsidRPr="002B5B07">
        <w:rPr>
          <w:rFonts w:ascii="David" w:hAnsi="David"/>
          <w:kern w:val="28"/>
          <w:rtl/>
          <w:lang w:val="x-none" w:eastAsia="x-none"/>
        </w:rPr>
        <w:t>העבודות</w:t>
      </w:r>
      <w:r w:rsidRPr="002B5B07">
        <w:rPr>
          <w:rFonts w:ascii="David" w:hAnsi="David"/>
          <w:kern w:val="28"/>
          <w:lang w:val="x-none" w:eastAsia="x-none"/>
        </w:rPr>
        <w:t xml:space="preserve"> </w:t>
      </w:r>
      <w:r w:rsidRPr="002B5B07">
        <w:rPr>
          <w:rFonts w:ascii="David" w:hAnsi="David"/>
          <w:kern w:val="28"/>
          <w:rtl/>
          <w:lang w:val="x-none" w:eastAsia="x-none"/>
        </w:rPr>
        <w:t>בעצמו ו/או באמצעות</w:t>
      </w:r>
      <w:r w:rsidRPr="002B5B07">
        <w:rPr>
          <w:rFonts w:ascii="David" w:hAnsi="David"/>
          <w:kern w:val="28"/>
          <w:lang w:val="x-none" w:eastAsia="x-none"/>
        </w:rPr>
        <w:t xml:space="preserve"> </w:t>
      </w:r>
      <w:r w:rsidRPr="002B5B07">
        <w:rPr>
          <w:rFonts w:ascii="David" w:hAnsi="David"/>
          <w:kern w:val="28"/>
          <w:rtl/>
          <w:lang w:val="x-none" w:eastAsia="x-none"/>
        </w:rPr>
        <w:t>אחרים, וזאת מבלי</w:t>
      </w:r>
      <w:r w:rsidRPr="002B5B07">
        <w:rPr>
          <w:rFonts w:ascii="David" w:hAnsi="David"/>
          <w:kern w:val="28"/>
          <w:lang w:val="x-none" w:eastAsia="x-none"/>
        </w:rPr>
        <w:t xml:space="preserve"> </w:t>
      </w:r>
      <w:r w:rsidRPr="002B5B07">
        <w:rPr>
          <w:rFonts w:ascii="David" w:hAnsi="David"/>
          <w:kern w:val="28"/>
          <w:rtl/>
          <w:lang w:val="x-none" w:eastAsia="x-none"/>
        </w:rPr>
        <w:t>לפגוע</w:t>
      </w:r>
      <w:r w:rsidRPr="002B5B07">
        <w:rPr>
          <w:rFonts w:ascii="David" w:hAnsi="David"/>
          <w:kern w:val="28"/>
          <w:lang w:val="x-none" w:eastAsia="x-none"/>
        </w:rPr>
        <w:t xml:space="preserve"> </w:t>
      </w:r>
      <w:r w:rsidRPr="002B5B07">
        <w:rPr>
          <w:rFonts w:ascii="David" w:hAnsi="David"/>
          <w:kern w:val="28"/>
          <w:rtl/>
          <w:lang w:val="x-none" w:eastAsia="x-none"/>
        </w:rPr>
        <w:t>בזכות</w:t>
      </w:r>
      <w:r w:rsidRPr="002B5B07">
        <w:rPr>
          <w:rFonts w:ascii="David" w:hAnsi="David"/>
          <w:kern w:val="28"/>
          <w:lang w:val="x-none" w:eastAsia="x-none"/>
        </w:rPr>
        <w:t xml:space="preserve"> </w:t>
      </w:r>
      <w:r w:rsidRPr="002B5B07">
        <w:rPr>
          <w:rFonts w:ascii="David" w:hAnsi="David"/>
          <w:kern w:val="28"/>
          <w:rtl/>
          <w:lang w:val="x-none" w:eastAsia="x-none"/>
        </w:rPr>
        <w:t>המזמין לפיצוי</w:t>
      </w:r>
      <w:r w:rsidRPr="002B5B07">
        <w:rPr>
          <w:rFonts w:ascii="David" w:hAnsi="David"/>
          <w:kern w:val="28"/>
          <w:lang w:val="x-none" w:eastAsia="x-none"/>
        </w:rPr>
        <w:t xml:space="preserve"> </w:t>
      </w:r>
      <w:r w:rsidRPr="002B5B07">
        <w:rPr>
          <w:rFonts w:ascii="David" w:hAnsi="David"/>
          <w:kern w:val="28"/>
          <w:rtl/>
          <w:lang w:val="x-none" w:eastAsia="x-none"/>
        </w:rPr>
        <w:t>ושיפוי</w:t>
      </w:r>
      <w:r w:rsidRPr="002B5B07">
        <w:rPr>
          <w:rFonts w:ascii="David" w:hAnsi="David"/>
          <w:kern w:val="28"/>
          <w:lang w:val="x-none" w:eastAsia="x-none"/>
        </w:rPr>
        <w:t xml:space="preserve"> </w:t>
      </w:r>
      <w:r w:rsidRPr="002B5B07">
        <w:rPr>
          <w:rFonts w:ascii="David" w:hAnsi="David"/>
          <w:kern w:val="28"/>
          <w:rtl/>
          <w:lang w:val="x-none" w:eastAsia="x-none"/>
        </w:rPr>
        <w:t>וזכויות</w:t>
      </w:r>
      <w:r w:rsidRPr="002B5B07">
        <w:rPr>
          <w:rFonts w:ascii="David" w:hAnsi="David"/>
          <w:kern w:val="28"/>
          <w:lang w:val="x-none" w:eastAsia="x-none"/>
        </w:rPr>
        <w:t xml:space="preserve"> </w:t>
      </w:r>
      <w:r w:rsidRPr="002B5B07">
        <w:rPr>
          <w:rFonts w:ascii="David" w:hAnsi="David"/>
          <w:kern w:val="28"/>
          <w:rtl/>
          <w:lang w:val="x-none" w:eastAsia="x-none"/>
        </w:rPr>
        <w:t>אחרות העומדות לו בהתאם להוראות הסכם זה ועל פי כל דין.</w:t>
      </w:r>
    </w:p>
    <w:p w14:paraId="45786952" w14:textId="77777777"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הקבלן</w:t>
      </w:r>
      <w:r w:rsidRPr="002B5B07">
        <w:rPr>
          <w:rFonts w:ascii="David" w:hAnsi="David"/>
          <w:kern w:val="28"/>
          <w:lang w:val="x-none" w:eastAsia="x-none"/>
        </w:rPr>
        <w:t xml:space="preserve"> </w:t>
      </w:r>
      <w:r w:rsidRPr="002B5B07">
        <w:rPr>
          <w:rFonts w:ascii="David" w:hAnsi="David"/>
          <w:kern w:val="28"/>
          <w:rtl/>
          <w:lang w:val="x-none" w:eastAsia="x-none"/>
        </w:rPr>
        <w:t>מתחייב</w:t>
      </w:r>
      <w:r w:rsidRPr="002B5B07">
        <w:rPr>
          <w:rFonts w:ascii="David" w:hAnsi="David"/>
          <w:kern w:val="28"/>
          <w:lang w:val="x-none" w:eastAsia="x-none"/>
        </w:rPr>
        <w:t xml:space="preserve"> </w:t>
      </w:r>
      <w:r w:rsidRPr="002B5B07">
        <w:rPr>
          <w:rFonts w:ascii="David" w:hAnsi="David"/>
          <w:kern w:val="28"/>
          <w:rtl/>
          <w:lang w:val="x-none" w:eastAsia="x-none"/>
        </w:rPr>
        <w:t>להודיע</w:t>
      </w:r>
      <w:r w:rsidRPr="002B5B07">
        <w:rPr>
          <w:rFonts w:ascii="David" w:hAnsi="David"/>
          <w:kern w:val="28"/>
          <w:lang w:val="x-none" w:eastAsia="x-none"/>
        </w:rPr>
        <w:t xml:space="preserve"> </w:t>
      </w:r>
      <w:r w:rsidRPr="002B5B07">
        <w:rPr>
          <w:rFonts w:ascii="David" w:hAnsi="David"/>
          <w:kern w:val="28"/>
          <w:rtl/>
          <w:lang w:val="x-none" w:eastAsia="x-none"/>
        </w:rPr>
        <w:t xml:space="preserve">למזמין, באופן </w:t>
      </w:r>
      <w:proofErr w:type="spellStart"/>
      <w:r w:rsidRPr="002B5B07">
        <w:rPr>
          <w:rFonts w:ascii="David" w:hAnsi="David"/>
          <w:kern w:val="28"/>
          <w:rtl/>
          <w:lang w:val="x-none" w:eastAsia="x-none"/>
        </w:rPr>
        <w:t>מיידי</w:t>
      </w:r>
      <w:proofErr w:type="spellEnd"/>
      <w:r w:rsidRPr="002B5B07">
        <w:rPr>
          <w:rFonts w:ascii="David" w:hAnsi="David"/>
          <w:kern w:val="28"/>
          <w:rtl/>
          <w:lang w:val="x-none" w:eastAsia="x-none"/>
        </w:rPr>
        <w:t>, הן בעל</w:t>
      </w:r>
      <w:r w:rsidRPr="002B5B07">
        <w:rPr>
          <w:rFonts w:ascii="David" w:hAnsi="David"/>
          <w:kern w:val="28"/>
          <w:lang w:val="x-none" w:eastAsia="x-none"/>
        </w:rPr>
        <w:t xml:space="preserve"> </w:t>
      </w:r>
      <w:r w:rsidRPr="002B5B07">
        <w:rPr>
          <w:rFonts w:ascii="David" w:hAnsi="David"/>
          <w:kern w:val="28"/>
          <w:rtl/>
          <w:lang w:val="x-none" w:eastAsia="x-none"/>
        </w:rPr>
        <w:t>פה</w:t>
      </w:r>
      <w:r w:rsidRPr="002B5B07">
        <w:rPr>
          <w:rFonts w:ascii="David" w:hAnsi="David"/>
          <w:kern w:val="28"/>
          <w:lang w:val="x-none" w:eastAsia="x-none"/>
        </w:rPr>
        <w:t xml:space="preserve"> </w:t>
      </w:r>
      <w:r w:rsidRPr="002B5B07">
        <w:rPr>
          <w:rFonts w:ascii="David" w:hAnsi="David"/>
          <w:kern w:val="28"/>
          <w:rtl/>
          <w:lang w:val="x-none" w:eastAsia="x-none"/>
        </w:rPr>
        <w:t>והן בדואר אלקטרוני, על</w:t>
      </w:r>
      <w:r w:rsidRPr="002B5B07">
        <w:rPr>
          <w:rFonts w:ascii="David" w:hAnsi="David"/>
          <w:kern w:val="28"/>
          <w:lang w:val="x-none" w:eastAsia="x-none"/>
        </w:rPr>
        <w:t xml:space="preserve"> </w:t>
      </w:r>
      <w:r w:rsidRPr="002B5B07">
        <w:rPr>
          <w:rFonts w:ascii="David" w:hAnsi="David"/>
          <w:kern w:val="28"/>
          <w:rtl/>
          <w:lang w:val="x-none" w:eastAsia="x-none"/>
        </w:rPr>
        <w:t>כל</w:t>
      </w:r>
      <w:r w:rsidRPr="002B5B07">
        <w:rPr>
          <w:rFonts w:ascii="David" w:hAnsi="David"/>
          <w:kern w:val="28"/>
          <w:lang w:val="x-none" w:eastAsia="x-none"/>
        </w:rPr>
        <w:t xml:space="preserve"> </w:t>
      </w:r>
      <w:r w:rsidRPr="002B5B07">
        <w:rPr>
          <w:rFonts w:ascii="David" w:hAnsi="David"/>
          <w:kern w:val="28"/>
          <w:rtl/>
          <w:lang w:val="x-none" w:eastAsia="x-none"/>
        </w:rPr>
        <w:t>אפשרות</w:t>
      </w:r>
      <w:r w:rsidRPr="002B5B07">
        <w:rPr>
          <w:rFonts w:ascii="David" w:hAnsi="David"/>
          <w:kern w:val="28"/>
          <w:lang w:val="x-none" w:eastAsia="x-none"/>
        </w:rPr>
        <w:t xml:space="preserve"> </w:t>
      </w:r>
      <w:r w:rsidRPr="002B5B07">
        <w:rPr>
          <w:rFonts w:ascii="David" w:hAnsi="David"/>
          <w:kern w:val="28"/>
          <w:rtl/>
          <w:lang w:val="x-none" w:eastAsia="x-none"/>
        </w:rPr>
        <w:t>מסתברת</w:t>
      </w:r>
      <w:r w:rsidRPr="002B5B07">
        <w:rPr>
          <w:rFonts w:ascii="David" w:hAnsi="David"/>
          <w:kern w:val="28"/>
          <w:lang w:val="x-none" w:eastAsia="x-none"/>
        </w:rPr>
        <w:t xml:space="preserve"> </w:t>
      </w:r>
      <w:r w:rsidRPr="002B5B07">
        <w:rPr>
          <w:rFonts w:ascii="David" w:hAnsi="David"/>
          <w:kern w:val="28"/>
          <w:rtl/>
          <w:lang w:val="x-none" w:eastAsia="x-none"/>
        </w:rPr>
        <w:t>כי</w:t>
      </w:r>
      <w:r w:rsidRPr="002B5B07">
        <w:rPr>
          <w:rFonts w:ascii="David" w:hAnsi="David"/>
          <w:kern w:val="28"/>
          <w:lang w:val="x-none" w:eastAsia="x-none"/>
        </w:rPr>
        <w:t xml:space="preserve"> </w:t>
      </w:r>
      <w:r w:rsidRPr="002B5B07">
        <w:rPr>
          <w:rFonts w:ascii="David" w:hAnsi="David"/>
          <w:kern w:val="28"/>
          <w:rtl/>
          <w:lang w:val="x-none" w:eastAsia="x-none"/>
        </w:rPr>
        <w:t>לא</w:t>
      </w:r>
      <w:r w:rsidRPr="002B5B07">
        <w:rPr>
          <w:rFonts w:ascii="David" w:hAnsi="David"/>
          <w:kern w:val="28"/>
          <w:lang w:val="x-none" w:eastAsia="x-none"/>
        </w:rPr>
        <w:t xml:space="preserve"> </w:t>
      </w:r>
      <w:r w:rsidRPr="002B5B07">
        <w:rPr>
          <w:rFonts w:ascii="David" w:hAnsi="David"/>
          <w:kern w:val="28"/>
          <w:rtl/>
          <w:lang w:val="x-none" w:eastAsia="x-none"/>
        </w:rPr>
        <w:t>יוכל לעמוד</w:t>
      </w:r>
      <w:r w:rsidRPr="002B5B07">
        <w:rPr>
          <w:rFonts w:ascii="David" w:hAnsi="David"/>
          <w:kern w:val="28"/>
          <w:lang w:val="x-none" w:eastAsia="x-none"/>
        </w:rPr>
        <w:t xml:space="preserve"> </w:t>
      </w:r>
      <w:r w:rsidRPr="002B5B07">
        <w:rPr>
          <w:rFonts w:ascii="David" w:hAnsi="David"/>
          <w:kern w:val="28"/>
          <w:rtl/>
          <w:lang w:val="x-none" w:eastAsia="x-none"/>
        </w:rPr>
        <w:t>בהתחייבויותיו, כולן</w:t>
      </w:r>
      <w:r w:rsidRPr="002B5B07">
        <w:rPr>
          <w:rFonts w:ascii="David" w:hAnsi="David"/>
          <w:kern w:val="28"/>
          <w:lang w:val="x-none" w:eastAsia="x-none"/>
        </w:rPr>
        <w:t xml:space="preserve"> </w:t>
      </w:r>
      <w:r w:rsidRPr="002B5B07">
        <w:rPr>
          <w:rFonts w:ascii="David" w:hAnsi="David"/>
          <w:kern w:val="28"/>
          <w:rtl/>
          <w:lang w:val="x-none" w:eastAsia="x-none"/>
        </w:rPr>
        <w:t>או</w:t>
      </w:r>
      <w:r w:rsidRPr="002B5B07">
        <w:rPr>
          <w:rFonts w:ascii="David" w:hAnsi="David"/>
          <w:kern w:val="28"/>
          <w:lang w:val="x-none" w:eastAsia="x-none"/>
        </w:rPr>
        <w:t xml:space="preserve"> </w:t>
      </w:r>
      <w:r w:rsidRPr="002B5B07">
        <w:rPr>
          <w:rFonts w:ascii="David" w:hAnsi="David"/>
          <w:kern w:val="28"/>
          <w:rtl/>
          <w:lang w:val="x-none" w:eastAsia="x-none"/>
        </w:rPr>
        <w:t>מקצתן, מכל</w:t>
      </w:r>
      <w:r w:rsidRPr="002B5B07">
        <w:rPr>
          <w:rFonts w:ascii="David" w:hAnsi="David"/>
          <w:kern w:val="28"/>
          <w:lang w:val="x-none" w:eastAsia="x-none"/>
        </w:rPr>
        <w:t xml:space="preserve"> </w:t>
      </w:r>
      <w:r w:rsidRPr="002B5B07">
        <w:rPr>
          <w:rFonts w:ascii="David" w:hAnsi="David"/>
          <w:kern w:val="28"/>
          <w:rtl/>
          <w:lang w:val="x-none" w:eastAsia="x-none"/>
        </w:rPr>
        <w:t>סיבה</w:t>
      </w:r>
      <w:r w:rsidRPr="002B5B07">
        <w:rPr>
          <w:rFonts w:ascii="David" w:hAnsi="David"/>
          <w:kern w:val="28"/>
          <w:lang w:val="x-none" w:eastAsia="x-none"/>
        </w:rPr>
        <w:t xml:space="preserve"> </w:t>
      </w:r>
      <w:r w:rsidRPr="002B5B07">
        <w:rPr>
          <w:rFonts w:ascii="David" w:hAnsi="David"/>
          <w:kern w:val="28"/>
          <w:rtl/>
          <w:lang w:val="x-none" w:eastAsia="x-none"/>
        </w:rPr>
        <w:t>שהיא.</w:t>
      </w:r>
      <w:r w:rsidRPr="002B5B07">
        <w:rPr>
          <w:rFonts w:ascii="David" w:hAnsi="David"/>
          <w:kern w:val="28"/>
          <w:lang w:val="x-none" w:eastAsia="x-none"/>
        </w:rPr>
        <w:t xml:space="preserve"> </w:t>
      </w:r>
    </w:p>
    <w:p w14:paraId="376D53A5" w14:textId="77777777"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המזמין יהיה</w:t>
      </w:r>
      <w:r w:rsidRPr="002B5B07">
        <w:rPr>
          <w:rFonts w:ascii="David" w:hAnsi="David"/>
          <w:kern w:val="28"/>
          <w:lang w:val="x-none" w:eastAsia="x-none"/>
        </w:rPr>
        <w:t xml:space="preserve"> </w:t>
      </w:r>
      <w:r w:rsidRPr="002B5B07">
        <w:rPr>
          <w:rFonts w:ascii="David" w:hAnsi="David"/>
          <w:kern w:val="28"/>
          <w:rtl/>
          <w:lang w:val="x-none" w:eastAsia="x-none"/>
        </w:rPr>
        <w:t>זכאית לתרופות</w:t>
      </w:r>
      <w:r w:rsidRPr="002B5B07">
        <w:rPr>
          <w:rFonts w:ascii="David" w:hAnsi="David"/>
          <w:kern w:val="28"/>
          <w:lang w:val="x-none" w:eastAsia="x-none"/>
        </w:rPr>
        <w:t xml:space="preserve"> </w:t>
      </w:r>
      <w:r w:rsidRPr="002B5B07">
        <w:rPr>
          <w:rFonts w:ascii="David" w:hAnsi="David"/>
          <w:kern w:val="28"/>
          <w:rtl/>
          <w:lang w:val="x-none" w:eastAsia="x-none"/>
        </w:rPr>
        <w:t>בכל</w:t>
      </w:r>
      <w:r w:rsidRPr="002B5B07">
        <w:rPr>
          <w:rFonts w:ascii="David" w:hAnsi="David"/>
          <w:kern w:val="28"/>
          <w:lang w:val="x-none" w:eastAsia="x-none"/>
        </w:rPr>
        <w:t xml:space="preserve"> </w:t>
      </w:r>
      <w:r w:rsidRPr="002B5B07">
        <w:rPr>
          <w:rFonts w:ascii="David" w:hAnsi="David"/>
          <w:kern w:val="28"/>
          <w:rtl/>
          <w:lang w:val="x-none" w:eastAsia="x-none"/>
        </w:rPr>
        <w:t>מקרה</w:t>
      </w:r>
      <w:r w:rsidRPr="002B5B07">
        <w:rPr>
          <w:rFonts w:ascii="David" w:hAnsi="David"/>
          <w:kern w:val="28"/>
          <w:lang w:val="x-none" w:eastAsia="x-none"/>
        </w:rPr>
        <w:t xml:space="preserve"> </w:t>
      </w:r>
      <w:r w:rsidRPr="002B5B07">
        <w:rPr>
          <w:rFonts w:ascii="David" w:hAnsi="David"/>
          <w:kern w:val="28"/>
          <w:rtl/>
          <w:lang w:val="x-none" w:eastAsia="x-none"/>
        </w:rPr>
        <w:t>שהקבלן לא</w:t>
      </w:r>
      <w:r w:rsidRPr="002B5B07">
        <w:rPr>
          <w:rFonts w:ascii="David" w:hAnsi="David"/>
          <w:kern w:val="28"/>
          <w:lang w:val="x-none" w:eastAsia="x-none"/>
        </w:rPr>
        <w:t xml:space="preserve"> </w:t>
      </w:r>
      <w:r w:rsidRPr="002B5B07">
        <w:rPr>
          <w:rFonts w:ascii="David" w:hAnsi="David"/>
          <w:kern w:val="28"/>
          <w:rtl/>
          <w:lang w:val="x-none" w:eastAsia="x-none"/>
        </w:rPr>
        <w:t>יעמוד בהתחייבויותיו</w:t>
      </w:r>
      <w:r w:rsidRPr="002B5B07">
        <w:rPr>
          <w:rFonts w:ascii="David" w:hAnsi="David"/>
          <w:kern w:val="28"/>
          <w:lang w:val="x-none" w:eastAsia="x-none"/>
        </w:rPr>
        <w:t xml:space="preserve"> </w:t>
      </w:r>
      <w:r w:rsidRPr="002B5B07">
        <w:rPr>
          <w:rFonts w:ascii="David" w:hAnsi="David"/>
          <w:kern w:val="28"/>
          <w:rtl/>
          <w:lang w:val="x-none" w:eastAsia="x-none"/>
        </w:rPr>
        <w:t>על</w:t>
      </w:r>
      <w:r w:rsidRPr="002B5B07">
        <w:rPr>
          <w:rFonts w:ascii="David" w:hAnsi="David"/>
          <w:kern w:val="28"/>
          <w:lang w:val="x-none" w:eastAsia="x-none"/>
        </w:rPr>
        <w:t xml:space="preserve"> </w:t>
      </w:r>
      <w:r w:rsidRPr="002B5B07">
        <w:rPr>
          <w:rFonts w:ascii="David" w:hAnsi="David"/>
          <w:kern w:val="28"/>
          <w:rtl/>
          <w:lang w:val="x-none" w:eastAsia="x-none"/>
        </w:rPr>
        <w:t>פי</w:t>
      </w:r>
      <w:r w:rsidRPr="002B5B07">
        <w:rPr>
          <w:rFonts w:ascii="David" w:hAnsi="David"/>
          <w:kern w:val="28"/>
          <w:lang w:val="x-none" w:eastAsia="x-none"/>
        </w:rPr>
        <w:t xml:space="preserve"> </w:t>
      </w:r>
      <w:r w:rsidRPr="002B5B07">
        <w:rPr>
          <w:rFonts w:ascii="David" w:hAnsi="David"/>
          <w:kern w:val="28"/>
          <w:rtl/>
          <w:lang w:val="x-none" w:eastAsia="x-none"/>
        </w:rPr>
        <w:t>הסכם</w:t>
      </w:r>
      <w:r w:rsidRPr="002B5B07">
        <w:rPr>
          <w:rFonts w:ascii="David" w:hAnsi="David"/>
          <w:kern w:val="28"/>
          <w:lang w:val="x-none" w:eastAsia="x-none"/>
        </w:rPr>
        <w:t xml:space="preserve"> </w:t>
      </w:r>
      <w:r w:rsidRPr="002B5B07">
        <w:rPr>
          <w:rFonts w:ascii="David" w:hAnsi="David"/>
          <w:kern w:val="28"/>
          <w:rtl/>
          <w:lang w:val="x-none" w:eastAsia="x-none"/>
        </w:rPr>
        <w:t>זה</w:t>
      </w:r>
      <w:r w:rsidRPr="002B5B07">
        <w:rPr>
          <w:rFonts w:ascii="David" w:hAnsi="David"/>
          <w:kern w:val="28"/>
          <w:lang w:val="x-none" w:eastAsia="x-none"/>
        </w:rPr>
        <w:t xml:space="preserve"> </w:t>
      </w:r>
      <w:r w:rsidRPr="002B5B07">
        <w:rPr>
          <w:rFonts w:ascii="David" w:hAnsi="David"/>
          <w:kern w:val="28"/>
          <w:rtl/>
          <w:lang w:val="x-none" w:eastAsia="x-none"/>
        </w:rPr>
        <w:t>מכל</w:t>
      </w:r>
      <w:r w:rsidRPr="002B5B07">
        <w:rPr>
          <w:rFonts w:ascii="David" w:hAnsi="David"/>
          <w:kern w:val="28"/>
          <w:lang w:val="x-none" w:eastAsia="x-none"/>
        </w:rPr>
        <w:t xml:space="preserve"> </w:t>
      </w:r>
      <w:r w:rsidRPr="002B5B07">
        <w:rPr>
          <w:rFonts w:ascii="David" w:hAnsi="David"/>
          <w:kern w:val="28"/>
          <w:rtl/>
          <w:lang w:val="x-none" w:eastAsia="x-none"/>
        </w:rPr>
        <w:t>סיבה</w:t>
      </w:r>
      <w:r w:rsidRPr="002B5B07">
        <w:rPr>
          <w:rFonts w:ascii="David" w:hAnsi="David"/>
          <w:kern w:val="28"/>
          <w:lang w:val="x-none" w:eastAsia="x-none"/>
        </w:rPr>
        <w:t xml:space="preserve"> </w:t>
      </w:r>
      <w:r w:rsidRPr="002B5B07">
        <w:rPr>
          <w:rFonts w:ascii="David" w:hAnsi="David"/>
          <w:kern w:val="28"/>
          <w:rtl/>
          <w:lang w:val="x-none" w:eastAsia="x-none"/>
        </w:rPr>
        <w:t>שהיא</w:t>
      </w:r>
      <w:r w:rsidRPr="002B5B07">
        <w:rPr>
          <w:rFonts w:ascii="David" w:hAnsi="David"/>
          <w:kern w:val="28"/>
          <w:lang w:val="x-none" w:eastAsia="x-none"/>
        </w:rPr>
        <w:t>.</w:t>
      </w:r>
    </w:p>
    <w:p w14:paraId="782EA725" w14:textId="77777777"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מבלי</w:t>
      </w:r>
      <w:r w:rsidRPr="002B5B07">
        <w:rPr>
          <w:rFonts w:ascii="David" w:hAnsi="David"/>
          <w:kern w:val="28"/>
          <w:lang w:val="x-none" w:eastAsia="x-none"/>
        </w:rPr>
        <w:t xml:space="preserve"> </w:t>
      </w:r>
      <w:r w:rsidRPr="002B5B07">
        <w:rPr>
          <w:rFonts w:ascii="David" w:hAnsi="David"/>
          <w:kern w:val="28"/>
          <w:rtl/>
          <w:lang w:val="x-none" w:eastAsia="x-none"/>
        </w:rPr>
        <w:t>לגרוע</w:t>
      </w:r>
      <w:r w:rsidRPr="002B5B07">
        <w:rPr>
          <w:rFonts w:ascii="David" w:hAnsi="David"/>
          <w:kern w:val="28"/>
          <w:lang w:val="x-none" w:eastAsia="x-none"/>
        </w:rPr>
        <w:t xml:space="preserve"> </w:t>
      </w:r>
      <w:r w:rsidRPr="002B5B07">
        <w:rPr>
          <w:rFonts w:ascii="David" w:hAnsi="David"/>
          <w:kern w:val="28"/>
          <w:rtl/>
          <w:lang w:val="x-none" w:eastAsia="x-none"/>
        </w:rPr>
        <w:t>מכלליות</w:t>
      </w:r>
      <w:r w:rsidRPr="002B5B07">
        <w:rPr>
          <w:rFonts w:ascii="David" w:hAnsi="David"/>
          <w:kern w:val="28"/>
          <w:lang w:val="x-none" w:eastAsia="x-none"/>
        </w:rPr>
        <w:t xml:space="preserve"> </w:t>
      </w:r>
      <w:r w:rsidRPr="002B5B07">
        <w:rPr>
          <w:rFonts w:ascii="David" w:hAnsi="David"/>
          <w:kern w:val="28"/>
          <w:rtl/>
          <w:lang w:val="x-none" w:eastAsia="x-none"/>
        </w:rPr>
        <w:t>האמור</w:t>
      </w:r>
      <w:r w:rsidRPr="002B5B07">
        <w:rPr>
          <w:rFonts w:ascii="David" w:hAnsi="David"/>
          <w:kern w:val="28"/>
          <w:lang w:val="x-none" w:eastAsia="x-none"/>
        </w:rPr>
        <w:t xml:space="preserve"> </w:t>
      </w:r>
      <w:r w:rsidRPr="002B5B07">
        <w:rPr>
          <w:rFonts w:ascii="David" w:hAnsi="David"/>
          <w:kern w:val="28"/>
          <w:rtl/>
          <w:lang w:val="x-none" w:eastAsia="x-none"/>
        </w:rPr>
        <w:t>לעיל, מוסכם</w:t>
      </w:r>
      <w:r w:rsidRPr="002B5B07">
        <w:rPr>
          <w:rFonts w:ascii="David" w:hAnsi="David"/>
          <w:kern w:val="28"/>
          <w:lang w:val="x-none" w:eastAsia="x-none"/>
        </w:rPr>
        <w:t xml:space="preserve"> </w:t>
      </w:r>
      <w:r w:rsidRPr="002B5B07">
        <w:rPr>
          <w:rFonts w:ascii="David" w:hAnsi="David"/>
          <w:kern w:val="28"/>
          <w:rtl/>
          <w:lang w:val="x-none" w:eastAsia="x-none"/>
        </w:rPr>
        <w:t>על הצדדים</w:t>
      </w:r>
      <w:r w:rsidRPr="002B5B07">
        <w:rPr>
          <w:rFonts w:ascii="David" w:hAnsi="David"/>
          <w:kern w:val="28"/>
          <w:lang w:val="x-none" w:eastAsia="x-none"/>
        </w:rPr>
        <w:t xml:space="preserve"> </w:t>
      </w:r>
      <w:r w:rsidRPr="002B5B07">
        <w:rPr>
          <w:rFonts w:ascii="David" w:hAnsi="David"/>
          <w:kern w:val="28"/>
          <w:rtl/>
          <w:lang w:val="x-none" w:eastAsia="x-none"/>
        </w:rPr>
        <w:t>כי</w:t>
      </w:r>
      <w:r w:rsidRPr="002B5B07">
        <w:rPr>
          <w:rFonts w:ascii="David" w:hAnsi="David"/>
          <w:kern w:val="28"/>
          <w:lang w:val="x-none" w:eastAsia="x-none"/>
        </w:rPr>
        <w:t xml:space="preserve"> </w:t>
      </w:r>
      <w:r w:rsidRPr="002B5B07">
        <w:rPr>
          <w:rFonts w:ascii="David" w:hAnsi="David"/>
          <w:kern w:val="28"/>
          <w:rtl/>
          <w:lang w:val="x-none" w:eastAsia="x-none"/>
        </w:rPr>
        <w:t>הזכות</w:t>
      </w:r>
      <w:r w:rsidRPr="002B5B07">
        <w:rPr>
          <w:rFonts w:ascii="David" w:hAnsi="David"/>
          <w:kern w:val="28"/>
          <w:lang w:val="x-none" w:eastAsia="x-none"/>
        </w:rPr>
        <w:t xml:space="preserve"> </w:t>
      </w:r>
      <w:r w:rsidRPr="002B5B07">
        <w:rPr>
          <w:rFonts w:ascii="David" w:hAnsi="David"/>
          <w:kern w:val="28"/>
          <w:rtl/>
          <w:lang w:val="x-none" w:eastAsia="x-none"/>
        </w:rPr>
        <w:t>לתרופות</w:t>
      </w:r>
      <w:r w:rsidRPr="002B5B07">
        <w:rPr>
          <w:rFonts w:ascii="David" w:hAnsi="David"/>
          <w:kern w:val="28"/>
          <w:lang w:val="x-none" w:eastAsia="x-none"/>
        </w:rPr>
        <w:t xml:space="preserve"> </w:t>
      </w:r>
      <w:r w:rsidRPr="002B5B07">
        <w:rPr>
          <w:rFonts w:ascii="David" w:hAnsi="David"/>
          <w:kern w:val="28"/>
          <w:rtl/>
          <w:lang w:val="x-none" w:eastAsia="x-none"/>
        </w:rPr>
        <w:t>כוללת</w:t>
      </w:r>
      <w:r w:rsidRPr="002B5B07">
        <w:rPr>
          <w:rFonts w:ascii="David" w:hAnsi="David"/>
          <w:kern w:val="28"/>
          <w:lang w:val="x-none" w:eastAsia="x-none"/>
        </w:rPr>
        <w:t xml:space="preserve"> </w:t>
      </w:r>
      <w:r w:rsidRPr="002B5B07">
        <w:rPr>
          <w:rFonts w:ascii="David" w:hAnsi="David"/>
          <w:kern w:val="28"/>
          <w:rtl/>
          <w:lang w:val="x-none" w:eastAsia="x-none"/>
        </w:rPr>
        <w:t>את</w:t>
      </w:r>
      <w:r w:rsidRPr="002B5B07">
        <w:rPr>
          <w:rFonts w:ascii="David" w:hAnsi="David"/>
          <w:kern w:val="28"/>
          <w:lang w:val="x-none" w:eastAsia="x-none"/>
        </w:rPr>
        <w:t xml:space="preserve"> </w:t>
      </w:r>
      <w:r w:rsidRPr="002B5B07">
        <w:rPr>
          <w:rFonts w:ascii="David" w:hAnsi="David"/>
          <w:kern w:val="28"/>
          <w:rtl/>
          <w:lang w:val="x-none" w:eastAsia="x-none"/>
        </w:rPr>
        <w:t>הזכות</w:t>
      </w:r>
      <w:r w:rsidRPr="002B5B07">
        <w:rPr>
          <w:rFonts w:ascii="David" w:hAnsi="David"/>
          <w:kern w:val="28"/>
          <w:lang w:val="x-none" w:eastAsia="x-none"/>
        </w:rPr>
        <w:t xml:space="preserve"> </w:t>
      </w:r>
      <w:r w:rsidRPr="002B5B07">
        <w:rPr>
          <w:rFonts w:ascii="David" w:hAnsi="David"/>
          <w:kern w:val="28"/>
          <w:rtl/>
          <w:lang w:val="x-none" w:eastAsia="x-none"/>
        </w:rPr>
        <w:t>להפחית</w:t>
      </w:r>
      <w:r w:rsidRPr="002B5B07">
        <w:rPr>
          <w:rFonts w:ascii="David" w:hAnsi="David"/>
          <w:kern w:val="28"/>
          <w:lang w:val="x-none" w:eastAsia="x-none"/>
        </w:rPr>
        <w:t xml:space="preserve"> </w:t>
      </w:r>
      <w:r w:rsidRPr="002B5B07">
        <w:rPr>
          <w:rFonts w:ascii="David" w:hAnsi="David"/>
          <w:kern w:val="28"/>
          <w:rtl/>
          <w:lang w:val="x-none" w:eastAsia="x-none"/>
        </w:rPr>
        <w:t>מהתמורה</w:t>
      </w:r>
      <w:r w:rsidRPr="002B5B07">
        <w:rPr>
          <w:rFonts w:ascii="David" w:hAnsi="David"/>
          <w:kern w:val="28"/>
          <w:lang w:val="x-none" w:eastAsia="x-none"/>
        </w:rPr>
        <w:t xml:space="preserve"> </w:t>
      </w:r>
      <w:r w:rsidRPr="002B5B07">
        <w:rPr>
          <w:rFonts w:ascii="David" w:hAnsi="David"/>
          <w:kern w:val="28"/>
          <w:rtl/>
          <w:lang w:val="x-none" w:eastAsia="x-none"/>
        </w:rPr>
        <w:t>המגיעה</w:t>
      </w:r>
      <w:r w:rsidRPr="002B5B07">
        <w:rPr>
          <w:rFonts w:ascii="David" w:hAnsi="David"/>
          <w:kern w:val="28"/>
          <w:lang w:val="x-none" w:eastAsia="x-none"/>
        </w:rPr>
        <w:t xml:space="preserve"> </w:t>
      </w:r>
      <w:r w:rsidRPr="002B5B07">
        <w:rPr>
          <w:rFonts w:ascii="David" w:hAnsi="David"/>
          <w:kern w:val="28"/>
          <w:rtl/>
          <w:lang w:val="x-none" w:eastAsia="x-none"/>
        </w:rPr>
        <w:t>לספק</w:t>
      </w:r>
      <w:r w:rsidRPr="002B5B07">
        <w:rPr>
          <w:rFonts w:ascii="David" w:hAnsi="David"/>
          <w:kern w:val="28"/>
          <w:lang w:val="x-none" w:eastAsia="x-none"/>
        </w:rPr>
        <w:t xml:space="preserve"> </w:t>
      </w:r>
      <w:r w:rsidRPr="002B5B07">
        <w:rPr>
          <w:rFonts w:ascii="David" w:hAnsi="David"/>
          <w:kern w:val="28"/>
          <w:rtl/>
          <w:lang w:val="x-none" w:eastAsia="x-none"/>
        </w:rPr>
        <w:t>סכום</w:t>
      </w:r>
      <w:r w:rsidRPr="002B5B07">
        <w:rPr>
          <w:rFonts w:ascii="David" w:hAnsi="David"/>
          <w:kern w:val="28"/>
          <w:lang w:val="x-none" w:eastAsia="x-none"/>
        </w:rPr>
        <w:t xml:space="preserve"> </w:t>
      </w:r>
      <w:r w:rsidRPr="002B5B07">
        <w:rPr>
          <w:rFonts w:ascii="David" w:hAnsi="David"/>
          <w:kern w:val="28"/>
          <w:rtl/>
          <w:lang w:val="x-none" w:eastAsia="x-none"/>
        </w:rPr>
        <w:t>שווה</w:t>
      </w:r>
      <w:r w:rsidRPr="002B5B07">
        <w:rPr>
          <w:rFonts w:ascii="David" w:hAnsi="David"/>
          <w:kern w:val="28"/>
          <w:lang w:val="x-none" w:eastAsia="x-none"/>
        </w:rPr>
        <w:t xml:space="preserve"> </w:t>
      </w:r>
      <w:r w:rsidRPr="002B5B07">
        <w:rPr>
          <w:rFonts w:ascii="David" w:hAnsi="David"/>
          <w:kern w:val="28"/>
          <w:rtl/>
          <w:lang w:val="x-none" w:eastAsia="x-none"/>
        </w:rPr>
        <w:t>ערך</w:t>
      </w:r>
      <w:r w:rsidRPr="002B5B07">
        <w:rPr>
          <w:rFonts w:ascii="David" w:hAnsi="David"/>
          <w:kern w:val="28"/>
          <w:lang w:val="x-none" w:eastAsia="x-none"/>
        </w:rPr>
        <w:t xml:space="preserve"> </w:t>
      </w:r>
      <w:r w:rsidRPr="002B5B07">
        <w:rPr>
          <w:rFonts w:ascii="David" w:hAnsi="David"/>
          <w:kern w:val="28"/>
          <w:rtl/>
          <w:lang w:val="x-none" w:eastAsia="x-none"/>
        </w:rPr>
        <w:t>לנזק</w:t>
      </w:r>
      <w:r w:rsidRPr="002B5B07">
        <w:rPr>
          <w:rFonts w:ascii="David" w:hAnsi="David"/>
          <w:kern w:val="28"/>
          <w:lang w:val="x-none" w:eastAsia="x-none"/>
        </w:rPr>
        <w:t xml:space="preserve"> </w:t>
      </w:r>
      <w:r w:rsidRPr="002B5B07">
        <w:rPr>
          <w:rFonts w:ascii="David" w:hAnsi="David"/>
          <w:kern w:val="28"/>
          <w:rtl/>
          <w:lang w:val="x-none" w:eastAsia="x-none"/>
        </w:rPr>
        <w:t>שנגרם</w:t>
      </w:r>
      <w:r w:rsidRPr="002B5B07">
        <w:rPr>
          <w:rFonts w:ascii="David" w:hAnsi="David"/>
          <w:kern w:val="28"/>
          <w:lang w:val="x-none" w:eastAsia="x-none"/>
        </w:rPr>
        <w:t xml:space="preserve"> </w:t>
      </w:r>
      <w:r w:rsidRPr="002B5B07">
        <w:rPr>
          <w:rFonts w:ascii="David" w:hAnsi="David"/>
          <w:kern w:val="28"/>
          <w:rtl/>
          <w:lang w:val="x-none" w:eastAsia="x-none"/>
        </w:rPr>
        <w:t>כתוצאה מביצוע</w:t>
      </w:r>
      <w:r w:rsidRPr="002B5B07">
        <w:rPr>
          <w:rFonts w:ascii="David" w:hAnsi="David"/>
          <w:kern w:val="28"/>
          <w:lang w:val="x-none" w:eastAsia="x-none"/>
        </w:rPr>
        <w:t xml:space="preserve"> </w:t>
      </w:r>
      <w:r w:rsidRPr="002B5B07">
        <w:rPr>
          <w:rFonts w:ascii="David" w:hAnsi="David"/>
          <w:kern w:val="28"/>
          <w:rtl/>
          <w:lang w:val="x-none" w:eastAsia="x-none"/>
        </w:rPr>
        <w:t>העבודות ואת</w:t>
      </w:r>
      <w:r w:rsidRPr="002B5B07">
        <w:rPr>
          <w:rFonts w:ascii="David" w:hAnsi="David"/>
          <w:kern w:val="28"/>
          <w:lang w:val="x-none" w:eastAsia="x-none"/>
        </w:rPr>
        <w:t xml:space="preserve"> </w:t>
      </w:r>
      <w:r w:rsidRPr="002B5B07">
        <w:rPr>
          <w:rFonts w:ascii="David" w:hAnsi="David"/>
          <w:kern w:val="28"/>
          <w:rtl/>
          <w:lang w:val="x-none" w:eastAsia="x-none"/>
        </w:rPr>
        <w:t>זכות</w:t>
      </w:r>
      <w:r w:rsidRPr="002B5B07">
        <w:rPr>
          <w:rFonts w:ascii="David" w:hAnsi="David"/>
          <w:kern w:val="28"/>
          <w:lang w:val="x-none" w:eastAsia="x-none"/>
        </w:rPr>
        <w:t xml:space="preserve"> </w:t>
      </w:r>
      <w:r w:rsidRPr="002B5B07">
        <w:rPr>
          <w:rFonts w:ascii="David" w:hAnsi="David"/>
          <w:kern w:val="28"/>
          <w:rtl/>
          <w:lang w:val="x-none" w:eastAsia="x-none"/>
        </w:rPr>
        <w:t>המזמין לבטל</w:t>
      </w:r>
      <w:r w:rsidRPr="002B5B07">
        <w:rPr>
          <w:rFonts w:ascii="David" w:hAnsi="David"/>
          <w:kern w:val="28"/>
          <w:lang w:val="x-none" w:eastAsia="x-none"/>
        </w:rPr>
        <w:t xml:space="preserve"> </w:t>
      </w:r>
      <w:r w:rsidRPr="002B5B07">
        <w:rPr>
          <w:rFonts w:ascii="David" w:hAnsi="David"/>
          <w:kern w:val="28"/>
          <w:rtl/>
          <w:lang w:val="x-none" w:eastAsia="x-none"/>
        </w:rPr>
        <w:t>הסכם</w:t>
      </w:r>
      <w:r w:rsidRPr="002B5B07">
        <w:rPr>
          <w:rFonts w:ascii="David" w:hAnsi="David"/>
          <w:kern w:val="28"/>
          <w:lang w:val="x-none" w:eastAsia="x-none"/>
        </w:rPr>
        <w:t xml:space="preserve"> </w:t>
      </w:r>
      <w:r w:rsidRPr="002B5B07">
        <w:rPr>
          <w:rFonts w:ascii="David" w:hAnsi="David"/>
          <w:kern w:val="28"/>
          <w:rtl/>
          <w:lang w:val="x-none" w:eastAsia="x-none"/>
        </w:rPr>
        <w:t>זה.</w:t>
      </w:r>
    </w:p>
    <w:p w14:paraId="30CF3E36" w14:textId="28975305" w:rsidR="00C55431" w:rsidRPr="002B5B07" w:rsidRDefault="00C55431" w:rsidP="00090F7A">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התרופות</w:t>
      </w:r>
      <w:r w:rsidRPr="002B5B07">
        <w:rPr>
          <w:rFonts w:ascii="David" w:hAnsi="David"/>
          <w:kern w:val="28"/>
          <w:lang w:val="x-none" w:eastAsia="x-none"/>
        </w:rPr>
        <w:t xml:space="preserve"> </w:t>
      </w:r>
      <w:r w:rsidRPr="002B5B07">
        <w:rPr>
          <w:rFonts w:ascii="David" w:hAnsi="David"/>
          <w:kern w:val="28"/>
          <w:rtl/>
          <w:lang w:val="x-none" w:eastAsia="x-none"/>
        </w:rPr>
        <w:t>המוענקות</w:t>
      </w:r>
      <w:r w:rsidRPr="002B5B07">
        <w:rPr>
          <w:rFonts w:ascii="David" w:hAnsi="David"/>
          <w:kern w:val="28"/>
          <w:lang w:val="x-none" w:eastAsia="x-none"/>
        </w:rPr>
        <w:t xml:space="preserve"> </w:t>
      </w:r>
      <w:r w:rsidR="00E14365" w:rsidRPr="002B5B07">
        <w:rPr>
          <w:rFonts w:ascii="David" w:hAnsi="David"/>
          <w:kern w:val="28"/>
          <w:rtl/>
          <w:lang w:val="x-none" w:eastAsia="x-none"/>
        </w:rPr>
        <w:t>למזמין</w:t>
      </w:r>
      <w:r w:rsidRPr="002B5B07">
        <w:rPr>
          <w:rFonts w:ascii="David" w:hAnsi="David"/>
          <w:kern w:val="28"/>
          <w:rtl/>
          <w:lang w:val="x-none" w:eastAsia="x-none"/>
        </w:rPr>
        <w:t xml:space="preserve"> הן</w:t>
      </w:r>
      <w:r w:rsidRPr="002B5B07">
        <w:rPr>
          <w:rFonts w:ascii="David" w:hAnsi="David"/>
          <w:kern w:val="28"/>
          <w:lang w:val="x-none" w:eastAsia="x-none"/>
        </w:rPr>
        <w:t xml:space="preserve"> </w:t>
      </w:r>
      <w:r w:rsidRPr="002B5B07">
        <w:rPr>
          <w:rFonts w:ascii="David" w:hAnsi="David"/>
          <w:kern w:val="28"/>
          <w:rtl/>
          <w:lang w:val="x-none" w:eastAsia="x-none"/>
        </w:rPr>
        <w:t>מצטברות</w:t>
      </w:r>
      <w:r w:rsidRPr="002B5B07">
        <w:rPr>
          <w:rFonts w:ascii="David" w:hAnsi="David"/>
          <w:kern w:val="28"/>
          <w:lang w:val="x-none" w:eastAsia="x-none"/>
        </w:rPr>
        <w:t xml:space="preserve"> </w:t>
      </w:r>
      <w:r w:rsidRPr="002B5B07">
        <w:rPr>
          <w:rFonts w:ascii="David" w:hAnsi="David"/>
          <w:kern w:val="28"/>
          <w:rtl/>
          <w:lang w:val="x-none" w:eastAsia="x-none"/>
        </w:rPr>
        <w:t>ואין</w:t>
      </w:r>
      <w:r w:rsidRPr="002B5B07">
        <w:rPr>
          <w:rFonts w:ascii="David" w:hAnsi="David"/>
          <w:kern w:val="28"/>
          <w:lang w:val="x-none" w:eastAsia="x-none"/>
        </w:rPr>
        <w:t xml:space="preserve"> </w:t>
      </w:r>
      <w:r w:rsidRPr="002B5B07">
        <w:rPr>
          <w:rFonts w:ascii="David" w:hAnsi="David"/>
          <w:kern w:val="28"/>
          <w:rtl/>
          <w:lang w:val="x-none" w:eastAsia="x-none"/>
        </w:rPr>
        <w:t>בהסכם</w:t>
      </w:r>
      <w:r w:rsidRPr="002B5B07">
        <w:rPr>
          <w:rFonts w:ascii="David" w:hAnsi="David"/>
          <w:kern w:val="28"/>
          <w:lang w:val="x-none" w:eastAsia="x-none"/>
        </w:rPr>
        <w:t xml:space="preserve"> </w:t>
      </w:r>
      <w:r w:rsidRPr="002B5B07">
        <w:rPr>
          <w:rFonts w:ascii="David" w:hAnsi="David"/>
          <w:kern w:val="28"/>
          <w:rtl/>
          <w:lang w:val="x-none" w:eastAsia="x-none"/>
        </w:rPr>
        <w:t>זה</w:t>
      </w:r>
      <w:r w:rsidRPr="002B5B07">
        <w:rPr>
          <w:rFonts w:ascii="David" w:hAnsi="David"/>
          <w:kern w:val="28"/>
          <w:lang w:val="x-none" w:eastAsia="x-none"/>
        </w:rPr>
        <w:t xml:space="preserve"> </w:t>
      </w:r>
      <w:r w:rsidRPr="002B5B07">
        <w:rPr>
          <w:rFonts w:ascii="David" w:hAnsi="David"/>
          <w:kern w:val="28"/>
          <w:rtl/>
          <w:lang w:val="x-none" w:eastAsia="x-none"/>
        </w:rPr>
        <w:t>כדי</w:t>
      </w:r>
      <w:r w:rsidRPr="002B5B07">
        <w:rPr>
          <w:rFonts w:ascii="David" w:hAnsi="David"/>
          <w:kern w:val="28"/>
          <w:lang w:val="x-none" w:eastAsia="x-none"/>
        </w:rPr>
        <w:t xml:space="preserve"> </w:t>
      </w:r>
      <w:r w:rsidRPr="002B5B07">
        <w:rPr>
          <w:rFonts w:ascii="David" w:hAnsi="David"/>
          <w:kern w:val="28"/>
          <w:rtl/>
          <w:lang w:val="x-none" w:eastAsia="x-none"/>
        </w:rPr>
        <w:t>לשלול</w:t>
      </w:r>
      <w:r w:rsidRPr="002B5B07">
        <w:rPr>
          <w:rFonts w:ascii="David" w:hAnsi="David"/>
          <w:kern w:val="28"/>
          <w:lang w:val="x-none" w:eastAsia="x-none"/>
        </w:rPr>
        <w:t xml:space="preserve"> </w:t>
      </w:r>
      <w:r w:rsidRPr="002B5B07">
        <w:rPr>
          <w:rFonts w:ascii="David" w:hAnsi="David"/>
          <w:kern w:val="28"/>
          <w:rtl/>
          <w:lang w:val="x-none" w:eastAsia="x-none"/>
        </w:rPr>
        <w:t>את</w:t>
      </w:r>
      <w:r w:rsidRPr="002B5B07">
        <w:rPr>
          <w:rFonts w:ascii="David" w:hAnsi="David"/>
          <w:kern w:val="28"/>
          <w:lang w:val="x-none" w:eastAsia="x-none"/>
        </w:rPr>
        <w:t xml:space="preserve"> </w:t>
      </w:r>
      <w:r w:rsidRPr="002B5B07">
        <w:rPr>
          <w:rFonts w:ascii="David" w:hAnsi="David"/>
          <w:kern w:val="28"/>
          <w:rtl/>
          <w:lang w:val="x-none" w:eastAsia="x-none"/>
        </w:rPr>
        <w:t>זכות</w:t>
      </w:r>
      <w:r w:rsidR="00E14365" w:rsidRPr="002B5B07">
        <w:rPr>
          <w:rFonts w:ascii="David" w:hAnsi="David"/>
          <w:kern w:val="28"/>
          <w:rtl/>
          <w:lang w:val="x-none" w:eastAsia="x-none"/>
        </w:rPr>
        <w:t xml:space="preserve">ו </w:t>
      </w:r>
      <w:r w:rsidRPr="002B5B07">
        <w:rPr>
          <w:rFonts w:ascii="David" w:hAnsi="David"/>
          <w:kern w:val="28"/>
          <w:lang w:val="x-none" w:eastAsia="x-none"/>
        </w:rPr>
        <w:t xml:space="preserve"> </w:t>
      </w:r>
      <w:r w:rsidRPr="002B5B07">
        <w:rPr>
          <w:rFonts w:ascii="David" w:hAnsi="David"/>
          <w:kern w:val="28"/>
          <w:rtl/>
          <w:lang w:val="x-none" w:eastAsia="x-none"/>
        </w:rPr>
        <w:t>של</w:t>
      </w:r>
      <w:r w:rsidR="00E14365" w:rsidRPr="002B5B07">
        <w:rPr>
          <w:rFonts w:ascii="David" w:hAnsi="David"/>
          <w:kern w:val="28"/>
          <w:rtl/>
          <w:lang w:val="x-none" w:eastAsia="x-none"/>
        </w:rPr>
        <w:t xml:space="preserve"> המזמין</w:t>
      </w:r>
      <w:r w:rsidRPr="002B5B07">
        <w:rPr>
          <w:rFonts w:ascii="David" w:hAnsi="David"/>
          <w:kern w:val="28"/>
          <w:rtl/>
          <w:lang w:val="x-none" w:eastAsia="x-none"/>
        </w:rPr>
        <w:t xml:space="preserve"> לקיזוז, פיצוי, שיפוי</w:t>
      </w:r>
      <w:r w:rsidRPr="002B5B07">
        <w:rPr>
          <w:rFonts w:ascii="David" w:hAnsi="David"/>
          <w:kern w:val="28"/>
          <w:lang w:val="x-none" w:eastAsia="x-none"/>
        </w:rPr>
        <w:t xml:space="preserve"> </w:t>
      </w:r>
      <w:r w:rsidRPr="002B5B07">
        <w:rPr>
          <w:rFonts w:ascii="David" w:hAnsi="David"/>
          <w:kern w:val="28"/>
          <w:rtl/>
          <w:lang w:val="x-none" w:eastAsia="x-none"/>
        </w:rPr>
        <w:t>או</w:t>
      </w:r>
      <w:r w:rsidRPr="002B5B07">
        <w:rPr>
          <w:rFonts w:ascii="David" w:hAnsi="David"/>
          <w:kern w:val="28"/>
          <w:lang w:val="x-none" w:eastAsia="x-none"/>
        </w:rPr>
        <w:t xml:space="preserve"> </w:t>
      </w:r>
      <w:r w:rsidRPr="002B5B07">
        <w:rPr>
          <w:rFonts w:ascii="David" w:hAnsi="David"/>
          <w:kern w:val="28"/>
          <w:rtl/>
          <w:lang w:val="x-none" w:eastAsia="x-none"/>
        </w:rPr>
        <w:t>כל</w:t>
      </w:r>
      <w:r w:rsidRPr="002B5B07">
        <w:rPr>
          <w:rFonts w:ascii="David" w:hAnsi="David"/>
          <w:kern w:val="28"/>
          <w:lang w:val="x-none" w:eastAsia="x-none"/>
        </w:rPr>
        <w:t xml:space="preserve"> </w:t>
      </w:r>
      <w:r w:rsidRPr="002B5B07">
        <w:rPr>
          <w:rFonts w:ascii="David" w:hAnsi="David"/>
          <w:kern w:val="28"/>
          <w:rtl/>
          <w:lang w:val="x-none" w:eastAsia="x-none"/>
        </w:rPr>
        <w:t>סעד</w:t>
      </w:r>
      <w:r w:rsidRPr="002B5B07">
        <w:rPr>
          <w:rFonts w:ascii="David" w:hAnsi="David"/>
          <w:kern w:val="28"/>
          <w:lang w:val="x-none" w:eastAsia="x-none"/>
        </w:rPr>
        <w:t xml:space="preserve"> </w:t>
      </w:r>
      <w:r w:rsidRPr="002B5B07">
        <w:rPr>
          <w:rFonts w:ascii="David" w:hAnsi="David"/>
          <w:kern w:val="28"/>
          <w:rtl/>
          <w:lang w:val="x-none" w:eastAsia="x-none"/>
        </w:rPr>
        <w:t>נוסף</w:t>
      </w:r>
      <w:r w:rsidRPr="002B5B07">
        <w:rPr>
          <w:rFonts w:ascii="David" w:hAnsi="David"/>
          <w:kern w:val="28"/>
          <w:lang w:val="x-none" w:eastAsia="x-none"/>
        </w:rPr>
        <w:t xml:space="preserve"> </w:t>
      </w:r>
      <w:r w:rsidRPr="002B5B07">
        <w:rPr>
          <w:rFonts w:ascii="David" w:hAnsi="David"/>
          <w:kern w:val="28"/>
          <w:rtl/>
          <w:lang w:val="x-none" w:eastAsia="x-none"/>
        </w:rPr>
        <w:t>מכוח</w:t>
      </w:r>
      <w:r w:rsidRPr="002B5B07">
        <w:rPr>
          <w:rFonts w:ascii="David" w:hAnsi="David"/>
          <w:kern w:val="28"/>
          <w:lang w:val="x-none" w:eastAsia="x-none"/>
        </w:rPr>
        <w:t xml:space="preserve"> </w:t>
      </w:r>
      <w:r w:rsidRPr="002B5B07">
        <w:rPr>
          <w:rFonts w:ascii="David" w:hAnsi="David"/>
          <w:kern w:val="28"/>
          <w:rtl/>
          <w:lang w:val="x-none" w:eastAsia="x-none"/>
        </w:rPr>
        <w:t>דין</w:t>
      </w:r>
      <w:r w:rsidRPr="002B5B07">
        <w:rPr>
          <w:rFonts w:ascii="David" w:hAnsi="David"/>
          <w:kern w:val="28"/>
          <w:lang w:val="x-none" w:eastAsia="x-none"/>
        </w:rPr>
        <w:t xml:space="preserve"> </w:t>
      </w:r>
      <w:r w:rsidRPr="002B5B07">
        <w:rPr>
          <w:rFonts w:ascii="David" w:hAnsi="David"/>
          <w:kern w:val="28"/>
          <w:rtl/>
          <w:lang w:val="x-none" w:eastAsia="x-none"/>
        </w:rPr>
        <w:t>והסכם</w:t>
      </w:r>
      <w:r w:rsidRPr="002B5B07">
        <w:rPr>
          <w:rFonts w:ascii="David" w:hAnsi="David"/>
          <w:kern w:val="28"/>
          <w:lang w:val="x-none" w:eastAsia="x-none"/>
        </w:rPr>
        <w:t>.</w:t>
      </w:r>
    </w:p>
    <w:p w14:paraId="19927C8E" w14:textId="77777777" w:rsidR="00C55431" w:rsidRPr="002B5B07" w:rsidRDefault="00C55431" w:rsidP="00090F7A">
      <w:pPr>
        <w:pStyle w:val="16"/>
        <w:numPr>
          <w:ilvl w:val="0"/>
          <w:numId w:val="138"/>
        </w:numPr>
        <w:spacing w:after="180"/>
        <w:rPr>
          <w:rFonts w:ascii="David" w:hAnsi="David" w:cs="David"/>
          <w:b/>
          <w:bCs/>
          <w:color w:val="auto"/>
          <w:sz w:val="24"/>
          <w:szCs w:val="24"/>
          <w:u w:val="single"/>
        </w:rPr>
      </w:pPr>
      <w:r w:rsidRPr="002B5B07">
        <w:rPr>
          <w:rFonts w:ascii="David" w:hAnsi="David" w:cs="David"/>
          <w:b/>
          <w:bCs/>
          <w:color w:val="auto"/>
          <w:sz w:val="24"/>
          <w:szCs w:val="24"/>
          <w:u w:val="single"/>
          <w:rtl/>
        </w:rPr>
        <w:t>פיצוי</w:t>
      </w:r>
      <w:r w:rsidRPr="002B5B07">
        <w:rPr>
          <w:rFonts w:ascii="David" w:hAnsi="David" w:cs="David"/>
          <w:b/>
          <w:bCs/>
          <w:color w:val="auto"/>
          <w:sz w:val="24"/>
          <w:szCs w:val="24"/>
          <w:u w:val="single"/>
        </w:rPr>
        <w:t xml:space="preserve"> </w:t>
      </w:r>
      <w:r w:rsidRPr="002B5B07">
        <w:rPr>
          <w:rFonts w:ascii="David" w:hAnsi="David" w:cs="David"/>
          <w:b/>
          <w:bCs/>
          <w:color w:val="auto"/>
          <w:sz w:val="24"/>
          <w:szCs w:val="24"/>
          <w:u w:val="single"/>
          <w:rtl/>
        </w:rPr>
        <w:t>מוסכם</w:t>
      </w:r>
    </w:p>
    <w:p w14:paraId="23C10C62" w14:textId="0A3672D1"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הצדדים מסכימים, מצהירים ומודיעים כי </w:t>
      </w:r>
      <w:r w:rsidRPr="002B5B07">
        <w:rPr>
          <w:rFonts w:ascii="David" w:hAnsi="David"/>
          <w:kern w:val="28"/>
          <w:lang w:val="x-none" w:eastAsia="x-none"/>
        </w:rPr>
        <w:t xml:space="preserve"> </w:t>
      </w:r>
      <w:r w:rsidRPr="002B5B07">
        <w:rPr>
          <w:rFonts w:ascii="David" w:hAnsi="David"/>
          <w:kern w:val="28"/>
          <w:rtl/>
          <w:lang w:val="x-none" w:eastAsia="x-none"/>
        </w:rPr>
        <w:t>סכומי</w:t>
      </w:r>
      <w:r w:rsidRPr="002B5B07">
        <w:rPr>
          <w:rFonts w:ascii="David" w:hAnsi="David"/>
          <w:kern w:val="28"/>
          <w:lang w:val="x-none" w:eastAsia="x-none"/>
        </w:rPr>
        <w:t xml:space="preserve"> </w:t>
      </w:r>
      <w:r w:rsidRPr="002B5B07">
        <w:rPr>
          <w:rFonts w:ascii="David" w:hAnsi="David"/>
          <w:kern w:val="28"/>
          <w:rtl/>
          <w:lang w:val="x-none" w:eastAsia="x-none"/>
        </w:rPr>
        <w:t>הפיצויים</w:t>
      </w:r>
      <w:r w:rsidRPr="002B5B07">
        <w:rPr>
          <w:rFonts w:ascii="David" w:hAnsi="David"/>
          <w:kern w:val="28"/>
          <w:lang w:val="x-none" w:eastAsia="x-none"/>
        </w:rPr>
        <w:t xml:space="preserve"> </w:t>
      </w:r>
      <w:r w:rsidRPr="002B5B07">
        <w:rPr>
          <w:rFonts w:ascii="David" w:hAnsi="David"/>
          <w:kern w:val="28"/>
          <w:rtl/>
          <w:lang w:val="x-none" w:eastAsia="x-none"/>
        </w:rPr>
        <w:t>המוסכמים שלהלן, הינם</w:t>
      </w:r>
      <w:r w:rsidRPr="002B5B07">
        <w:rPr>
          <w:rFonts w:ascii="David" w:hAnsi="David"/>
          <w:kern w:val="28"/>
          <w:lang w:val="x-none" w:eastAsia="x-none"/>
        </w:rPr>
        <w:t xml:space="preserve"> </w:t>
      </w:r>
      <w:r w:rsidRPr="002B5B07">
        <w:rPr>
          <w:rFonts w:ascii="David" w:hAnsi="David"/>
          <w:kern w:val="28"/>
          <w:rtl/>
          <w:lang w:val="x-none" w:eastAsia="x-none"/>
        </w:rPr>
        <w:t>סבירים</w:t>
      </w:r>
      <w:r w:rsidRPr="002B5B07">
        <w:rPr>
          <w:rFonts w:ascii="David" w:hAnsi="David"/>
          <w:kern w:val="28"/>
          <w:lang w:val="x-none" w:eastAsia="x-none"/>
        </w:rPr>
        <w:t xml:space="preserve"> </w:t>
      </w:r>
      <w:r w:rsidRPr="002B5B07">
        <w:rPr>
          <w:rFonts w:ascii="David" w:hAnsi="David"/>
          <w:kern w:val="28"/>
          <w:rtl/>
          <w:lang w:val="x-none" w:eastAsia="x-none"/>
        </w:rPr>
        <w:t>והגיוניים</w:t>
      </w:r>
      <w:r w:rsidRPr="002B5B07">
        <w:rPr>
          <w:rFonts w:ascii="David" w:hAnsi="David"/>
          <w:kern w:val="28"/>
          <w:lang w:val="x-none" w:eastAsia="x-none"/>
        </w:rPr>
        <w:t xml:space="preserve"> </w:t>
      </w:r>
      <w:r w:rsidRPr="002B5B07">
        <w:rPr>
          <w:rFonts w:ascii="David" w:hAnsi="David"/>
          <w:kern w:val="28"/>
          <w:rtl/>
          <w:lang w:val="x-none" w:eastAsia="x-none"/>
        </w:rPr>
        <w:t>ומגלמים</w:t>
      </w:r>
      <w:r w:rsidRPr="002B5B07">
        <w:rPr>
          <w:rFonts w:ascii="David" w:hAnsi="David"/>
          <w:kern w:val="28"/>
          <w:lang w:val="x-none" w:eastAsia="x-none"/>
        </w:rPr>
        <w:t xml:space="preserve"> </w:t>
      </w:r>
      <w:r w:rsidRPr="002B5B07">
        <w:rPr>
          <w:rFonts w:ascii="David" w:hAnsi="David"/>
          <w:kern w:val="28"/>
          <w:rtl/>
          <w:lang w:val="x-none" w:eastAsia="x-none"/>
        </w:rPr>
        <w:t>את</w:t>
      </w:r>
      <w:r w:rsidRPr="002B5B07">
        <w:rPr>
          <w:rFonts w:ascii="David" w:hAnsi="David"/>
          <w:kern w:val="28"/>
          <w:lang w:val="x-none" w:eastAsia="x-none"/>
        </w:rPr>
        <w:t xml:space="preserve"> </w:t>
      </w:r>
      <w:r w:rsidRPr="002B5B07">
        <w:rPr>
          <w:rFonts w:ascii="David" w:hAnsi="David"/>
          <w:kern w:val="28"/>
          <w:rtl/>
          <w:lang w:val="x-none" w:eastAsia="x-none"/>
        </w:rPr>
        <w:t>הנזק</w:t>
      </w:r>
      <w:r w:rsidRPr="002B5B07">
        <w:rPr>
          <w:rFonts w:ascii="David" w:hAnsi="David"/>
          <w:kern w:val="28"/>
          <w:lang w:val="x-none" w:eastAsia="x-none"/>
        </w:rPr>
        <w:t xml:space="preserve"> </w:t>
      </w:r>
      <w:r w:rsidRPr="002B5B07">
        <w:rPr>
          <w:rFonts w:ascii="David" w:hAnsi="David"/>
          <w:kern w:val="28"/>
          <w:rtl/>
          <w:lang w:val="x-none" w:eastAsia="x-none"/>
        </w:rPr>
        <w:t>שניתן</w:t>
      </w:r>
      <w:r w:rsidRPr="002B5B07">
        <w:rPr>
          <w:rFonts w:ascii="David" w:hAnsi="David"/>
          <w:kern w:val="28"/>
          <w:lang w:val="x-none" w:eastAsia="x-none"/>
        </w:rPr>
        <w:t xml:space="preserve"> </w:t>
      </w:r>
      <w:r w:rsidRPr="002B5B07">
        <w:rPr>
          <w:rFonts w:ascii="David" w:hAnsi="David"/>
          <w:kern w:val="28"/>
          <w:rtl/>
          <w:lang w:val="x-none" w:eastAsia="x-none"/>
        </w:rPr>
        <w:t>לצפותו</w:t>
      </w:r>
      <w:r w:rsidRPr="002B5B07">
        <w:rPr>
          <w:rFonts w:ascii="David" w:hAnsi="David"/>
          <w:kern w:val="28"/>
          <w:lang w:val="x-none" w:eastAsia="x-none"/>
        </w:rPr>
        <w:t xml:space="preserve"> </w:t>
      </w:r>
      <w:r w:rsidRPr="002B5B07">
        <w:rPr>
          <w:rFonts w:ascii="David" w:hAnsi="David"/>
          <w:kern w:val="28"/>
          <w:rtl/>
          <w:lang w:val="x-none" w:eastAsia="x-none"/>
        </w:rPr>
        <w:t>מראש</w:t>
      </w:r>
      <w:r w:rsidRPr="002B5B07">
        <w:rPr>
          <w:rFonts w:ascii="David" w:hAnsi="David"/>
          <w:kern w:val="28"/>
          <w:lang w:val="x-none" w:eastAsia="x-none"/>
        </w:rPr>
        <w:t xml:space="preserve"> </w:t>
      </w:r>
      <w:r w:rsidRPr="002B5B07">
        <w:rPr>
          <w:rFonts w:ascii="David" w:hAnsi="David"/>
          <w:kern w:val="28"/>
          <w:rtl/>
          <w:lang w:val="x-none" w:eastAsia="x-none"/>
        </w:rPr>
        <w:t>בעת</w:t>
      </w:r>
      <w:r w:rsidRPr="002B5B07">
        <w:rPr>
          <w:rFonts w:ascii="David" w:hAnsi="David"/>
          <w:kern w:val="28"/>
          <w:lang w:val="x-none" w:eastAsia="x-none"/>
        </w:rPr>
        <w:t xml:space="preserve"> </w:t>
      </w:r>
      <w:r w:rsidRPr="002B5B07">
        <w:rPr>
          <w:rFonts w:ascii="David" w:hAnsi="David"/>
          <w:kern w:val="28"/>
          <w:rtl/>
          <w:lang w:val="x-none" w:eastAsia="x-none"/>
        </w:rPr>
        <w:t>כריתת</w:t>
      </w:r>
      <w:r w:rsidRPr="002B5B07">
        <w:rPr>
          <w:rFonts w:ascii="David" w:hAnsi="David"/>
          <w:kern w:val="28"/>
          <w:lang w:val="x-none" w:eastAsia="x-none"/>
        </w:rPr>
        <w:t xml:space="preserve"> </w:t>
      </w:r>
      <w:r w:rsidRPr="002B5B07">
        <w:rPr>
          <w:rFonts w:ascii="David" w:hAnsi="David"/>
          <w:kern w:val="28"/>
          <w:rtl/>
          <w:lang w:val="x-none" w:eastAsia="x-none"/>
        </w:rPr>
        <w:t>ההסכם כתוצאה</w:t>
      </w:r>
      <w:r w:rsidRPr="002B5B07">
        <w:rPr>
          <w:rFonts w:ascii="David" w:hAnsi="David"/>
          <w:kern w:val="28"/>
          <w:lang w:val="x-none" w:eastAsia="x-none"/>
        </w:rPr>
        <w:t xml:space="preserve"> </w:t>
      </w:r>
      <w:r w:rsidRPr="002B5B07">
        <w:rPr>
          <w:rFonts w:ascii="David" w:hAnsi="David"/>
          <w:kern w:val="28"/>
          <w:rtl/>
          <w:lang w:val="x-none" w:eastAsia="x-none"/>
        </w:rPr>
        <w:t>מההפרות</w:t>
      </w:r>
      <w:r w:rsidRPr="002B5B07">
        <w:rPr>
          <w:rFonts w:ascii="David" w:hAnsi="David"/>
          <w:kern w:val="28"/>
          <w:lang w:val="x-none" w:eastAsia="x-none"/>
        </w:rPr>
        <w:t xml:space="preserve"> </w:t>
      </w:r>
      <w:r w:rsidRPr="002B5B07">
        <w:rPr>
          <w:rFonts w:ascii="David" w:hAnsi="David"/>
          <w:kern w:val="28"/>
          <w:rtl/>
          <w:lang w:val="x-none" w:eastAsia="x-none"/>
        </w:rPr>
        <w:t>כמפורט</w:t>
      </w:r>
      <w:r w:rsidRPr="002B5B07">
        <w:rPr>
          <w:rFonts w:ascii="David" w:hAnsi="David"/>
          <w:kern w:val="28"/>
          <w:lang w:val="x-none" w:eastAsia="x-none"/>
        </w:rPr>
        <w:t xml:space="preserve"> </w:t>
      </w:r>
      <w:r w:rsidRPr="002B5B07">
        <w:rPr>
          <w:rFonts w:ascii="David" w:hAnsi="David"/>
          <w:kern w:val="28"/>
          <w:rtl/>
          <w:lang w:val="x-none" w:eastAsia="x-none"/>
        </w:rPr>
        <w:t>להלן</w:t>
      </w:r>
      <w:r w:rsidRPr="002B5B07">
        <w:rPr>
          <w:rFonts w:ascii="David" w:hAnsi="David"/>
          <w:kern w:val="28"/>
          <w:lang w:val="x-none" w:eastAsia="x-none"/>
        </w:rPr>
        <w:t>:</w:t>
      </w:r>
    </w:p>
    <w:tbl>
      <w:tblPr>
        <w:tblpPr w:leftFromText="180" w:rightFromText="180" w:vertAnchor="text" w:horzAnchor="margin" w:tblpY="1089"/>
        <w:bidiVisual/>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05"/>
        <w:gridCol w:w="3453"/>
        <w:gridCol w:w="1938"/>
      </w:tblGrid>
      <w:tr w:rsidR="00090F7A" w:rsidRPr="002B5B07" w14:paraId="4C76EB64" w14:textId="77777777" w:rsidTr="00090F7A">
        <w:tc>
          <w:tcPr>
            <w:tcW w:w="1751" w:type="pct"/>
            <w:tcBorders>
              <w:top w:val="single" w:sz="4" w:space="0" w:color="auto"/>
              <w:left w:val="single" w:sz="4" w:space="0" w:color="auto"/>
              <w:bottom w:val="single" w:sz="4" w:space="0" w:color="auto"/>
              <w:right w:val="single" w:sz="4" w:space="0" w:color="auto"/>
            </w:tcBorders>
            <w:shd w:val="clear" w:color="auto" w:fill="BFBFBF"/>
          </w:tcPr>
          <w:p w14:paraId="46E3756C" w14:textId="77777777" w:rsidR="00090F7A" w:rsidRPr="002B5B07" w:rsidRDefault="00090F7A" w:rsidP="00090F7A">
            <w:pPr>
              <w:pStyle w:val="af5"/>
              <w:keepNext/>
              <w:keepLines/>
              <w:numPr>
                <w:ilvl w:val="0"/>
                <w:numId w:val="5"/>
              </w:numPr>
              <w:ind w:left="0"/>
              <w:contextualSpacing w:val="0"/>
              <w:rPr>
                <w:rFonts w:ascii="David" w:hAnsi="David"/>
                <w:b/>
                <w:bCs/>
                <w:rtl/>
              </w:rPr>
            </w:pPr>
            <w:r w:rsidRPr="002B5B07">
              <w:rPr>
                <w:rFonts w:ascii="David" w:hAnsi="David"/>
                <w:b/>
                <w:bCs/>
                <w:rtl/>
              </w:rPr>
              <w:t>הנושא/השירות</w:t>
            </w:r>
          </w:p>
        </w:tc>
        <w:tc>
          <w:tcPr>
            <w:tcW w:w="2081" w:type="pct"/>
            <w:tcBorders>
              <w:top w:val="single" w:sz="4" w:space="0" w:color="auto"/>
              <w:left w:val="single" w:sz="4" w:space="0" w:color="auto"/>
              <w:bottom w:val="single" w:sz="4" w:space="0" w:color="auto"/>
              <w:right w:val="single" w:sz="4" w:space="0" w:color="auto"/>
            </w:tcBorders>
            <w:shd w:val="clear" w:color="auto" w:fill="BFBFBF"/>
          </w:tcPr>
          <w:p w14:paraId="1F1C7938" w14:textId="77777777" w:rsidR="00090F7A" w:rsidRPr="002B5B07" w:rsidRDefault="00090F7A" w:rsidP="00090F7A">
            <w:pPr>
              <w:pStyle w:val="af5"/>
              <w:keepNext/>
              <w:keepLines/>
              <w:ind w:left="0"/>
              <w:rPr>
                <w:rFonts w:ascii="David" w:hAnsi="David"/>
                <w:b/>
                <w:bCs/>
                <w:rtl/>
              </w:rPr>
            </w:pPr>
            <w:r w:rsidRPr="002B5B07">
              <w:rPr>
                <w:rFonts w:ascii="David" w:hAnsi="David"/>
                <w:b/>
                <w:bCs/>
                <w:rtl/>
              </w:rPr>
              <w:t>הדרישה</w:t>
            </w:r>
          </w:p>
        </w:tc>
        <w:tc>
          <w:tcPr>
            <w:tcW w:w="1168" w:type="pct"/>
            <w:tcBorders>
              <w:top w:val="single" w:sz="4" w:space="0" w:color="auto"/>
              <w:left w:val="single" w:sz="4" w:space="0" w:color="auto"/>
              <w:bottom w:val="single" w:sz="4" w:space="0" w:color="auto"/>
              <w:right w:val="single" w:sz="4" w:space="0" w:color="auto"/>
            </w:tcBorders>
            <w:shd w:val="clear" w:color="auto" w:fill="BFBFBF"/>
          </w:tcPr>
          <w:p w14:paraId="226309AD" w14:textId="77777777" w:rsidR="00090F7A" w:rsidRPr="002B5B07" w:rsidRDefault="00090F7A" w:rsidP="00090F7A">
            <w:pPr>
              <w:pStyle w:val="af5"/>
              <w:keepNext/>
              <w:keepLines/>
              <w:ind w:left="0"/>
              <w:jc w:val="center"/>
              <w:rPr>
                <w:rFonts w:ascii="David" w:hAnsi="David"/>
                <w:b/>
                <w:bCs/>
                <w:rtl/>
              </w:rPr>
            </w:pPr>
            <w:r w:rsidRPr="002B5B07">
              <w:rPr>
                <w:rFonts w:ascii="David" w:hAnsi="David"/>
                <w:b/>
                <w:bCs/>
                <w:rtl/>
              </w:rPr>
              <w:t>הקנס בגין ההפרה</w:t>
            </w:r>
          </w:p>
        </w:tc>
      </w:tr>
      <w:tr w:rsidR="00090F7A" w:rsidRPr="002B5B07" w14:paraId="519C6244" w14:textId="77777777" w:rsidTr="00090F7A">
        <w:tc>
          <w:tcPr>
            <w:tcW w:w="1751" w:type="pct"/>
            <w:tcBorders>
              <w:top w:val="single" w:sz="4" w:space="0" w:color="auto"/>
              <w:left w:val="single" w:sz="4" w:space="0" w:color="auto"/>
              <w:bottom w:val="single" w:sz="4" w:space="0" w:color="auto"/>
              <w:right w:val="single" w:sz="4" w:space="0" w:color="auto"/>
            </w:tcBorders>
          </w:tcPr>
          <w:p w14:paraId="0931485A" w14:textId="77777777" w:rsidR="00090F7A" w:rsidRPr="002B5B07" w:rsidRDefault="00090F7A" w:rsidP="00090F7A">
            <w:pPr>
              <w:pStyle w:val="af5"/>
              <w:keepNext/>
              <w:keepLines/>
              <w:ind w:left="0"/>
              <w:jc w:val="center"/>
              <w:rPr>
                <w:rFonts w:ascii="David" w:hAnsi="David"/>
                <w:rtl/>
              </w:rPr>
            </w:pPr>
            <w:r w:rsidRPr="002B5B07">
              <w:rPr>
                <w:rFonts w:ascii="David" w:hAnsi="David"/>
                <w:rtl/>
              </w:rPr>
              <w:t>פינוי פסולת</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42B16330" w14:textId="77777777" w:rsidR="00090F7A" w:rsidRPr="002B5B07" w:rsidRDefault="00090F7A" w:rsidP="00090F7A">
            <w:pPr>
              <w:pStyle w:val="af5"/>
              <w:keepNext/>
              <w:keepLines/>
              <w:ind w:left="0"/>
              <w:jc w:val="center"/>
              <w:rPr>
                <w:rFonts w:ascii="David" w:hAnsi="David"/>
                <w:rtl/>
              </w:rPr>
            </w:pPr>
            <w:r w:rsidRPr="002B5B07">
              <w:rPr>
                <w:rFonts w:ascii="David" w:hAnsi="David"/>
                <w:noProof/>
                <w:rtl/>
                <w:lang w:eastAsia="he-IL"/>
              </w:rPr>
              <w:t>אי פינוי פסולת לכל יום נוסף לאחר מתן הודעה בכתב על ידי המזמין</w:t>
            </w: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2A36EEA6" w14:textId="77777777" w:rsidR="00090F7A" w:rsidRPr="002B5B07" w:rsidRDefault="00090F7A" w:rsidP="00090F7A">
            <w:pPr>
              <w:keepNext/>
              <w:keepLines/>
              <w:jc w:val="center"/>
              <w:rPr>
                <w:rFonts w:ascii="David" w:hAnsi="David"/>
                <w:noProof/>
                <w:rtl/>
                <w:lang w:eastAsia="he-IL"/>
              </w:rPr>
            </w:pPr>
            <w:r w:rsidRPr="002B5B07">
              <w:rPr>
                <w:rFonts w:ascii="David" w:hAnsi="David"/>
                <w:noProof/>
                <w:rtl/>
                <w:lang w:eastAsia="he-IL"/>
              </w:rPr>
              <w:t>500 ₪</w:t>
            </w:r>
          </w:p>
          <w:p w14:paraId="186E115A" w14:textId="77777777" w:rsidR="00090F7A" w:rsidRPr="002B5B07" w:rsidRDefault="00090F7A" w:rsidP="00090F7A">
            <w:pPr>
              <w:pStyle w:val="af5"/>
              <w:keepNext/>
              <w:keepLines/>
              <w:ind w:left="0"/>
              <w:jc w:val="center"/>
              <w:rPr>
                <w:rFonts w:ascii="David" w:hAnsi="David"/>
                <w:rtl/>
              </w:rPr>
            </w:pPr>
          </w:p>
        </w:tc>
      </w:tr>
      <w:tr w:rsidR="00090F7A" w:rsidRPr="002B5B07" w14:paraId="68E2B644" w14:textId="77777777" w:rsidTr="00090F7A">
        <w:tc>
          <w:tcPr>
            <w:tcW w:w="1751" w:type="pct"/>
            <w:tcBorders>
              <w:top w:val="single" w:sz="4" w:space="0" w:color="auto"/>
              <w:left w:val="single" w:sz="4" w:space="0" w:color="auto"/>
              <w:bottom w:val="single" w:sz="4" w:space="0" w:color="auto"/>
              <w:right w:val="single" w:sz="4" w:space="0" w:color="auto"/>
            </w:tcBorders>
          </w:tcPr>
          <w:p w14:paraId="7772A9DC" w14:textId="77777777" w:rsidR="00090F7A" w:rsidRPr="002B5B07" w:rsidRDefault="00090F7A" w:rsidP="00090F7A">
            <w:pPr>
              <w:pStyle w:val="af5"/>
              <w:keepNext/>
              <w:keepLines/>
              <w:ind w:left="0"/>
              <w:jc w:val="center"/>
              <w:rPr>
                <w:rFonts w:ascii="David" w:hAnsi="David"/>
                <w:rtl/>
              </w:rPr>
            </w:pPr>
            <w:r w:rsidRPr="002B5B07">
              <w:rPr>
                <w:rFonts w:ascii="David" w:hAnsi="David"/>
                <w:rtl/>
              </w:rPr>
              <w:t>אי טיפול בליקוי בטיחותי שאינו מופיע בטבלת קנסות</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04EB50FD" w14:textId="77777777" w:rsidR="00090F7A" w:rsidRPr="002B5B07" w:rsidRDefault="00090F7A" w:rsidP="00090F7A">
            <w:pPr>
              <w:pStyle w:val="af5"/>
              <w:keepNext/>
              <w:keepLines/>
              <w:ind w:left="0"/>
              <w:jc w:val="center"/>
              <w:rPr>
                <w:rFonts w:ascii="David" w:hAnsi="David"/>
                <w:rtl/>
              </w:rPr>
            </w:pPr>
            <w:r w:rsidRPr="002B5B07">
              <w:rPr>
                <w:rFonts w:ascii="David" w:hAnsi="David"/>
                <w:noProof/>
                <w:rtl/>
                <w:lang w:eastAsia="he-IL"/>
              </w:rPr>
              <w:t xml:space="preserve">אי טיפול בליקוי ו/או כל הפרת בטיחות (אשר אינו מופיע בטבלת הקנסות) </w:t>
            </w: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528EBB52" w14:textId="77777777" w:rsidR="00090F7A" w:rsidRPr="002B5B07" w:rsidRDefault="00090F7A" w:rsidP="00090F7A">
            <w:pPr>
              <w:keepNext/>
              <w:keepLines/>
              <w:jc w:val="center"/>
              <w:rPr>
                <w:rFonts w:ascii="David" w:hAnsi="David"/>
                <w:noProof/>
                <w:rtl/>
                <w:lang w:eastAsia="he-IL"/>
              </w:rPr>
            </w:pPr>
            <w:r w:rsidRPr="002B5B07">
              <w:rPr>
                <w:rFonts w:ascii="David" w:hAnsi="David"/>
                <w:noProof/>
                <w:lang w:eastAsia="he-IL"/>
              </w:rPr>
              <w:t>500</w:t>
            </w:r>
            <w:r w:rsidRPr="002B5B07">
              <w:rPr>
                <w:rFonts w:ascii="David" w:hAnsi="David"/>
                <w:noProof/>
                <w:rtl/>
                <w:lang w:eastAsia="he-IL"/>
              </w:rPr>
              <w:t xml:space="preserve"> ₪</w:t>
            </w:r>
          </w:p>
          <w:p w14:paraId="48B52895" w14:textId="77777777" w:rsidR="00090F7A" w:rsidRPr="002B5B07" w:rsidRDefault="00090F7A" w:rsidP="00090F7A">
            <w:pPr>
              <w:pStyle w:val="af5"/>
              <w:keepNext/>
              <w:keepLines/>
              <w:ind w:left="0"/>
              <w:jc w:val="center"/>
              <w:rPr>
                <w:rFonts w:ascii="David" w:hAnsi="David"/>
                <w:rtl/>
              </w:rPr>
            </w:pPr>
          </w:p>
        </w:tc>
      </w:tr>
      <w:tr w:rsidR="00090F7A" w:rsidRPr="002B5B07" w14:paraId="3D09973A" w14:textId="77777777" w:rsidTr="00090F7A">
        <w:tc>
          <w:tcPr>
            <w:tcW w:w="1751" w:type="pct"/>
            <w:tcBorders>
              <w:top w:val="single" w:sz="4" w:space="0" w:color="auto"/>
              <w:left w:val="single" w:sz="4" w:space="0" w:color="auto"/>
              <w:bottom w:val="single" w:sz="4" w:space="0" w:color="auto"/>
              <w:right w:val="single" w:sz="4" w:space="0" w:color="auto"/>
            </w:tcBorders>
          </w:tcPr>
          <w:p w14:paraId="5C773C3F" w14:textId="77777777" w:rsidR="00090F7A" w:rsidRPr="002B5B07" w:rsidRDefault="00090F7A" w:rsidP="00090F7A">
            <w:pPr>
              <w:pStyle w:val="af5"/>
              <w:keepNext/>
              <w:keepLines/>
              <w:ind w:left="0"/>
              <w:jc w:val="center"/>
              <w:rPr>
                <w:rFonts w:ascii="David" w:hAnsi="David"/>
                <w:rtl/>
              </w:rPr>
            </w:pPr>
            <w:r w:rsidRPr="002B5B07">
              <w:rPr>
                <w:rFonts w:ascii="David" w:hAnsi="David"/>
                <w:rtl/>
              </w:rPr>
              <w:t>העסקת עובדים שאינם מורשים</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654F2C27" w14:textId="77777777" w:rsidR="00090F7A" w:rsidRPr="002B5B07" w:rsidRDefault="00090F7A" w:rsidP="00090F7A">
            <w:pPr>
              <w:pStyle w:val="af5"/>
              <w:keepNext/>
              <w:keepLines/>
              <w:ind w:left="0"/>
              <w:jc w:val="center"/>
              <w:rPr>
                <w:rFonts w:ascii="David" w:hAnsi="David"/>
                <w:rtl/>
              </w:rPr>
            </w:pPr>
            <w:r w:rsidRPr="002B5B07">
              <w:rPr>
                <w:rFonts w:ascii="David" w:hAnsi="David"/>
                <w:noProof/>
                <w:rtl/>
                <w:lang w:eastAsia="he-IL"/>
              </w:rPr>
              <w:t>העסקת עובדים ללא הסמכה או ללא תעודת זהות כחולה</w:t>
            </w: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295DCA42" w14:textId="77777777" w:rsidR="00090F7A" w:rsidRPr="002B5B07" w:rsidRDefault="00090F7A" w:rsidP="00090F7A">
            <w:pPr>
              <w:keepNext/>
              <w:keepLines/>
              <w:jc w:val="center"/>
              <w:rPr>
                <w:rFonts w:ascii="David" w:hAnsi="David"/>
                <w:noProof/>
                <w:rtl/>
                <w:lang w:eastAsia="he-IL"/>
              </w:rPr>
            </w:pPr>
            <w:r w:rsidRPr="002B5B07">
              <w:rPr>
                <w:rFonts w:ascii="David" w:hAnsi="David"/>
                <w:noProof/>
                <w:lang w:eastAsia="he-IL"/>
              </w:rPr>
              <w:t>500</w:t>
            </w:r>
            <w:r w:rsidRPr="002B5B07">
              <w:rPr>
                <w:rFonts w:ascii="David" w:hAnsi="David"/>
                <w:noProof/>
                <w:rtl/>
                <w:lang w:eastAsia="he-IL"/>
              </w:rPr>
              <w:t xml:space="preserve"> ₪</w:t>
            </w:r>
          </w:p>
          <w:p w14:paraId="0E2503A5" w14:textId="77777777" w:rsidR="00090F7A" w:rsidRPr="002B5B07" w:rsidRDefault="00090F7A" w:rsidP="00090F7A">
            <w:pPr>
              <w:pStyle w:val="af5"/>
              <w:keepNext/>
              <w:keepLines/>
              <w:ind w:left="0"/>
              <w:jc w:val="center"/>
              <w:rPr>
                <w:rFonts w:ascii="David" w:hAnsi="David"/>
                <w:rtl/>
              </w:rPr>
            </w:pPr>
          </w:p>
        </w:tc>
      </w:tr>
      <w:tr w:rsidR="00090F7A" w:rsidRPr="002B5B07" w14:paraId="0467B995" w14:textId="77777777" w:rsidTr="00090F7A">
        <w:tc>
          <w:tcPr>
            <w:tcW w:w="1751" w:type="pct"/>
            <w:tcBorders>
              <w:top w:val="single" w:sz="4" w:space="0" w:color="auto"/>
              <w:left w:val="single" w:sz="4" w:space="0" w:color="auto"/>
              <w:bottom w:val="single" w:sz="4" w:space="0" w:color="auto"/>
              <w:right w:val="single" w:sz="4" w:space="0" w:color="auto"/>
            </w:tcBorders>
          </w:tcPr>
          <w:p w14:paraId="33FB4E15" w14:textId="77777777" w:rsidR="00090F7A" w:rsidRPr="002B5B07" w:rsidRDefault="00090F7A" w:rsidP="00090F7A">
            <w:pPr>
              <w:pStyle w:val="af5"/>
              <w:keepNext/>
              <w:keepLines/>
              <w:ind w:left="0"/>
              <w:jc w:val="center"/>
              <w:rPr>
                <w:rFonts w:ascii="David" w:hAnsi="David"/>
                <w:rtl/>
              </w:rPr>
            </w:pPr>
            <w:r w:rsidRPr="002B5B07">
              <w:rPr>
                <w:rFonts w:ascii="David" w:hAnsi="David"/>
                <w:rtl/>
              </w:rPr>
              <w:t>עבודת חשמל שלא בהתאם לחוק</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4AEF5671" w14:textId="77777777" w:rsidR="00090F7A" w:rsidRPr="002B5B07" w:rsidRDefault="00090F7A" w:rsidP="00090F7A">
            <w:pPr>
              <w:pStyle w:val="af5"/>
              <w:keepNext/>
              <w:keepLines/>
              <w:ind w:left="0"/>
              <w:jc w:val="center"/>
              <w:rPr>
                <w:rFonts w:ascii="David" w:hAnsi="David"/>
                <w:rtl/>
              </w:rPr>
            </w:pPr>
            <w:r w:rsidRPr="002B5B07">
              <w:rPr>
                <w:rFonts w:ascii="David" w:hAnsi="David"/>
                <w:noProof/>
                <w:rtl/>
                <w:lang w:eastAsia="he-IL"/>
              </w:rPr>
              <w:t>ביצוע עבודות חשמל ללא אישור בהתאם לסיווג מתאים</w:t>
            </w: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5AD40C95" w14:textId="77777777" w:rsidR="00090F7A" w:rsidRPr="002B5B07" w:rsidRDefault="00090F7A" w:rsidP="00090F7A">
            <w:pPr>
              <w:keepNext/>
              <w:keepLines/>
              <w:jc w:val="center"/>
              <w:rPr>
                <w:rFonts w:ascii="David" w:hAnsi="David"/>
                <w:noProof/>
                <w:rtl/>
                <w:lang w:eastAsia="he-IL"/>
              </w:rPr>
            </w:pPr>
            <w:r w:rsidRPr="002B5B07">
              <w:rPr>
                <w:rFonts w:ascii="David" w:hAnsi="David"/>
                <w:noProof/>
                <w:lang w:eastAsia="he-IL"/>
              </w:rPr>
              <w:t>500</w:t>
            </w:r>
            <w:r w:rsidRPr="002B5B07">
              <w:rPr>
                <w:rFonts w:ascii="David" w:hAnsi="David"/>
                <w:noProof/>
                <w:rtl/>
                <w:lang w:eastAsia="he-IL"/>
              </w:rPr>
              <w:t xml:space="preserve"> ₪</w:t>
            </w:r>
          </w:p>
          <w:p w14:paraId="13F3A0AD" w14:textId="77777777" w:rsidR="00090F7A" w:rsidRPr="002B5B07" w:rsidRDefault="00090F7A" w:rsidP="00090F7A">
            <w:pPr>
              <w:pStyle w:val="af5"/>
              <w:keepNext/>
              <w:keepLines/>
              <w:ind w:left="0"/>
              <w:jc w:val="center"/>
              <w:rPr>
                <w:rFonts w:ascii="David" w:hAnsi="David"/>
                <w:rtl/>
              </w:rPr>
            </w:pPr>
          </w:p>
        </w:tc>
      </w:tr>
      <w:tr w:rsidR="00090F7A" w:rsidRPr="002B5B07" w14:paraId="7A1C7043" w14:textId="77777777" w:rsidTr="00090F7A">
        <w:tc>
          <w:tcPr>
            <w:tcW w:w="1751" w:type="pct"/>
            <w:tcBorders>
              <w:top w:val="single" w:sz="4" w:space="0" w:color="auto"/>
              <w:left w:val="single" w:sz="4" w:space="0" w:color="auto"/>
              <w:bottom w:val="single" w:sz="4" w:space="0" w:color="auto"/>
              <w:right w:val="single" w:sz="4" w:space="0" w:color="auto"/>
            </w:tcBorders>
          </w:tcPr>
          <w:p w14:paraId="1A474D77" w14:textId="77777777" w:rsidR="00090F7A" w:rsidRPr="002B5B07" w:rsidRDefault="00090F7A" w:rsidP="00090F7A">
            <w:pPr>
              <w:pStyle w:val="af5"/>
              <w:keepNext/>
              <w:keepLines/>
              <w:ind w:left="0"/>
              <w:jc w:val="center"/>
              <w:rPr>
                <w:rFonts w:ascii="David" w:hAnsi="David"/>
                <w:rtl/>
              </w:rPr>
            </w:pPr>
            <w:r w:rsidRPr="002B5B07">
              <w:rPr>
                <w:rFonts w:ascii="David" w:hAnsi="David"/>
                <w:rtl/>
              </w:rPr>
              <w:t>אי שימוש בציוד מגן אישי</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3C739AE2" w14:textId="77777777" w:rsidR="00090F7A" w:rsidRPr="002B5B07" w:rsidRDefault="00090F7A" w:rsidP="00090F7A">
            <w:pPr>
              <w:pStyle w:val="af5"/>
              <w:keepNext/>
              <w:keepLines/>
              <w:ind w:left="0"/>
              <w:jc w:val="center"/>
              <w:rPr>
                <w:rFonts w:ascii="David" w:hAnsi="David"/>
                <w:rtl/>
              </w:rPr>
            </w:pPr>
            <w:r w:rsidRPr="002B5B07">
              <w:rPr>
                <w:rFonts w:ascii="David" w:hAnsi="David"/>
                <w:noProof/>
                <w:rtl/>
                <w:lang w:eastAsia="he-IL"/>
              </w:rPr>
              <w:t>אי שימוש עובדים בציוד מגן אישי</w:t>
            </w: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3A09A2F9" w14:textId="77777777" w:rsidR="00090F7A" w:rsidRPr="002B5B07" w:rsidRDefault="00090F7A" w:rsidP="00090F7A">
            <w:pPr>
              <w:keepNext/>
              <w:keepLines/>
              <w:jc w:val="center"/>
              <w:rPr>
                <w:rFonts w:ascii="David" w:hAnsi="David"/>
                <w:noProof/>
                <w:rtl/>
                <w:lang w:eastAsia="he-IL"/>
              </w:rPr>
            </w:pPr>
            <w:r w:rsidRPr="002B5B07">
              <w:rPr>
                <w:rFonts w:ascii="David" w:hAnsi="David"/>
                <w:noProof/>
                <w:rtl/>
                <w:lang w:eastAsia="he-IL"/>
              </w:rPr>
              <w:t>500 ₪</w:t>
            </w:r>
          </w:p>
          <w:p w14:paraId="1EBE0041" w14:textId="77777777" w:rsidR="00090F7A" w:rsidRPr="002B5B07" w:rsidRDefault="00090F7A" w:rsidP="00090F7A">
            <w:pPr>
              <w:pStyle w:val="af5"/>
              <w:keepNext/>
              <w:keepLines/>
              <w:ind w:left="0"/>
              <w:jc w:val="center"/>
              <w:rPr>
                <w:rFonts w:ascii="David" w:hAnsi="David"/>
                <w:rtl/>
              </w:rPr>
            </w:pPr>
          </w:p>
        </w:tc>
      </w:tr>
    </w:tbl>
    <w:p w14:paraId="4004D94D" w14:textId="4C65CC93" w:rsidR="00C55431" w:rsidRPr="00090F7A" w:rsidRDefault="00C55431" w:rsidP="00090F7A">
      <w:pPr>
        <w:pStyle w:val="af5"/>
        <w:numPr>
          <w:ilvl w:val="2"/>
          <w:numId w:val="138"/>
        </w:numPr>
        <w:spacing w:after="120"/>
        <w:outlineLvl w:val="0"/>
        <w:rPr>
          <w:rFonts w:ascii="David" w:hAnsi="David"/>
          <w:kern w:val="28"/>
          <w:lang w:val="x-none" w:eastAsia="x-none"/>
        </w:rPr>
      </w:pPr>
      <w:r w:rsidRPr="00090F7A">
        <w:rPr>
          <w:rFonts w:ascii="David" w:hAnsi="David"/>
          <w:kern w:val="28"/>
          <w:rtl/>
          <w:lang w:val="x-none" w:eastAsia="x-none"/>
        </w:rPr>
        <w:t>על הסכומים האמורים לעיל יש להוסיף מע"מ, כשיעורו כדין.</w:t>
      </w:r>
    </w:p>
    <w:p w14:paraId="151146AD" w14:textId="77777777" w:rsidR="00C55431" w:rsidRPr="002B5B07" w:rsidRDefault="00C55431" w:rsidP="00090F7A">
      <w:pPr>
        <w:pStyle w:val="af5"/>
        <w:numPr>
          <w:ilvl w:val="2"/>
          <w:numId w:val="138"/>
        </w:numPr>
        <w:spacing w:after="120"/>
        <w:outlineLvl w:val="0"/>
        <w:rPr>
          <w:rFonts w:ascii="David" w:hAnsi="David"/>
          <w:kern w:val="28"/>
          <w:lang w:val="x-none" w:eastAsia="x-none"/>
        </w:rPr>
      </w:pPr>
      <w:r w:rsidRPr="002B5B07">
        <w:rPr>
          <w:rFonts w:ascii="David" w:hAnsi="David"/>
          <w:kern w:val="28"/>
          <w:rtl/>
          <w:lang w:val="x-none" w:eastAsia="x-none"/>
        </w:rPr>
        <w:t xml:space="preserve">מובהר כי תשלום סכומים אלו לא ישחרו את הקבלן מהתחייבותו להשלים העבודה ו/או מכל התחייבות אחרת לפי הסכם זה.  </w:t>
      </w:r>
    </w:p>
    <w:p w14:paraId="49848872" w14:textId="77777777" w:rsidR="00C55431" w:rsidRPr="00090F7A" w:rsidRDefault="00C55431" w:rsidP="00090F7A">
      <w:pPr>
        <w:pStyle w:val="16"/>
        <w:numPr>
          <w:ilvl w:val="0"/>
          <w:numId w:val="138"/>
        </w:numPr>
        <w:spacing w:after="180"/>
        <w:rPr>
          <w:rFonts w:ascii="David" w:hAnsi="David" w:cs="David"/>
          <w:b/>
          <w:bCs/>
          <w:color w:val="auto"/>
          <w:sz w:val="24"/>
          <w:szCs w:val="24"/>
          <w:u w:val="single"/>
          <w:rtl/>
        </w:rPr>
      </w:pPr>
      <w:r w:rsidRPr="00090F7A">
        <w:rPr>
          <w:rFonts w:ascii="David" w:hAnsi="David" w:cs="David"/>
          <w:b/>
          <w:bCs/>
          <w:color w:val="auto"/>
          <w:sz w:val="24"/>
          <w:szCs w:val="24"/>
          <w:u w:val="single"/>
          <w:rtl/>
        </w:rPr>
        <w:lastRenderedPageBreak/>
        <w:t>ביטול ההתקשרות</w:t>
      </w:r>
    </w:p>
    <w:p w14:paraId="7C735D65" w14:textId="0C8C50F9"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אם הפר הקבלן ו/או מי מטעמו הפרה יסודית את הוראות הסכם זה, ולא תיקן את הפרה תוך 7 ימים מיום שנדרש לכך, יהא המזמין רשאי (אך לא חייב), בנוסף לזכויותיו על פי כל דין ועל פי הסכם זה, לבטל את ההסכם ללא התראה מוקדמת. אין באמור לעיל, כדי לגרוע </w:t>
      </w:r>
      <w:r w:rsidR="00A53710">
        <w:rPr>
          <w:rFonts w:ascii="David" w:hAnsi="David" w:hint="cs"/>
          <w:kern w:val="28"/>
          <w:rtl/>
          <w:lang w:val="x-none" w:eastAsia="x-none"/>
        </w:rPr>
        <w:t>מ</w:t>
      </w:r>
      <w:r w:rsidRPr="002B5B07">
        <w:rPr>
          <w:rFonts w:ascii="David" w:hAnsi="David"/>
          <w:kern w:val="28"/>
          <w:rtl/>
          <w:lang w:val="x-none" w:eastAsia="x-none"/>
        </w:rPr>
        <w:t xml:space="preserve">הוראות חוק החוזים (תרופות בשל הפרת חוזה), </w:t>
      </w:r>
      <w:proofErr w:type="spellStart"/>
      <w:r w:rsidRPr="002B5B07">
        <w:rPr>
          <w:rFonts w:ascii="David" w:hAnsi="David"/>
          <w:kern w:val="28"/>
          <w:rtl/>
          <w:lang w:val="x-none" w:eastAsia="x-none"/>
        </w:rPr>
        <w:t>התשל"א</w:t>
      </w:r>
      <w:proofErr w:type="spellEnd"/>
      <w:r w:rsidRPr="002B5B07">
        <w:rPr>
          <w:rFonts w:ascii="David" w:hAnsi="David"/>
          <w:kern w:val="28"/>
          <w:rtl/>
          <w:lang w:val="x-none" w:eastAsia="x-none"/>
        </w:rPr>
        <w:t xml:space="preserve"> - 1970</w:t>
      </w:r>
      <w:r w:rsidRPr="002B5B07">
        <w:rPr>
          <w:rFonts w:ascii="David" w:hAnsi="David"/>
          <w:kern w:val="28"/>
          <w:lang w:val="x-none" w:eastAsia="x-none"/>
        </w:rPr>
        <w:t>.</w:t>
      </w:r>
    </w:p>
    <w:p w14:paraId="70D2DFAE" w14:textId="77777777"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בנוסף לאמור לעיל, יהא המזמין רשאי (אך לא חייב), בנוסף לזכויותיו על פי כל דין ועל פי הסכם זה, לבטל את ההסכם כולו או את חלקו, על פי שיקול דעתו המלא והבלעדי, באם לא ימלא הקבלן הוראה כלשהי מהוראות הסכם זה, ולאחר שניתנה לו על כך התראה בכתב על ידי המזמין, וחלפו 30 ימים והקבלן לא מילא ו/או השלים ו/או תיקן את הוראות המזמין.</w:t>
      </w:r>
    </w:p>
    <w:p w14:paraId="64DBF6F1" w14:textId="77777777"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מבלי לגרוע מכל האמור לעיל, המזמין יהא רשאי (אך לא חייב) לבטל את ההסכם, בקרות אחד או יותר מן המקרים הבאים:</w:t>
      </w:r>
    </w:p>
    <w:p w14:paraId="659D6892" w14:textId="77777777" w:rsidR="00C55431" w:rsidRPr="002B5B07" w:rsidRDefault="00C55431" w:rsidP="00090F7A">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 xml:space="preserve">אם יחל הקבלן בהליכי פשיטת רגל ו/או פירוק ו/או חדלות פירעון, אם קיבל הקבלן צו כינוס נכסים או צו ניהול נכסים, אם הקבלן נכנס להסדר נושים, אם מונה נאמן או מנהל לטובת </w:t>
      </w:r>
      <w:proofErr w:type="spellStart"/>
      <w:r w:rsidRPr="002B5B07">
        <w:rPr>
          <w:rFonts w:ascii="David" w:hAnsi="David"/>
          <w:kern w:val="28"/>
          <w:rtl/>
          <w:lang w:val="x-none" w:eastAsia="x-none"/>
        </w:rPr>
        <w:t>נושיו</w:t>
      </w:r>
      <w:proofErr w:type="spellEnd"/>
      <w:r w:rsidRPr="002B5B07">
        <w:rPr>
          <w:rFonts w:ascii="David" w:hAnsi="David"/>
          <w:kern w:val="28"/>
          <w:rtl/>
          <w:lang w:val="x-none" w:eastAsia="x-none"/>
        </w:rPr>
        <w:t xml:space="preserve"> ו/או אם הוטלו עליו עיקולים והמעשה או האירוע כנגדו לא בוטל ו/או הוסר תוך 45 ימים; </w:t>
      </w:r>
    </w:p>
    <w:p w14:paraId="62C18DE4" w14:textId="77777777"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הוטל עיקול, זמני או קבוע, על רכושו של הקבלן, או על חלק ממנו, באופן שיש בו כדי לפגוע לדעת המזמין באופן מהותי וישיר בפעילותו וביכולתו לספק את השירותים נשוא הסכם זה, או שנעשתה פעולת הוצאה לפועל לגבי כל רכושו של הקבלן, או חלק ממנו באופן שיש בו כדי לפגוע באופן מהותי וישיר בפעילותו, והקבלן לא הגיש בקשה לביטול העיקול או פעולת ההוצאה לפועל תוך 21 ימים, או שבקשתו זו נדחתה על ידי הרשויות המוסמכות. </w:t>
      </w:r>
    </w:p>
    <w:p w14:paraId="366D5066" w14:textId="77777777" w:rsidR="00C55431" w:rsidRPr="002B5B07" w:rsidRDefault="00C55431" w:rsidP="00090F7A">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במקרה של פעולה בניגוד לחוקי, תקנות, צווי ו/או נהלי הבטיחות על ידי הקבלן.</w:t>
      </w:r>
    </w:p>
    <w:p w14:paraId="1AB23A77" w14:textId="77777777"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בוטל  אישור כניסה למכסה בהתאם להסדרה ולא ניתן להקים את המתקן בכל הסדרה אחרת שהיא שתפורסם על ידי רשות החשמל.</w:t>
      </w:r>
    </w:p>
    <w:p w14:paraId="42799FCD" w14:textId="77777777"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בוצע שינוי שליטה במבנה התאגידי של הקבלן, ללא קבלת אישור המזמין.</w:t>
      </w:r>
    </w:p>
    <w:p w14:paraId="4EF45AA2" w14:textId="77777777"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במקרה שתהיה מניעה חוקית ו/או דרישה של רשות שלטונית מוסמכת.</w:t>
      </w:r>
    </w:p>
    <w:p w14:paraId="0F45C68E" w14:textId="77777777"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מיד לאחר ביטול ההסכם, מכל סיבה שהיא:</w:t>
      </w:r>
    </w:p>
    <w:p w14:paraId="02DEF6ED" w14:textId="77777777" w:rsidR="00C55431" w:rsidRPr="002B5B07" w:rsidRDefault="00C55431" w:rsidP="00090F7A">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t>ימסור הקבלן למזמין את כל התוכניות והמסמכים המצויים ברשותו בקשר עם העבודות ו/או הפרויקט.</w:t>
      </w:r>
    </w:p>
    <w:p w14:paraId="3EB3A48F" w14:textId="77777777"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 xml:space="preserve">המזמין יהא רשאי להעביר את המשך ביצוע העבודות לכל אדם ו/או גוף אחר, לפי שיקול דעתו המלא והמוחלט.  </w:t>
      </w:r>
    </w:p>
    <w:p w14:paraId="0CBCE037" w14:textId="77777777" w:rsidR="00C55431" w:rsidRPr="002B5B07" w:rsidRDefault="00C55431" w:rsidP="00090F7A">
      <w:pPr>
        <w:pStyle w:val="af5"/>
        <w:numPr>
          <w:ilvl w:val="1"/>
          <w:numId w:val="138"/>
        </w:numPr>
        <w:spacing w:after="120"/>
        <w:ind w:left="567" w:hanging="567"/>
        <w:outlineLvl w:val="0"/>
        <w:rPr>
          <w:rFonts w:ascii="David" w:hAnsi="David"/>
          <w:kern w:val="28"/>
          <w:rtl/>
          <w:lang w:val="x-none" w:eastAsia="x-none"/>
        </w:rPr>
      </w:pPr>
      <w:bookmarkStart w:id="18" w:name="_Ref443932756"/>
      <w:bookmarkStart w:id="19" w:name="_Ref418753351"/>
      <w:r w:rsidRPr="002B5B07">
        <w:rPr>
          <w:rFonts w:ascii="David" w:hAnsi="David"/>
          <w:kern w:val="28"/>
          <w:rtl/>
          <w:lang w:val="x-none" w:eastAsia="x-none"/>
        </w:rPr>
        <w:t>הקבלן יפנה מהאתר את עובדיו, קבלני המשנה שלו, חומרים וציוד אשר בבעלותו ו/או בבעלות מי מטעמו, אשר אינו מהווה חלק מן העבודות ו/או הפרויקט, וכן יפנה מהאתר את עודפי הפסולת והאשפה הנמצאים באתר וסביבתו, וישיב את החזקה באתר לידי המזמין כשהוא נקי ופנוי מכל אדם ו/או חפץ ו/או זכות צד ג' כלשהי.</w:t>
      </w:r>
      <w:bookmarkEnd w:id="18"/>
      <w:bookmarkEnd w:id="19"/>
    </w:p>
    <w:p w14:paraId="44F2556D" w14:textId="77777777" w:rsidR="00C55431" w:rsidRPr="002B5B07" w:rsidRDefault="00C55431" w:rsidP="00090F7A">
      <w:pPr>
        <w:pStyle w:val="af5"/>
        <w:numPr>
          <w:ilvl w:val="1"/>
          <w:numId w:val="138"/>
        </w:numPr>
        <w:spacing w:after="120"/>
        <w:ind w:left="567" w:hanging="567"/>
        <w:outlineLvl w:val="0"/>
        <w:rPr>
          <w:rFonts w:ascii="David" w:hAnsi="David"/>
          <w:kern w:val="28"/>
          <w:lang w:val="x-none" w:eastAsia="x-none"/>
        </w:rPr>
      </w:pPr>
      <w:r w:rsidRPr="002B5B07">
        <w:rPr>
          <w:rFonts w:ascii="David" w:hAnsi="David"/>
          <w:kern w:val="28"/>
          <w:rtl/>
          <w:lang w:val="x-none" w:eastAsia="x-none"/>
        </w:rPr>
        <w:t>לא פינה הקבלן את האתר כאמור לעיל, יהיה זכאית המזמין לפיצוי מוסכם ללא הוכחת נזק בסך של 450 ₪ לכל יום איחור. מובהר כי אין בתשלום פיצוי זה כדי לפגוע בכל סעד ו/או תרופה הקיימת לחברה על פי הסכם זה ו/או על פי כל דין.</w:t>
      </w:r>
    </w:p>
    <w:p w14:paraId="1FC42053" w14:textId="77777777" w:rsidR="00C55431" w:rsidRPr="002B5B07" w:rsidRDefault="00C55431" w:rsidP="00090F7A">
      <w:pPr>
        <w:pStyle w:val="af5"/>
        <w:numPr>
          <w:ilvl w:val="1"/>
          <w:numId w:val="138"/>
        </w:numPr>
        <w:spacing w:after="120"/>
        <w:ind w:left="567" w:hanging="567"/>
        <w:outlineLvl w:val="0"/>
        <w:rPr>
          <w:rFonts w:ascii="David" w:hAnsi="David"/>
          <w:kern w:val="28"/>
          <w:rtl/>
          <w:lang w:val="x-none" w:eastAsia="x-none"/>
        </w:rPr>
      </w:pPr>
      <w:r w:rsidRPr="002B5B07">
        <w:rPr>
          <w:rFonts w:ascii="David" w:hAnsi="David"/>
          <w:kern w:val="28"/>
          <w:rtl/>
          <w:lang w:val="x-none" w:eastAsia="x-none"/>
        </w:rPr>
        <w:lastRenderedPageBreak/>
        <w:t>בכל מקרה של ביטול ההסכם על ידי המזמין, לא תהיה על המזמין כל חובה לפצות את הקבלן ו/או את מי מטעמו ו/או לשלם לו תמורה מכל סוג ומין, למעט התמורה הקבועה בהסכם עבור השירותים שסיפק הקבלן עד לביטולו של ההסכם.</w:t>
      </w:r>
    </w:p>
    <w:p w14:paraId="4218CEF1" w14:textId="77777777" w:rsidR="00C55431" w:rsidRPr="00090F7A" w:rsidRDefault="00C55431" w:rsidP="00090F7A">
      <w:pPr>
        <w:pStyle w:val="16"/>
        <w:numPr>
          <w:ilvl w:val="0"/>
          <w:numId w:val="138"/>
        </w:numPr>
        <w:spacing w:after="180"/>
        <w:rPr>
          <w:rFonts w:ascii="David" w:hAnsi="David" w:cs="David"/>
          <w:b/>
          <w:bCs/>
          <w:color w:val="auto"/>
          <w:sz w:val="24"/>
          <w:szCs w:val="24"/>
          <w:u w:val="single"/>
          <w:rtl/>
        </w:rPr>
      </w:pPr>
      <w:r w:rsidRPr="00090F7A">
        <w:rPr>
          <w:rFonts w:ascii="David" w:hAnsi="David" w:cs="David"/>
          <w:b/>
          <w:bCs/>
          <w:color w:val="auto"/>
          <w:sz w:val="24"/>
          <w:szCs w:val="24"/>
          <w:u w:val="single"/>
          <w:rtl/>
        </w:rPr>
        <w:t>העברת זכויות</w:t>
      </w:r>
    </w:p>
    <w:p w14:paraId="4CC7D5A2" w14:textId="648DB03A" w:rsidR="00C55431" w:rsidRPr="002B5B07" w:rsidRDefault="00C55431">
      <w:pPr>
        <w:pStyle w:val="af5"/>
        <w:numPr>
          <w:ilvl w:val="1"/>
          <w:numId w:val="107"/>
        </w:numPr>
        <w:spacing w:after="120"/>
        <w:outlineLvl w:val="0"/>
        <w:rPr>
          <w:rFonts w:ascii="David" w:hAnsi="David"/>
          <w:kern w:val="28"/>
          <w:lang w:val="x-none" w:eastAsia="x-none"/>
        </w:rPr>
      </w:pPr>
      <w:r w:rsidRPr="002B5B07">
        <w:rPr>
          <w:rFonts w:ascii="David" w:hAnsi="David"/>
          <w:kern w:val="28"/>
          <w:rtl/>
          <w:lang w:val="x-none" w:eastAsia="x-none"/>
        </w:rPr>
        <w:t xml:space="preserve">הקבלן אינו רשאי </w:t>
      </w:r>
      <w:proofErr w:type="spellStart"/>
      <w:r w:rsidRPr="002B5B07">
        <w:rPr>
          <w:rFonts w:ascii="David" w:hAnsi="David"/>
          <w:kern w:val="28"/>
          <w:rtl/>
          <w:lang w:val="x-none" w:eastAsia="x-none"/>
        </w:rPr>
        <w:t>להמחות</w:t>
      </w:r>
      <w:proofErr w:type="spellEnd"/>
      <w:r w:rsidRPr="002B5B07">
        <w:rPr>
          <w:rFonts w:ascii="David" w:hAnsi="David"/>
          <w:kern w:val="28"/>
          <w:rtl/>
          <w:lang w:val="x-none" w:eastAsia="x-none"/>
        </w:rPr>
        <w:t>, להעביר, לשעבד למשכן בכל דרך שהיא לצד שלישי את זכויותיו ו/או התחייבויותיו, כולן או חלקן, על פי הסכם זה, אלא אם ניתנה לכך הסכמת המזמין, מראש ובכתב.</w:t>
      </w:r>
    </w:p>
    <w:p w14:paraId="295B78C7" w14:textId="77777777" w:rsidR="00C55431" w:rsidRPr="002B5B07" w:rsidRDefault="00C55431">
      <w:pPr>
        <w:pStyle w:val="af5"/>
        <w:numPr>
          <w:ilvl w:val="1"/>
          <w:numId w:val="107"/>
        </w:numPr>
        <w:spacing w:after="120"/>
        <w:outlineLvl w:val="0"/>
        <w:rPr>
          <w:rFonts w:ascii="David" w:hAnsi="David"/>
          <w:kern w:val="28"/>
          <w:lang w:val="x-none" w:eastAsia="x-none"/>
        </w:rPr>
      </w:pPr>
      <w:r w:rsidRPr="002B5B07">
        <w:rPr>
          <w:rFonts w:ascii="David" w:hAnsi="David"/>
          <w:kern w:val="28"/>
          <w:rtl/>
          <w:lang w:val="x-none" w:eastAsia="x-none"/>
        </w:rPr>
        <w:t xml:space="preserve">ניתנה הסכמה כאמור, יהא הקבלן רשאי לבצע את העבודות, כולן או חלקן, באמצעות קבלני משנה מטעמו, אולם לא יהיה בכך לשחרר אותו מחובותיו, מאחריותו ומהתחייבויותיו בגין כל פעולה ו/או מחדל ו/או רשלנות של קבלני משנה כאמור ו/או מי מטעמם על פי הסכם זה ועל פי כל דין. שינוי בשליטה בתאגיד הקבלן (כמשמעות מונח זה בחוק ניירות ערך) יהווה העברה אסורה כאמור בסעיף קטן זה. </w:t>
      </w:r>
      <w:r w:rsidRPr="002B5B07">
        <w:rPr>
          <w:rFonts w:ascii="David" w:hAnsi="David"/>
          <w:kern w:val="28"/>
          <w:rtl/>
          <w:lang w:val="x-none" w:eastAsia="x-none"/>
        </w:rPr>
        <w:tab/>
      </w:r>
    </w:p>
    <w:p w14:paraId="3535245D" w14:textId="77777777" w:rsidR="00C55431" w:rsidRPr="002B5B07" w:rsidRDefault="00C55431">
      <w:pPr>
        <w:pStyle w:val="af5"/>
        <w:numPr>
          <w:ilvl w:val="1"/>
          <w:numId w:val="107"/>
        </w:numPr>
        <w:spacing w:after="120"/>
        <w:outlineLvl w:val="0"/>
        <w:rPr>
          <w:rFonts w:ascii="David" w:hAnsi="David"/>
          <w:kern w:val="28"/>
          <w:rtl/>
          <w:lang w:val="x-none" w:eastAsia="x-none"/>
        </w:rPr>
      </w:pPr>
      <w:r w:rsidRPr="002B5B07">
        <w:rPr>
          <w:rFonts w:ascii="David" w:hAnsi="David"/>
          <w:kern w:val="28"/>
          <w:rtl/>
          <w:lang w:val="x-none" w:eastAsia="x-none"/>
        </w:rPr>
        <w:t xml:space="preserve">המזמין רשאי לשעבד ו/או למשכן ו/או </w:t>
      </w:r>
      <w:proofErr w:type="spellStart"/>
      <w:r w:rsidRPr="002B5B07">
        <w:rPr>
          <w:rFonts w:ascii="David" w:hAnsi="David"/>
          <w:kern w:val="28"/>
          <w:rtl/>
          <w:lang w:val="x-none" w:eastAsia="x-none"/>
        </w:rPr>
        <w:t>להמחות</w:t>
      </w:r>
      <w:proofErr w:type="spellEnd"/>
      <w:r w:rsidRPr="002B5B07">
        <w:rPr>
          <w:rFonts w:ascii="David" w:hAnsi="David"/>
          <w:kern w:val="28"/>
          <w:rtl/>
          <w:lang w:val="x-none" w:eastAsia="x-none"/>
        </w:rPr>
        <w:t xml:space="preserve"> ו/או למכור זכויותיו ו/או חובותיו לפי הסכם זה, על פי שיקול דעתו המלא, המוחלט והסופי, בכפוף לכך שבמקרה של המחאה או מכירה, הנמחה או הרוכש יקבלו על עצמם את מלוא ההתחייבויות המומחות ו/או הנמכרות, לפי העניין. במקרה של העברה כאמור, ימציא הקבלן, באופן </w:t>
      </w:r>
      <w:proofErr w:type="spellStart"/>
      <w:r w:rsidRPr="002B5B07">
        <w:rPr>
          <w:rFonts w:ascii="David" w:hAnsi="David"/>
          <w:kern w:val="28"/>
          <w:rtl/>
          <w:lang w:val="x-none" w:eastAsia="x-none"/>
        </w:rPr>
        <w:t>מיידי</w:t>
      </w:r>
      <w:proofErr w:type="spellEnd"/>
      <w:r w:rsidRPr="002B5B07">
        <w:rPr>
          <w:rFonts w:ascii="David" w:hAnsi="David"/>
          <w:kern w:val="28"/>
          <w:rtl/>
          <w:lang w:val="x-none" w:eastAsia="x-none"/>
        </w:rPr>
        <w:t>, ערבויות חדשות, באותם תנאים לטובת הנעבר.</w:t>
      </w:r>
    </w:p>
    <w:p w14:paraId="52C0D4DB" w14:textId="77777777" w:rsidR="00C55431" w:rsidRPr="00090F7A" w:rsidRDefault="00C55431" w:rsidP="00090F7A">
      <w:pPr>
        <w:pStyle w:val="16"/>
        <w:numPr>
          <w:ilvl w:val="0"/>
          <w:numId w:val="138"/>
        </w:numPr>
        <w:spacing w:after="180"/>
        <w:rPr>
          <w:rFonts w:ascii="David" w:hAnsi="David" w:cs="David"/>
          <w:b/>
          <w:bCs/>
          <w:color w:val="auto"/>
          <w:sz w:val="24"/>
          <w:szCs w:val="24"/>
          <w:u w:val="single"/>
          <w:rtl/>
        </w:rPr>
      </w:pPr>
      <w:r w:rsidRPr="00090F7A">
        <w:rPr>
          <w:rFonts w:ascii="David" w:hAnsi="David" w:cs="David"/>
          <w:b/>
          <w:bCs/>
          <w:color w:val="auto"/>
          <w:sz w:val="24"/>
          <w:szCs w:val="24"/>
          <w:u w:val="single"/>
          <w:rtl/>
        </w:rPr>
        <w:t>מחלוקות מקצועיות</w:t>
      </w:r>
    </w:p>
    <w:p w14:paraId="4AB2C3ED" w14:textId="1226A8A5" w:rsidR="00C55431" w:rsidRPr="002B5B07" w:rsidRDefault="00C55431">
      <w:pPr>
        <w:pStyle w:val="af5"/>
        <w:numPr>
          <w:ilvl w:val="1"/>
          <w:numId w:val="108"/>
        </w:numPr>
        <w:spacing w:after="120"/>
        <w:outlineLvl w:val="0"/>
        <w:rPr>
          <w:rFonts w:ascii="David" w:hAnsi="David"/>
          <w:kern w:val="28"/>
          <w:lang w:val="x-none" w:eastAsia="x-none"/>
        </w:rPr>
      </w:pPr>
      <w:r w:rsidRPr="002B5B07">
        <w:rPr>
          <w:rFonts w:ascii="David" w:hAnsi="David"/>
          <w:kern w:val="28"/>
          <w:rtl/>
          <w:lang w:val="x-none" w:eastAsia="x-none"/>
        </w:rPr>
        <w:t>בכל מקרה של מחלוקת מקצועית בין הצדדים, וככל שהצדדים לא הגיעו לפתרון מוסכם, ימונה מומחה מקצועי מטעם החברה הכלכלית(להלן: "</w:t>
      </w:r>
      <w:r w:rsidRPr="00A53710">
        <w:rPr>
          <w:rFonts w:ascii="David" w:hAnsi="David"/>
          <w:b/>
          <w:bCs/>
          <w:kern w:val="28"/>
          <w:rtl/>
          <w:lang w:val="x-none" w:eastAsia="x-none"/>
        </w:rPr>
        <w:t>המומחה</w:t>
      </w:r>
      <w:r w:rsidRPr="002B5B07">
        <w:rPr>
          <w:rFonts w:ascii="David" w:hAnsi="David"/>
          <w:kern w:val="28"/>
          <w:rtl/>
          <w:lang w:val="x-none" w:eastAsia="x-none"/>
        </w:rPr>
        <w:t>") לשם פתרון המחלוקת המקצועית.</w:t>
      </w:r>
    </w:p>
    <w:p w14:paraId="47134A4B" w14:textId="77777777" w:rsidR="00C55431" w:rsidRPr="002B5B07" w:rsidRDefault="00C55431">
      <w:pPr>
        <w:pStyle w:val="af5"/>
        <w:numPr>
          <w:ilvl w:val="1"/>
          <w:numId w:val="108"/>
        </w:numPr>
        <w:spacing w:after="120"/>
        <w:outlineLvl w:val="0"/>
        <w:rPr>
          <w:rFonts w:ascii="David" w:hAnsi="David"/>
          <w:kern w:val="28"/>
          <w:lang w:val="x-none" w:eastAsia="x-none"/>
        </w:rPr>
      </w:pPr>
      <w:r w:rsidRPr="002B5B07">
        <w:rPr>
          <w:rFonts w:ascii="David" w:hAnsi="David"/>
          <w:kern w:val="28"/>
          <w:rtl/>
          <w:lang w:val="x-none" w:eastAsia="x-none"/>
        </w:rPr>
        <w:t>המומחה ייבחר מתוך מאגר היועצים של החברה הכלכלית ובמידה ואין מומחה במאגר המזמין לתחום המחלוקת, תציע המזמין הכלכלית 3 מומחים, מתוכם ייבחר המומחה.</w:t>
      </w:r>
    </w:p>
    <w:p w14:paraId="4A15E800" w14:textId="77777777" w:rsidR="00C55431" w:rsidRPr="002B5B07" w:rsidRDefault="00C55431">
      <w:pPr>
        <w:pStyle w:val="af5"/>
        <w:numPr>
          <w:ilvl w:val="1"/>
          <w:numId w:val="108"/>
        </w:numPr>
        <w:spacing w:after="120"/>
        <w:outlineLvl w:val="0"/>
        <w:rPr>
          <w:rFonts w:ascii="David" w:hAnsi="David"/>
          <w:kern w:val="28"/>
          <w:lang w:val="x-none" w:eastAsia="x-none"/>
        </w:rPr>
      </w:pPr>
      <w:r w:rsidRPr="002B5B07">
        <w:rPr>
          <w:rFonts w:ascii="David" w:hAnsi="David"/>
          <w:kern w:val="28"/>
          <w:rtl/>
          <w:lang w:val="x-none" w:eastAsia="x-none"/>
        </w:rPr>
        <w:t xml:space="preserve">המומחה יקבל החלטה בכתב, והצדדים מקבלים ומסכימים כי החלטתו של המומחה תהיה סופית ומחייבת, ללא זכות ערעור ו/או השגה. </w:t>
      </w:r>
    </w:p>
    <w:p w14:paraId="45723026" w14:textId="77777777" w:rsidR="00C55431" w:rsidRPr="002B5B07" w:rsidRDefault="00C55431">
      <w:pPr>
        <w:pStyle w:val="af5"/>
        <w:numPr>
          <w:ilvl w:val="1"/>
          <w:numId w:val="108"/>
        </w:numPr>
        <w:spacing w:after="120"/>
        <w:outlineLvl w:val="0"/>
        <w:rPr>
          <w:rFonts w:ascii="David" w:hAnsi="David"/>
          <w:kern w:val="28"/>
          <w:rtl/>
          <w:lang w:val="x-none" w:eastAsia="x-none"/>
        </w:rPr>
      </w:pPr>
      <w:r w:rsidRPr="002B5B07">
        <w:rPr>
          <w:rFonts w:ascii="David" w:hAnsi="David"/>
          <w:kern w:val="28"/>
          <w:rtl/>
          <w:lang w:val="x-none" w:eastAsia="x-none"/>
        </w:rPr>
        <w:t xml:space="preserve">שכר טרחתו והוצאותיו של המומחה ישולמו על ידי הצדדים, בחלקים שווים. </w:t>
      </w:r>
    </w:p>
    <w:p w14:paraId="48AE0E13" w14:textId="77777777" w:rsidR="00C55431" w:rsidRPr="00090F7A" w:rsidRDefault="00C55431" w:rsidP="00090F7A">
      <w:pPr>
        <w:pStyle w:val="16"/>
        <w:numPr>
          <w:ilvl w:val="0"/>
          <w:numId w:val="138"/>
        </w:numPr>
        <w:spacing w:after="180"/>
        <w:rPr>
          <w:rFonts w:ascii="David" w:hAnsi="David" w:cs="David"/>
          <w:b/>
          <w:bCs/>
          <w:color w:val="auto"/>
          <w:sz w:val="24"/>
          <w:szCs w:val="24"/>
          <w:u w:val="single"/>
        </w:rPr>
      </w:pPr>
      <w:r w:rsidRPr="00090F7A">
        <w:rPr>
          <w:rFonts w:ascii="David" w:hAnsi="David" w:cs="David"/>
          <w:b/>
          <w:bCs/>
          <w:color w:val="auto"/>
          <w:sz w:val="24"/>
          <w:szCs w:val="24"/>
          <w:u w:val="single"/>
          <w:rtl/>
        </w:rPr>
        <w:t>ייעוץ טכני</w:t>
      </w:r>
    </w:p>
    <w:p w14:paraId="585EDACC" w14:textId="137AE173" w:rsidR="00C55431" w:rsidRPr="002B5B07" w:rsidRDefault="00C55431">
      <w:pPr>
        <w:pStyle w:val="af5"/>
        <w:numPr>
          <w:ilvl w:val="1"/>
          <w:numId w:val="113"/>
        </w:numPr>
        <w:spacing w:after="120"/>
        <w:outlineLvl w:val="0"/>
        <w:rPr>
          <w:rFonts w:ascii="David" w:hAnsi="David"/>
          <w:kern w:val="28"/>
          <w:lang w:val="x-none" w:eastAsia="x-none"/>
        </w:rPr>
      </w:pPr>
      <w:r w:rsidRPr="002B5B07">
        <w:rPr>
          <w:rFonts w:ascii="David" w:hAnsi="David"/>
          <w:kern w:val="28"/>
          <w:rtl/>
          <w:lang w:val="x-none" w:eastAsia="x-none"/>
        </w:rPr>
        <w:t>המזמין יהיה רשאי, אך לא חייב, למנות יועץ טכני, מטעמו ועל חשבונו.</w:t>
      </w:r>
    </w:p>
    <w:p w14:paraId="49FCB387" w14:textId="77777777" w:rsidR="00C55431" w:rsidRPr="002B5B07" w:rsidRDefault="00C55431">
      <w:pPr>
        <w:pStyle w:val="af5"/>
        <w:numPr>
          <w:ilvl w:val="1"/>
          <w:numId w:val="113"/>
        </w:numPr>
        <w:spacing w:after="120"/>
        <w:outlineLvl w:val="0"/>
        <w:rPr>
          <w:rFonts w:ascii="David" w:hAnsi="David"/>
          <w:kern w:val="28"/>
          <w:lang w:val="x-none" w:eastAsia="x-none"/>
        </w:rPr>
      </w:pPr>
      <w:r w:rsidRPr="002B5B07">
        <w:rPr>
          <w:rFonts w:ascii="David" w:hAnsi="David"/>
          <w:kern w:val="28"/>
          <w:rtl/>
          <w:lang w:val="x-none" w:eastAsia="x-none"/>
        </w:rPr>
        <w:t>ככל שימונה היועץ הטכני, יהיה הוא רשאי להיות נוכח בבדיקות המבוצעות על ידי הקבלן באתר וזאת בתיאום מראש עם הקבלן ו/או עם קבלני המשנה מטעם הקבלן, לפי העניין.</w:t>
      </w:r>
    </w:p>
    <w:p w14:paraId="7E801FB3" w14:textId="77777777" w:rsidR="00C55431" w:rsidRPr="002B5B07" w:rsidRDefault="00C55431">
      <w:pPr>
        <w:pStyle w:val="af5"/>
        <w:numPr>
          <w:ilvl w:val="1"/>
          <w:numId w:val="113"/>
        </w:numPr>
        <w:spacing w:after="120"/>
        <w:outlineLvl w:val="0"/>
        <w:rPr>
          <w:rFonts w:ascii="David" w:hAnsi="David"/>
          <w:kern w:val="28"/>
          <w:lang w:val="x-none" w:eastAsia="x-none"/>
        </w:rPr>
      </w:pPr>
      <w:r w:rsidRPr="002B5B07">
        <w:rPr>
          <w:rFonts w:ascii="David" w:hAnsi="David"/>
          <w:kern w:val="28"/>
          <w:rtl/>
          <w:lang w:val="x-none" w:eastAsia="x-none"/>
        </w:rPr>
        <w:t>המזמין יהיה רשאי לדרוש כי היועץ הטכני יפקח על התאמת ביצוע העבודות להוראות הסכם זה, המפרט הטכני והתוכניות, והקבלן מתחייב לשתף פעולה עם היועץ הטכני, ככל שיידרש.</w:t>
      </w:r>
    </w:p>
    <w:p w14:paraId="144D182E" w14:textId="77777777" w:rsidR="00C55431" w:rsidRPr="002B5B07" w:rsidRDefault="00C55431">
      <w:pPr>
        <w:pStyle w:val="af5"/>
        <w:numPr>
          <w:ilvl w:val="1"/>
          <w:numId w:val="113"/>
        </w:numPr>
        <w:spacing w:after="120"/>
        <w:outlineLvl w:val="0"/>
        <w:rPr>
          <w:rFonts w:ascii="David" w:hAnsi="David"/>
          <w:kern w:val="28"/>
          <w:lang w:val="x-none" w:eastAsia="x-none"/>
        </w:rPr>
      </w:pPr>
      <w:r w:rsidRPr="002B5B07">
        <w:rPr>
          <w:rFonts w:ascii="David" w:hAnsi="David"/>
          <w:kern w:val="28"/>
          <w:rtl/>
          <w:lang w:val="x-none" w:eastAsia="x-none"/>
        </w:rPr>
        <w:lastRenderedPageBreak/>
        <w:t>היועץ הטכני יתריע על כל סטייה ו/או שגיאה ו/או ליקוי ו/או אי התאמה הנוגעים לטיב העבודה ו/או לטיב החומרים ו/או לסוג החומרים ו/או לאופן ביצוע העבודות ו/או לסדר ביצוע העבודות המוסכם בהסכם זה, בפני מנהל הפרויקט מטעם הקבלן.</w:t>
      </w:r>
    </w:p>
    <w:p w14:paraId="6CA563D1" w14:textId="77777777" w:rsidR="00C55431" w:rsidRPr="002B5B07" w:rsidRDefault="00C55431">
      <w:pPr>
        <w:pStyle w:val="af5"/>
        <w:numPr>
          <w:ilvl w:val="1"/>
          <w:numId w:val="113"/>
        </w:numPr>
        <w:spacing w:after="120"/>
        <w:outlineLvl w:val="0"/>
        <w:rPr>
          <w:rFonts w:ascii="David" w:hAnsi="David"/>
          <w:kern w:val="28"/>
          <w:lang w:val="x-none" w:eastAsia="x-none"/>
        </w:rPr>
      </w:pPr>
      <w:r w:rsidRPr="002B5B07">
        <w:rPr>
          <w:rFonts w:ascii="David" w:hAnsi="David"/>
          <w:kern w:val="28"/>
          <w:rtl/>
          <w:lang w:val="x-none" w:eastAsia="x-none"/>
        </w:rPr>
        <w:t>הקבלן מתחייב לאפשר ליועץ הטכני לבקר בשעות העבודה במקום ביצוע העבודות, וכן בכל מקום אחר אשר בו נעשות עבודות על ידי הקבלן , ולשתף עם היועץ הטכני פעולה באופן מלא.</w:t>
      </w:r>
    </w:p>
    <w:p w14:paraId="1FF3313A" w14:textId="77777777" w:rsidR="00C55431" w:rsidRPr="002B5B07" w:rsidRDefault="00C55431">
      <w:pPr>
        <w:pStyle w:val="af5"/>
        <w:numPr>
          <w:ilvl w:val="1"/>
          <w:numId w:val="113"/>
        </w:numPr>
        <w:spacing w:after="120"/>
        <w:outlineLvl w:val="0"/>
        <w:rPr>
          <w:rFonts w:ascii="David" w:hAnsi="David"/>
          <w:kern w:val="28"/>
          <w:rtl/>
          <w:lang w:val="x-none" w:eastAsia="x-none"/>
        </w:rPr>
      </w:pPr>
      <w:r w:rsidRPr="002B5B07">
        <w:rPr>
          <w:rFonts w:ascii="David" w:hAnsi="David"/>
          <w:kern w:val="28"/>
          <w:rtl/>
          <w:lang w:val="x-none" w:eastAsia="x-none"/>
        </w:rPr>
        <w:t>מובהר כי נוכחותו ו/או ידיעתו של היועץ הטכני לא יהוו אישור לכל מעשה ו/או מחדל של הקבלן, שיש בו כדי לסטות מהאמור בהסכם זה ו/או בנספחיו. עוד מובהר, כי אין בקיומו של היועץ הטכני בכדי להוסיף על המזמין אחריות אשר אינה מוטלת עליו במפורש בהסכם זה או בכדי לגרוע באופן כלשהו מהתחייבויותיו ו/או אחריותו של הקבלן.</w:t>
      </w:r>
    </w:p>
    <w:p w14:paraId="4FB451EA" w14:textId="77777777" w:rsidR="00C55431" w:rsidRPr="00090F7A" w:rsidRDefault="00C55431" w:rsidP="00090F7A">
      <w:pPr>
        <w:pStyle w:val="16"/>
        <w:numPr>
          <w:ilvl w:val="0"/>
          <w:numId w:val="138"/>
        </w:numPr>
        <w:spacing w:after="180"/>
        <w:rPr>
          <w:rFonts w:ascii="David" w:hAnsi="David" w:cs="David"/>
          <w:b/>
          <w:bCs/>
          <w:color w:val="auto"/>
          <w:sz w:val="24"/>
          <w:szCs w:val="24"/>
          <w:u w:val="single"/>
          <w:rtl/>
        </w:rPr>
      </w:pPr>
      <w:r w:rsidRPr="00090F7A">
        <w:rPr>
          <w:rFonts w:ascii="David" w:hAnsi="David" w:cs="David"/>
          <w:b/>
          <w:bCs/>
          <w:color w:val="auto"/>
          <w:sz w:val="24"/>
          <w:szCs w:val="24"/>
          <w:u w:val="single"/>
          <w:rtl/>
        </w:rPr>
        <w:t>קיזוז ועיכבון</w:t>
      </w:r>
    </w:p>
    <w:p w14:paraId="53B761A9" w14:textId="213C9280" w:rsidR="00C55431" w:rsidRPr="002B5B07" w:rsidRDefault="00C55431">
      <w:pPr>
        <w:pStyle w:val="af5"/>
        <w:numPr>
          <w:ilvl w:val="1"/>
          <w:numId w:val="109"/>
        </w:numPr>
        <w:spacing w:after="120"/>
        <w:outlineLvl w:val="0"/>
        <w:rPr>
          <w:rFonts w:ascii="David" w:hAnsi="David"/>
          <w:kern w:val="28"/>
          <w:lang w:val="x-none" w:eastAsia="x-none"/>
        </w:rPr>
      </w:pPr>
      <w:r w:rsidRPr="002B5B07">
        <w:rPr>
          <w:rFonts w:ascii="David" w:hAnsi="David"/>
          <w:kern w:val="28"/>
          <w:rtl/>
          <w:lang w:val="x-none" w:eastAsia="x-none"/>
        </w:rPr>
        <w:t>לקבלן ו/או לקבלני המשנה מטעמו לא תעמוד כל זכות קיזוז בקשר עם הסכם זה ואף לא זכות עיכבון.</w:t>
      </w:r>
    </w:p>
    <w:p w14:paraId="3D2A8090" w14:textId="77777777" w:rsidR="00C55431" w:rsidRDefault="00C55431">
      <w:pPr>
        <w:pStyle w:val="af5"/>
        <w:numPr>
          <w:ilvl w:val="1"/>
          <w:numId w:val="109"/>
        </w:numPr>
        <w:spacing w:after="120"/>
        <w:outlineLvl w:val="0"/>
        <w:rPr>
          <w:rFonts w:ascii="David" w:hAnsi="David"/>
          <w:kern w:val="28"/>
          <w:lang w:val="x-none" w:eastAsia="x-none"/>
        </w:rPr>
      </w:pPr>
      <w:r w:rsidRPr="002B5B07">
        <w:rPr>
          <w:rFonts w:ascii="David" w:hAnsi="David"/>
          <w:kern w:val="28"/>
          <w:rtl/>
          <w:lang w:val="x-none" w:eastAsia="x-none"/>
        </w:rPr>
        <w:t>למזמין עומדת זכות קיזוז מהתמורה שתשולם לפי הסכם זה, בגין כל חוב הקיים לקבלן כלפי המזמין על פי הסכם זה, וזאת בכפוף לכך שהמזמין ימסור לקבלן הודעה מפורטת בכתב, הכוללת את הסכום שבכוונתו לקזז מהמחיר ואת מהות החוב הנטען בגינו מבוצע קיזוז כאמור, 14 ימים מראש לכל הפחות, לפני הפעלת זכות קיזוז כאמור.</w:t>
      </w:r>
    </w:p>
    <w:p w14:paraId="2292EAEF" w14:textId="77777777" w:rsidR="00C55431" w:rsidRPr="002B5B07" w:rsidRDefault="00C55431" w:rsidP="00AA7A8B">
      <w:pPr>
        <w:pStyle w:val="16"/>
        <w:numPr>
          <w:ilvl w:val="0"/>
          <w:numId w:val="5"/>
        </w:numPr>
        <w:spacing w:after="180"/>
        <w:ind w:left="357" w:hanging="357"/>
        <w:rPr>
          <w:rFonts w:ascii="David" w:hAnsi="David" w:cs="David"/>
          <w:b/>
          <w:bCs/>
          <w:color w:val="auto"/>
          <w:sz w:val="24"/>
          <w:szCs w:val="24"/>
          <w:rtl/>
        </w:rPr>
      </w:pPr>
      <w:r w:rsidRPr="002B5B07">
        <w:rPr>
          <w:rFonts w:ascii="David" w:hAnsi="David" w:cs="David"/>
          <w:b/>
          <w:bCs/>
          <w:color w:val="auto"/>
          <w:sz w:val="24"/>
          <w:szCs w:val="24"/>
          <w:rtl/>
        </w:rPr>
        <w:t>שונות</w:t>
      </w:r>
    </w:p>
    <w:p w14:paraId="794B8566" w14:textId="35F37F97" w:rsidR="00C55431" w:rsidRPr="002B5B07" w:rsidRDefault="00C55431">
      <w:pPr>
        <w:pStyle w:val="af5"/>
        <w:numPr>
          <w:ilvl w:val="1"/>
          <w:numId w:val="110"/>
        </w:numPr>
        <w:spacing w:after="120"/>
        <w:outlineLvl w:val="0"/>
        <w:rPr>
          <w:rFonts w:ascii="David" w:hAnsi="David"/>
          <w:kern w:val="28"/>
          <w:lang w:val="x-none" w:eastAsia="x-none"/>
        </w:rPr>
      </w:pPr>
      <w:r w:rsidRPr="002B5B07">
        <w:rPr>
          <w:rFonts w:ascii="David" w:hAnsi="David"/>
          <w:kern w:val="28"/>
          <w:rtl/>
          <w:lang w:val="x-none" w:eastAsia="x-none"/>
        </w:rPr>
        <w:t>מובהר ומוסכם כי הקבלן ו/או קבלני המשנה מטעמו אינם רשאים לעכב את ביצוע העבודות נשואות הסכם זה או כל חלק מהן בכל מקרה.</w:t>
      </w:r>
    </w:p>
    <w:p w14:paraId="61498B32" w14:textId="77777777" w:rsidR="00C55431" w:rsidRPr="002B5B07" w:rsidRDefault="00C55431">
      <w:pPr>
        <w:pStyle w:val="af5"/>
        <w:numPr>
          <w:ilvl w:val="1"/>
          <w:numId w:val="110"/>
        </w:numPr>
        <w:spacing w:after="120"/>
        <w:outlineLvl w:val="0"/>
        <w:rPr>
          <w:rFonts w:ascii="David" w:hAnsi="David"/>
          <w:kern w:val="28"/>
          <w:rtl/>
          <w:lang w:val="x-none" w:eastAsia="x-none"/>
        </w:rPr>
      </w:pPr>
      <w:r w:rsidRPr="002B5B07">
        <w:rPr>
          <w:rFonts w:ascii="David" w:hAnsi="David"/>
          <w:kern w:val="28"/>
          <w:rtl/>
          <w:lang w:val="x-none" w:eastAsia="x-none"/>
        </w:rPr>
        <w:t xml:space="preserve">הודעות לצורך הסכם זה יהיו בכתב ותימסרנה ביד, תשלחנה בדואר רשום או תשלחנה בדואר אלקטרוני, לפי בחירת הצדדים, על פי מעני הצדדים הנקובים בכותרת הסכם זה או לכל כתובת אחרת עליה יודיע צד למשנהו בכתב כאמור, ויראו כל הודעה שנמסרה או נשלחה כאמור כאילו נתקבלה על ידי נמענה כדלקמן: </w:t>
      </w:r>
    </w:p>
    <w:p w14:paraId="5D6DE1CB" w14:textId="77777777" w:rsidR="00C55431" w:rsidRPr="002B5B07" w:rsidRDefault="00C55431" w:rsidP="00C55431">
      <w:pPr>
        <w:pStyle w:val="26"/>
        <w:spacing w:after="180"/>
        <w:rPr>
          <w:rFonts w:ascii="David" w:hAnsi="David" w:cs="David"/>
          <w:color w:val="auto"/>
          <w:sz w:val="24"/>
          <w:szCs w:val="24"/>
          <w:rtl/>
        </w:rPr>
      </w:pPr>
    </w:p>
    <w:p w14:paraId="5B7C0069" w14:textId="77777777" w:rsidR="00C55431" w:rsidRPr="002B5B07" w:rsidRDefault="00C55431" w:rsidP="00C55431">
      <w:pPr>
        <w:pStyle w:val="16"/>
        <w:spacing w:after="180"/>
        <w:jc w:val="center"/>
        <w:rPr>
          <w:rFonts w:ascii="David" w:hAnsi="David" w:cs="David"/>
          <w:b/>
          <w:bCs/>
          <w:color w:val="auto"/>
          <w:sz w:val="24"/>
          <w:szCs w:val="24"/>
          <w:u w:val="single"/>
          <w:rtl/>
        </w:rPr>
      </w:pPr>
      <w:r w:rsidRPr="002B5B07">
        <w:rPr>
          <w:rFonts w:ascii="David" w:hAnsi="David" w:cs="David"/>
          <w:b/>
          <w:bCs/>
          <w:color w:val="auto"/>
          <w:sz w:val="24"/>
          <w:szCs w:val="24"/>
          <w:u w:val="single"/>
          <w:rtl/>
        </w:rPr>
        <w:t>ולראיה באו הצדדים על החתום</w:t>
      </w:r>
      <w:r w:rsidRPr="002B5B07">
        <w:rPr>
          <w:rFonts w:ascii="David" w:hAnsi="David" w:cs="David"/>
          <w:b/>
          <w:bCs/>
          <w:color w:val="auto"/>
          <w:sz w:val="24"/>
          <w:szCs w:val="24"/>
          <w:rtl/>
        </w:rPr>
        <w:t>:</w:t>
      </w:r>
    </w:p>
    <w:p w14:paraId="3F28A9EA" w14:textId="77777777" w:rsidR="00C55431" w:rsidRPr="002B5B07" w:rsidRDefault="00C55431" w:rsidP="00C55431">
      <w:pPr>
        <w:pStyle w:val="af5"/>
        <w:ind w:left="360"/>
        <w:rPr>
          <w:rFonts w:ascii="David" w:hAnsi="David"/>
          <w:rtl/>
        </w:rPr>
      </w:pPr>
    </w:p>
    <w:p w14:paraId="160B53D2" w14:textId="77777777" w:rsidR="00C55431" w:rsidRPr="002B5B07" w:rsidRDefault="00C55431" w:rsidP="00C55431">
      <w:pPr>
        <w:pStyle w:val="af5"/>
        <w:ind w:left="360"/>
        <w:rPr>
          <w:rFonts w:ascii="David" w:hAnsi="David"/>
          <w:rtl/>
        </w:rPr>
      </w:pPr>
    </w:p>
    <w:p w14:paraId="4B9B62A6" w14:textId="77777777" w:rsidR="00C55431" w:rsidRPr="002B5B07" w:rsidRDefault="00C55431" w:rsidP="00C55431">
      <w:pPr>
        <w:pStyle w:val="af5"/>
        <w:ind w:left="360"/>
        <w:rPr>
          <w:rFonts w:ascii="David" w:hAnsi="David"/>
          <w:rtl/>
        </w:rPr>
      </w:pPr>
    </w:p>
    <w:tbl>
      <w:tblPr>
        <w:bidiVisual/>
        <w:tblW w:w="0" w:type="auto"/>
        <w:tblInd w:w="2" w:type="dxa"/>
        <w:tblLook w:val="01E0" w:firstRow="1" w:lastRow="1" w:firstColumn="1" w:lastColumn="1" w:noHBand="0" w:noVBand="0"/>
      </w:tblPr>
      <w:tblGrid>
        <w:gridCol w:w="4152"/>
        <w:gridCol w:w="4152"/>
      </w:tblGrid>
      <w:tr w:rsidR="00C55431" w:rsidRPr="002B5B07" w14:paraId="4B9D646A" w14:textId="77777777" w:rsidTr="00086FDA">
        <w:tc>
          <w:tcPr>
            <w:tcW w:w="4261" w:type="dxa"/>
          </w:tcPr>
          <w:p w14:paraId="23245F76" w14:textId="77777777" w:rsidR="00C55431" w:rsidRPr="002B5B07" w:rsidRDefault="00C55431" w:rsidP="00086FDA">
            <w:pPr>
              <w:rPr>
                <w:rFonts w:ascii="David" w:hAnsi="David"/>
              </w:rPr>
            </w:pPr>
            <w:r w:rsidRPr="002B5B07">
              <w:rPr>
                <w:rFonts w:ascii="David" w:hAnsi="David"/>
                <w:rtl/>
              </w:rPr>
              <w:t>________________________</w:t>
            </w:r>
          </w:p>
        </w:tc>
        <w:tc>
          <w:tcPr>
            <w:tcW w:w="4261" w:type="dxa"/>
          </w:tcPr>
          <w:p w14:paraId="456EED96" w14:textId="77777777" w:rsidR="00C55431" w:rsidRPr="002B5B07" w:rsidRDefault="00C55431" w:rsidP="00086FDA">
            <w:pPr>
              <w:rPr>
                <w:rFonts w:ascii="David" w:hAnsi="David"/>
                <w:rtl/>
              </w:rPr>
            </w:pPr>
            <w:r w:rsidRPr="002B5B07">
              <w:rPr>
                <w:rFonts w:ascii="David" w:hAnsi="David"/>
                <w:rtl/>
              </w:rPr>
              <w:t>________________________</w:t>
            </w:r>
          </w:p>
        </w:tc>
      </w:tr>
      <w:tr w:rsidR="00C55431" w:rsidRPr="002B5B07" w14:paraId="5E407E48" w14:textId="77777777" w:rsidTr="00086FDA">
        <w:tc>
          <w:tcPr>
            <w:tcW w:w="4261" w:type="dxa"/>
          </w:tcPr>
          <w:p w14:paraId="702216F0" w14:textId="77777777" w:rsidR="00C55431" w:rsidRPr="002B5B07" w:rsidRDefault="00C55431" w:rsidP="00086FDA">
            <w:pPr>
              <w:rPr>
                <w:rFonts w:ascii="David" w:hAnsi="David"/>
              </w:rPr>
            </w:pPr>
            <w:r w:rsidRPr="002B5B07">
              <w:rPr>
                <w:rFonts w:ascii="David" w:hAnsi="David"/>
                <w:rtl/>
              </w:rPr>
              <w:t xml:space="preserve">                  המזמין </w:t>
            </w:r>
          </w:p>
        </w:tc>
        <w:tc>
          <w:tcPr>
            <w:tcW w:w="4261" w:type="dxa"/>
          </w:tcPr>
          <w:p w14:paraId="66D6EC9F" w14:textId="77777777" w:rsidR="00C55431" w:rsidRPr="002B5B07" w:rsidRDefault="00C55431" w:rsidP="00086FDA">
            <w:pPr>
              <w:rPr>
                <w:rFonts w:ascii="David" w:hAnsi="David"/>
              </w:rPr>
            </w:pPr>
            <w:r w:rsidRPr="002B5B07">
              <w:rPr>
                <w:rFonts w:ascii="David" w:hAnsi="David"/>
                <w:rtl/>
              </w:rPr>
              <w:t xml:space="preserve">                 הקבלן</w:t>
            </w:r>
          </w:p>
        </w:tc>
      </w:tr>
    </w:tbl>
    <w:p w14:paraId="6B3966EC" w14:textId="77777777" w:rsidR="00C55431" w:rsidRPr="002B5B07" w:rsidRDefault="00C55431" w:rsidP="00C55431">
      <w:pPr>
        <w:pStyle w:val="af5"/>
        <w:ind w:left="360"/>
        <w:rPr>
          <w:rFonts w:ascii="David" w:hAnsi="David"/>
          <w:rtl/>
        </w:rPr>
      </w:pPr>
    </w:p>
    <w:p w14:paraId="142E529D" w14:textId="77777777" w:rsidR="00C55431" w:rsidRPr="002B5B07" w:rsidRDefault="00C55431">
      <w:pPr>
        <w:pStyle w:val="26"/>
        <w:numPr>
          <w:ilvl w:val="0"/>
          <w:numId w:val="51"/>
        </w:numPr>
        <w:spacing w:after="180"/>
        <w:rPr>
          <w:rFonts w:ascii="David" w:hAnsi="David" w:cs="David"/>
          <w:sz w:val="24"/>
          <w:szCs w:val="24"/>
          <w:rtl/>
        </w:rPr>
      </w:pPr>
      <w:r w:rsidRPr="002B5B07">
        <w:rPr>
          <w:rFonts w:ascii="David" w:hAnsi="David" w:cs="David"/>
          <w:sz w:val="24"/>
          <w:szCs w:val="24"/>
          <w:rtl/>
        </w:rPr>
        <w:br w:type="page"/>
      </w:r>
    </w:p>
    <w:p w14:paraId="6B048745" w14:textId="77777777" w:rsidR="00C97781" w:rsidRPr="002B5B07" w:rsidRDefault="00C97781" w:rsidP="00871B57">
      <w:pPr>
        <w:spacing w:after="120"/>
        <w:ind w:left="4320" w:firstLine="720"/>
        <w:rPr>
          <w:rFonts w:ascii="David" w:hAnsi="David"/>
          <w:b/>
          <w:bCs/>
          <w:u w:val="single"/>
          <w:rtl/>
        </w:rPr>
      </w:pPr>
      <w:r w:rsidRPr="002B5B07">
        <w:rPr>
          <w:rFonts w:ascii="David" w:hAnsi="David"/>
          <w:b/>
          <w:bCs/>
          <w:u w:val="single"/>
          <w:rtl/>
        </w:rPr>
        <w:lastRenderedPageBreak/>
        <w:t>נספח א' (למסמך 4 /ההסכם)</w:t>
      </w:r>
    </w:p>
    <w:p w14:paraId="27C65DDA" w14:textId="77777777" w:rsidR="00C97781" w:rsidRPr="002B5B07" w:rsidRDefault="00C97781" w:rsidP="00C97781">
      <w:pPr>
        <w:jc w:val="center"/>
        <w:rPr>
          <w:rFonts w:ascii="David" w:hAnsi="David"/>
          <w:rtl/>
        </w:rPr>
      </w:pPr>
      <w:r w:rsidRPr="002B5B07">
        <w:rPr>
          <w:rFonts w:ascii="David" w:hAnsi="David"/>
          <w:rtl/>
        </w:rPr>
        <w:t>מפרט טכני מערכות סולאריות ביתיות</w:t>
      </w:r>
    </w:p>
    <w:tbl>
      <w:tblPr>
        <w:tblStyle w:val="aff7"/>
        <w:bidiVisual/>
        <w:tblW w:w="9201" w:type="dxa"/>
        <w:tblInd w:w="-344" w:type="dxa"/>
        <w:tblLook w:val="04A0" w:firstRow="1" w:lastRow="0" w:firstColumn="1" w:lastColumn="0" w:noHBand="0" w:noVBand="1"/>
      </w:tblPr>
      <w:tblGrid>
        <w:gridCol w:w="2410"/>
        <w:gridCol w:w="3389"/>
        <w:gridCol w:w="3402"/>
      </w:tblGrid>
      <w:tr w:rsidR="00C97781" w:rsidRPr="002B5B07" w14:paraId="47653E80" w14:textId="77777777" w:rsidTr="001E6A03">
        <w:trPr>
          <w:trHeight w:val="220"/>
        </w:trPr>
        <w:tc>
          <w:tcPr>
            <w:tcW w:w="9201" w:type="dxa"/>
            <w:gridSpan w:val="3"/>
            <w:shd w:val="clear" w:color="auto" w:fill="92D050"/>
            <w:vAlign w:val="center"/>
          </w:tcPr>
          <w:p w14:paraId="000B2A5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Lines="60" w:before="144" w:afterLines="60" w:after="144"/>
              <w:ind w:left="0" w:right="709" w:firstLine="0"/>
              <w:jc w:val="center"/>
              <w:rPr>
                <w:rFonts w:ascii="David" w:hAnsi="David"/>
                <w:b/>
                <w:bCs/>
                <w:rtl/>
              </w:rPr>
            </w:pPr>
            <w:bookmarkStart w:id="20" w:name="_Hlk196129616"/>
          </w:p>
        </w:tc>
      </w:tr>
      <w:tr w:rsidR="00C97781" w:rsidRPr="002B5B07" w14:paraId="502AAFF9" w14:textId="77777777" w:rsidTr="001E6A03">
        <w:trPr>
          <w:trHeight w:val="220"/>
        </w:trPr>
        <w:tc>
          <w:tcPr>
            <w:tcW w:w="2410" w:type="dxa"/>
            <w:shd w:val="clear" w:color="auto" w:fill="D9D9D9" w:themeFill="background1" w:themeFillShade="D9"/>
            <w:vAlign w:val="center"/>
          </w:tcPr>
          <w:p w14:paraId="121B92FD"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30" w:after="30"/>
              <w:ind w:left="0" w:right="0" w:firstLine="0"/>
              <w:jc w:val="center"/>
              <w:rPr>
                <w:rFonts w:ascii="David" w:hAnsi="David"/>
                <w:b/>
                <w:bCs/>
                <w:rtl/>
              </w:rPr>
            </w:pPr>
            <w:r w:rsidRPr="002B5B07">
              <w:rPr>
                <w:rFonts w:ascii="David" w:hAnsi="David"/>
                <w:b/>
                <w:bCs/>
                <w:rtl/>
              </w:rPr>
              <w:t>רכיב</w:t>
            </w:r>
          </w:p>
        </w:tc>
        <w:tc>
          <w:tcPr>
            <w:tcW w:w="3389" w:type="dxa"/>
            <w:shd w:val="clear" w:color="auto" w:fill="D9D9D9" w:themeFill="background1" w:themeFillShade="D9"/>
            <w:vAlign w:val="center"/>
          </w:tcPr>
          <w:p w14:paraId="46E2B6E5"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1483"/>
                <w:tab w:val="left" w:pos="6099"/>
                <w:tab w:val="left" w:pos="6241"/>
                <w:tab w:val="left" w:pos="9404"/>
              </w:tabs>
              <w:spacing w:before="30" w:after="30"/>
              <w:ind w:left="0" w:right="0" w:firstLine="0"/>
              <w:jc w:val="center"/>
              <w:rPr>
                <w:rFonts w:ascii="David" w:hAnsi="David"/>
                <w:b/>
                <w:bCs/>
                <w:rtl/>
              </w:rPr>
            </w:pPr>
            <w:r w:rsidRPr="002B5B07">
              <w:rPr>
                <w:rFonts w:ascii="David" w:hAnsi="David"/>
                <w:b/>
                <w:bCs/>
                <w:rtl/>
              </w:rPr>
              <w:t>יצרן/דגם/תכולה</w:t>
            </w:r>
          </w:p>
        </w:tc>
        <w:tc>
          <w:tcPr>
            <w:tcW w:w="3402" w:type="dxa"/>
            <w:shd w:val="clear" w:color="auto" w:fill="D9D9D9" w:themeFill="background1" w:themeFillShade="D9"/>
          </w:tcPr>
          <w:p w14:paraId="028F57D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30" w:after="30"/>
              <w:ind w:left="0" w:right="0" w:firstLine="0"/>
              <w:jc w:val="center"/>
              <w:rPr>
                <w:rFonts w:ascii="David" w:hAnsi="David"/>
                <w:b/>
                <w:bCs/>
                <w:rtl/>
              </w:rPr>
            </w:pPr>
            <w:r w:rsidRPr="002B5B07">
              <w:rPr>
                <w:rFonts w:ascii="David" w:hAnsi="David"/>
                <w:b/>
                <w:bCs/>
                <w:rtl/>
              </w:rPr>
              <w:t>הערות</w:t>
            </w:r>
          </w:p>
        </w:tc>
      </w:tr>
      <w:tr w:rsidR="00C97781" w:rsidRPr="002B5B07" w14:paraId="5E9D2D51" w14:textId="77777777" w:rsidTr="001E6A03">
        <w:trPr>
          <w:trHeight w:val="220"/>
        </w:trPr>
        <w:tc>
          <w:tcPr>
            <w:tcW w:w="2410" w:type="dxa"/>
            <w:shd w:val="clear" w:color="auto" w:fill="auto"/>
            <w:vAlign w:val="center"/>
          </w:tcPr>
          <w:p w14:paraId="10ADB283"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סקר אתר מפורט</w:t>
            </w:r>
          </w:p>
        </w:tc>
        <w:tc>
          <w:tcPr>
            <w:tcW w:w="3389" w:type="dxa"/>
            <w:vAlign w:val="center"/>
          </w:tcPr>
          <w:p w14:paraId="72A607E8"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tl/>
              </w:rPr>
            </w:pPr>
            <w:r w:rsidRPr="002B5B07">
              <w:rPr>
                <w:rFonts w:ascii="David" w:hAnsi="David"/>
                <w:rtl/>
              </w:rPr>
              <w:t xml:space="preserve">סוג גג, צורת התחברות תוואי </w:t>
            </w:r>
            <w:r w:rsidRPr="002B5B07">
              <w:rPr>
                <w:rFonts w:ascii="David" w:hAnsi="David"/>
              </w:rPr>
              <w:t>DC</w:t>
            </w:r>
            <w:r w:rsidRPr="002B5B07">
              <w:rPr>
                <w:rFonts w:ascii="David" w:hAnsi="David"/>
                <w:rtl/>
              </w:rPr>
              <w:t xml:space="preserve"> לעמדת ממיר, מיקום וסוג עמדת ממיר, תוואי </w:t>
            </w:r>
            <w:r w:rsidRPr="002B5B07">
              <w:rPr>
                <w:rFonts w:ascii="David" w:hAnsi="David"/>
              </w:rPr>
              <w:t>AC</w:t>
            </w:r>
            <w:r w:rsidRPr="002B5B07">
              <w:rPr>
                <w:rFonts w:ascii="David" w:hAnsi="David"/>
                <w:rtl/>
              </w:rPr>
              <w:t xml:space="preserve"> מעמדת ממיר ללוח לקוח (אם צריך דרך מונה ייצור) , מקום למפסק סולארי ראשי וצורת התחברות </w:t>
            </w:r>
            <w:proofErr w:type="spellStart"/>
            <w:r w:rsidRPr="002B5B07">
              <w:rPr>
                <w:rFonts w:ascii="David" w:hAnsi="David"/>
                <w:rtl/>
              </w:rPr>
              <w:t>לפ"צ</w:t>
            </w:r>
            <w:proofErr w:type="spellEnd"/>
            <w:r w:rsidRPr="002B5B07">
              <w:rPr>
                <w:rFonts w:ascii="David" w:hAnsi="David"/>
                <w:rtl/>
              </w:rPr>
              <w:t>/מפסק ראשי לקוח</w:t>
            </w:r>
          </w:p>
        </w:tc>
        <w:tc>
          <w:tcPr>
            <w:tcW w:w="3402" w:type="dxa"/>
          </w:tcPr>
          <w:p w14:paraId="668A3196"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33" w:firstLine="0"/>
              <w:rPr>
                <w:rFonts w:ascii="David" w:hAnsi="David"/>
                <w:rtl/>
              </w:rPr>
            </w:pPr>
          </w:p>
        </w:tc>
      </w:tr>
      <w:tr w:rsidR="00C97781" w:rsidRPr="002B5B07" w14:paraId="08AC5323" w14:textId="77777777" w:rsidTr="001E6A03">
        <w:trPr>
          <w:trHeight w:val="220"/>
        </w:trPr>
        <w:tc>
          <w:tcPr>
            <w:tcW w:w="2410" w:type="dxa"/>
            <w:shd w:val="clear" w:color="auto" w:fill="auto"/>
            <w:vAlign w:val="center"/>
          </w:tcPr>
          <w:p w14:paraId="4EE076DC"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תכנית הצבה</w:t>
            </w:r>
          </w:p>
        </w:tc>
        <w:tc>
          <w:tcPr>
            <w:tcW w:w="3389" w:type="dxa"/>
            <w:vAlign w:val="center"/>
          </w:tcPr>
          <w:p w14:paraId="143CA81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tl/>
              </w:rPr>
            </w:pPr>
            <w:r w:rsidRPr="002B5B07">
              <w:rPr>
                <w:rFonts w:ascii="David" w:hAnsi="David"/>
                <w:rtl/>
              </w:rPr>
              <w:t>תכנית פריסת פאנלים מפורטת עם מידות וחתכים תוך התחשבות בכל האלמנטים בגג ובמעברי תפעול</w:t>
            </w:r>
          </w:p>
        </w:tc>
        <w:tc>
          <w:tcPr>
            <w:tcW w:w="3402" w:type="dxa"/>
          </w:tcPr>
          <w:p w14:paraId="760A6AB3"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33" w:firstLine="0"/>
              <w:rPr>
                <w:rFonts w:ascii="David" w:hAnsi="David"/>
                <w:rtl/>
              </w:rPr>
            </w:pPr>
          </w:p>
        </w:tc>
      </w:tr>
      <w:tr w:rsidR="00C97781" w:rsidRPr="002B5B07" w14:paraId="31C570DB" w14:textId="77777777" w:rsidTr="001E6A03">
        <w:trPr>
          <w:trHeight w:val="220"/>
        </w:trPr>
        <w:tc>
          <w:tcPr>
            <w:tcW w:w="2410" w:type="dxa"/>
            <w:shd w:val="clear" w:color="auto" w:fill="auto"/>
            <w:vAlign w:val="center"/>
          </w:tcPr>
          <w:p w14:paraId="55FE0DCD"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 xml:space="preserve">אישור </w:t>
            </w:r>
            <w:proofErr w:type="spellStart"/>
            <w:r w:rsidRPr="002B5B07">
              <w:rPr>
                <w:rFonts w:ascii="David" w:hAnsi="David"/>
                <w:b/>
                <w:bCs/>
                <w:rtl/>
              </w:rPr>
              <w:t>קונסטרוקטור</w:t>
            </w:r>
            <w:proofErr w:type="spellEnd"/>
          </w:p>
        </w:tc>
        <w:tc>
          <w:tcPr>
            <w:tcW w:w="3389" w:type="dxa"/>
            <w:vAlign w:val="center"/>
          </w:tcPr>
          <w:p w14:paraId="0E645222" w14:textId="77777777" w:rsidR="00C97781" w:rsidRPr="002B5B07" w:rsidRDefault="00C97781">
            <w:pPr>
              <w:pStyle w:val="afffffff1"/>
              <w:widowControl w:val="0"/>
              <w:numPr>
                <w:ilvl w:val="0"/>
                <w:numId w:val="52"/>
              </w:numPr>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357" w:right="0" w:hanging="357"/>
              <w:jc w:val="left"/>
              <w:rPr>
                <w:rFonts w:ascii="David" w:hAnsi="David"/>
                <w:rtl/>
              </w:rPr>
            </w:pPr>
            <w:r w:rsidRPr="002B5B07">
              <w:rPr>
                <w:rFonts w:ascii="David" w:hAnsi="David"/>
                <w:rtl/>
              </w:rPr>
              <w:t xml:space="preserve">אישור </w:t>
            </w:r>
            <w:proofErr w:type="spellStart"/>
            <w:r w:rsidRPr="002B5B07">
              <w:rPr>
                <w:rFonts w:ascii="David" w:hAnsi="David"/>
                <w:rtl/>
              </w:rPr>
              <w:t>התכנית</w:t>
            </w:r>
            <w:proofErr w:type="spellEnd"/>
          </w:p>
          <w:p w14:paraId="39AFA1F7" w14:textId="77777777" w:rsidR="00C97781" w:rsidRPr="002B5B07" w:rsidRDefault="00C97781">
            <w:pPr>
              <w:pStyle w:val="afffffff1"/>
              <w:widowControl w:val="0"/>
              <w:numPr>
                <w:ilvl w:val="0"/>
                <w:numId w:val="52"/>
              </w:numPr>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357" w:right="0" w:hanging="357"/>
              <w:jc w:val="left"/>
              <w:rPr>
                <w:rFonts w:ascii="David" w:hAnsi="David"/>
                <w:rtl/>
              </w:rPr>
            </w:pPr>
            <w:r w:rsidRPr="002B5B07">
              <w:rPr>
                <w:rFonts w:ascii="David" w:hAnsi="David"/>
                <w:rtl/>
              </w:rPr>
              <w:t>אישור הגג להתקנה</w:t>
            </w:r>
          </w:p>
          <w:p w14:paraId="21E562BD" w14:textId="77777777" w:rsidR="00C97781" w:rsidRPr="002B5B07" w:rsidRDefault="00C97781">
            <w:pPr>
              <w:pStyle w:val="afffffff1"/>
              <w:widowControl w:val="0"/>
              <w:numPr>
                <w:ilvl w:val="0"/>
                <w:numId w:val="52"/>
              </w:numPr>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357" w:right="0" w:hanging="357"/>
              <w:jc w:val="left"/>
              <w:rPr>
                <w:rFonts w:ascii="David" w:hAnsi="David"/>
                <w:rtl/>
              </w:rPr>
            </w:pPr>
            <w:r w:rsidRPr="002B5B07">
              <w:rPr>
                <w:rFonts w:ascii="David" w:hAnsi="David"/>
                <w:rtl/>
              </w:rPr>
              <w:t xml:space="preserve">אישור אלמנטים </w:t>
            </w:r>
            <w:proofErr w:type="spellStart"/>
            <w:r w:rsidRPr="002B5B07">
              <w:rPr>
                <w:rFonts w:ascii="David" w:hAnsi="David"/>
                <w:rtl/>
              </w:rPr>
              <w:t>קונסטורקטיביים</w:t>
            </w:r>
            <w:proofErr w:type="spellEnd"/>
            <w:r w:rsidRPr="002B5B07">
              <w:rPr>
                <w:rFonts w:ascii="David" w:hAnsi="David"/>
                <w:rtl/>
              </w:rPr>
              <w:t xml:space="preserve"> כמו סולם ועמדת ממירים</w:t>
            </w:r>
          </w:p>
          <w:p w14:paraId="7809B69C" w14:textId="77777777" w:rsidR="00C97781" w:rsidRPr="002B5B07" w:rsidRDefault="00C97781">
            <w:pPr>
              <w:pStyle w:val="afffffff1"/>
              <w:widowControl w:val="0"/>
              <w:numPr>
                <w:ilvl w:val="0"/>
                <w:numId w:val="52"/>
              </w:numPr>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357" w:right="0" w:hanging="357"/>
              <w:jc w:val="left"/>
              <w:rPr>
                <w:rFonts w:ascii="David" w:hAnsi="David"/>
                <w:rtl/>
              </w:rPr>
            </w:pPr>
            <w:r w:rsidRPr="002B5B07">
              <w:rPr>
                <w:rFonts w:ascii="David" w:hAnsi="David"/>
                <w:rtl/>
              </w:rPr>
              <w:t>הפקת אישור יציבות</w:t>
            </w:r>
          </w:p>
          <w:p w14:paraId="27AF8997" w14:textId="77777777" w:rsidR="00C97781" w:rsidRPr="002B5B07" w:rsidRDefault="00C97781">
            <w:pPr>
              <w:pStyle w:val="afffffff1"/>
              <w:widowControl w:val="0"/>
              <w:numPr>
                <w:ilvl w:val="0"/>
                <w:numId w:val="52"/>
              </w:numPr>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357" w:right="0" w:hanging="357"/>
              <w:jc w:val="left"/>
              <w:rPr>
                <w:rFonts w:ascii="David" w:hAnsi="David"/>
                <w:rtl/>
              </w:rPr>
            </w:pPr>
            <w:r w:rsidRPr="002B5B07">
              <w:rPr>
                <w:rFonts w:ascii="David" w:hAnsi="David"/>
                <w:rtl/>
              </w:rPr>
              <w:t>אישור המערכת לאחר ההתקנה</w:t>
            </w:r>
          </w:p>
        </w:tc>
        <w:tc>
          <w:tcPr>
            <w:tcW w:w="3402" w:type="dxa"/>
          </w:tcPr>
          <w:p w14:paraId="143E36B5"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33" w:firstLine="0"/>
              <w:rPr>
                <w:rFonts w:ascii="David" w:hAnsi="David"/>
                <w:rtl/>
              </w:rPr>
            </w:pPr>
          </w:p>
        </w:tc>
      </w:tr>
      <w:tr w:rsidR="00C97781" w:rsidRPr="002B5B07" w14:paraId="5ED04805" w14:textId="77777777" w:rsidTr="001E6A03">
        <w:trPr>
          <w:trHeight w:val="220"/>
        </w:trPr>
        <w:tc>
          <w:tcPr>
            <w:tcW w:w="2410" w:type="dxa"/>
            <w:shd w:val="clear" w:color="auto" w:fill="auto"/>
            <w:vAlign w:val="center"/>
          </w:tcPr>
          <w:p w14:paraId="7E8756C0"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תכנית חשמל</w:t>
            </w:r>
          </w:p>
        </w:tc>
        <w:tc>
          <w:tcPr>
            <w:tcW w:w="3389" w:type="dxa"/>
            <w:vAlign w:val="center"/>
          </w:tcPr>
          <w:p w14:paraId="2917F1B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tl/>
              </w:rPr>
            </w:pPr>
            <w:r w:rsidRPr="002B5B07">
              <w:rPr>
                <w:rFonts w:ascii="David" w:hAnsi="David"/>
                <w:rtl/>
              </w:rPr>
              <w:t xml:space="preserve">תכנית חשמל מלאה </w:t>
            </w:r>
            <w:r w:rsidRPr="002B5B07">
              <w:rPr>
                <w:rFonts w:ascii="David" w:hAnsi="David"/>
              </w:rPr>
              <w:t>AC</w:t>
            </w:r>
            <w:r w:rsidRPr="002B5B07">
              <w:rPr>
                <w:rFonts w:ascii="David" w:hAnsi="David"/>
                <w:rtl/>
              </w:rPr>
              <w:t xml:space="preserve"> </w:t>
            </w:r>
            <w:r w:rsidRPr="002B5B07">
              <w:rPr>
                <w:rFonts w:ascii="David" w:hAnsi="David"/>
              </w:rPr>
              <w:t>DC</w:t>
            </w:r>
            <w:r w:rsidRPr="002B5B07">
              <w:rPr>
                <w:rFonts w:ascii="David" w:hAnsi="David"/>
                <w:rtl/>
              </w:rPr>
              <w:t xml:space="preserve"> והארקות, קיר ממירים ותקשורת.</w:t>
            </w:r>
          </w:p>
        </w:tc>
        <w:tc>
          <w:tcPr>
            <w:tcW w:w="3402" w:type="dxa"/>
          </w:tcPr>
          <w:p w14:paraId="16A1F8BE"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33" w:firstLine="0"/>
              <w:rPr>
                <w:rFonts w:ascii="David" w:hAnsi="David"/>
                <w:rtl/>
              </w:rPr>
            </w:pPr>
          </w:p>
        </w:tc>
      </w:tr>
      <w:tr w:rsidR="00C97781" w:rsidRPr="002B5B07" w14:paraId="5B73458A" w14:textId="77777777" w:rsidTr="001E6A03">
        <w:trPr>
          <w:trHeight w:val="220"/>
        </w:trPr>
        <w:tc>
          <w:tcPr>
            <w:tcW w:w="2410" w:type="dxa"/>
            <w:shd w:val="clear" w:color="auto" w:fill="auto"/>
            <w:vAlign w:val="center"/>
          </w:tcPr>
          <w:p w14:paraId="7767CE17"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סימולציה תפוקות</w:t>
            </w:r>
          </w:p>
        </w:tc>
        <w:tc>
          <w:tcPr>
            <w:tcW w:w="3389" w:type="dxa"/>
            <w:vAlign w:val="center"/>
          </w:tcPr>
          <w:p w14:paraId="645A463C"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Pr>
            </w:pPr>
            <w:r w:rsidRPr="002B5B07">
              <w:rPr>
                <w:rFonts w:ascii="David" w:hAnsi="David"/>
                <w:rtl/>
              </w:rPr>
              <w:t xml:space="preserve">דוח </w:t>
            </w:r>
            <w:r w:rsidRPr="002B5B07">
              <w:rPr>
                <w:rFonts w:ascii="David" w:hAnsi="David"/>
              </w:rPr>
              <w:t>Designer/</w:t>
            </w:r>
            <w:proofErr w:type="spellStart"/>
            <w:r w:rsidRPr="002B5B07">
              <w:rPr>
                <w:rFonts w:ascii="David" w:hAnsi="David"/>
              </w:rPr>
              <w:t>Pvsyst</w:t>
            </w:r>
            <w:proofErr w:type="spellEnd"/>
          </w:p>
        </w:tc>
        <w:tc>
          <w:tcPr>
            <w:tcW w:w="3402" w:type="dxa"/>
          </w:tcPr>
          <w:p w14:paraId="76454BA1"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33" w:firstLine="0"/>
              <w:rPr>
                <w:rFonts w:ascii="David" w:hAnsi="David"/>
                <w:rtl/>
              </w:rPr>
            </w:pPr>
          </w:p>
        </w:tc>
      </w:tr>
      <w:tr w:rsidR="00C97781" w:rsidRPr="002B5B07" w14:paraId="18FE6992" w14:textId="77777777" w:rsidTr="001E6A03">
        <w:trPr>
          <w:trHeight w:val="220"/>
        </w:trPr>
        <w:tc>
          <w:tcPr>
            <w:tcW w:w="2410" w:type="dxa"/>
            <w:shd w:val="clear" w:color="auto" w:fill="auto"/>
            <w:vAlign w:val="center"/>
          </w:tcPr>
          <w:p w14:paraId="703FA841"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מיקום וסוג קיר ממירים</w:t>
            </w:r>
          </w:p>
        </w:tc>
        <w:tc>
          <w:tcPr>
            <w:tcW w:w="3389" w:type="dxa"/>
            <w:vAlign w:val="center"/>
          </w:tcPr>
          <w:p w14:paraId="5526BFB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tl/>
              </w:rPr>
            </w:pPr>
            <w:r w:rsidRPr="002B5B07">
              <w:rPr>
                <w:rFonts w:ascii="David" w:hAnsi="David"/>
                <w:rtl/>
              </w:rPr>
              <w:t>במקום מוצל ובאישור לקוח</w:t>
            </w:r>
          </w:p>
        </w:tc>
        <w:tc>
          <w:tcPr>
            <w:tcW w:w="3402" w:type="dxa"/>
          </w:tcPr>
          <w:p w14:paraId="4A96DF39"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33" w:firstLine="0"/>
              <w:rPr>
                <w:rFonts w:ascii="David" w:hAnsi="David"/>
                <w:rtl/>
              </w:rPr>
            </w:pPr>
          </w:p>
        </w:tc>
      </w:tr>
      <w:tr w:rsidR="00C97781" w:rsidRPr="002B5B07" w14:paraId="6E26E2F5" w14:textId="77777777" w:rsidTr="001E6A03">
        <w:trPr>
          <w:trHeight w:val="220"/>
        </w:trPr>
        <w:tc>
          <w:tcPr>
            <w:tcW w:w="2410" w:type="dxa"/>
            <w:shd w:val="clear" w:color="auto" w:fill="auto"/>
            <w:vAlign w:val="center"/>
          </w:tcPr>
          <w:p w14:paraId="7324D409"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פרט התחברות לגג</w:t>
            </w:r>
          </w:p>
        </w:tc>
        <w:tc>
          <w:tcPr>
            <w:tcW w:w="3389" w:type="dxa"/>
            <w:vAlign w:val="center"/>
          </w:tcPr>
          <w:p w14:paraId="66E760D7"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tl/>
              </w:rPr>
            </w:pPr>
            <w:r w:rsidRPr="002B5B07">
              <w:rPr>
                <w:rFonts w:ascii="David" w:hAnsi="David"/>
                <w:rtl/>
              </w:rPr>
              <w:t>לפי סוג הגג</w:t>
            </w:r>
          </w:p>
        </w:tc>
        <w:tc>
          <w:tcPr>
            <w:tcW w:w="3402" w:type="dxa"/>
          </w:tcPr>
          <w:p w14:paraId="557B16C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33" w:firstLine="0"/>
              <w:rPr>
                <w:rFonts w:ascii="David" w:hAnsi="David"/>
                <w:rtl/>
              </w:rPr>
            </w:pPr>
          </w:p>
        </w:tc>
      </w:tr>
      <w:tr w:rsidR="00C97781" w:rsidRPr="002B5B07" w14:paraId="4126A9E7" w14:textId="77777777" w:rsidTr="001E6A03">
        <w:trPr>
          <w:trHeight w:val="220"/>
        </w:trPr>
        <w:tc>
          <w:tcPr>
            <w:tcW w:w="2410" w:type="dxa"/>
            <w:shd w:val="clear" w:color="auto" w:fill="auto"/>
            <w:vAlign w:val="center"/>
          </w:tcPr>
          <w:p w14:paraId="64DDB016"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מסגרות: סולם וכלוב לממירים</w:t>
            </w:r>
          </w:p>
        </w:tc>
        <w:tc>
          <w:tcPr>
            <w:tcW w:w="3389" w:type="dxa"/>
            <w:vAlign w:val="center"/>
          </w:tcPr>
          <w:p w14:paraId="27B9292A"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tl/>
              </w:rPr>
            </w:pPr>
            <w:r w:rsidRPr="002B5B07">
              <w:rPr>
                <w:rFonts w:ascii="David" w:hAnsi="David"/>
                <w:rtl/>
              </w:rPr>
              <w:t xml:space="preserve">ברזל מגולוון ע"י איש מקצוע ובהתאם לצורך ודרישות הלקוח </w:t>
            </w:r>
          </w:p>
        </w:tc>
        <w:tc>
          <w:tcPr>
            <w:tcW w:w="3402" w:type="dxa"/>
          </w:tcPr>
          <w:p w14:paraId="056CFCB0"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33" w:firstLine="0"/>
              <w:rPr>
                <w:rFonts w:ascii="David" w:hAnsi="David"/>
                <w:rtl/>
              </w:rPr>
            </w:pPr>
          </w:p>
        </w:tc>
      </w:tr>
      <w:tr w:rsidR="00C97781" w:rsidRPr="002B5B07" w14:paraId="42008B65" w14:textId="77777777" w:rsidTr="001E6A03">
        <w:trPr>
          <w:trHeight w:val="220"/>
        </w:trPr>
        <w:tc>
          <w:tcPr>
            <w:tcW w:w="2410" w:type="dxa"/>
            <w:shd w:val="clear" w:color="auto" w:fill="auto"/>
            <w:vAlign w:val="center"/>
          </w:tcPr>
          <w:p w14:paraId="0350E514"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 xml:space="preserve">פאנלים </w:t>
            </w:r>
          </w:p>
        </w:tc>
        <w:tc>
          <w:tcPr>
            <w:tcW w:w="3389" w:type="dxa"/>
            <w:vAlign w:val="center"/>
          </w:tcPr>
          <w:p w14:paraId="5170E1CB"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tl/>
              </w:rPr>
            </w:pPr>
            <w:r w:rsidRPr="002B5B07">
              <w:rPr>
                <w:rFonts w:ascii="David" w:hAnsi="David"/>
                <w:rtl/>
              </w:rPr>
              <w:t>הפאנל</w:t>
            </w:r>
            <w:r w:rsidRPr="002B5B07">
              <w:rPr>
                <w:rFonts w:ascii="David" w:hAnsi="David"/>
              </w:rPr>
              <w:t xml:space="preserve"> </w:t>
            </w:r>
            <w:r w:rsidRPr="002B5B07">
              <w:rPr>
                <w:rFonts w:ascii="David" w:hAnsi="David"/>
                <w:rtl/>
              </w:rPr>
              <w:t>המוצע</w:t>
            </w:r>
            <w:r w:rsidRPr="002B5B07">
              <w:rPr>
                <w:rFonts w:ascii="David" w:hAnsi="David"/>
              </w:rPr>
              <w:t xml:space="preserve"> </w:t>
            </w:r>
            <w:r w:rsidRPr="002B5B07">
              <w:rPr>
                <w:rFonts w:ascii="David" w:hAnsi="David"/>
                <w:rtl/>
              </w:rPr>
              <w:t>נדרש</w:t>
            </w:r>
            <w:r w:rsidRPr="002B5B07">
              <w:rPr>
                <w:rFonts w:ascii="David" w:hAnsi="David"/>
              </w:rPr>
              <w:t xml:space="preserve"> </w:t>
            </w:r>
            <w:r w:rsidRPr="002B5B07">
              <w:rPr>
                <w:rFonts w:ascii="David" w:hAnsi="David"/>
                <w:rtl/>
              </w:rPr>
              <w:t>לעמידה</w:t>
            </w:r>
            <w:r w:rsidRPr="002B5B07">
              <w:rPr>
                <w:rFonts w:ascii="David" w:hAnsi="David"/>
              </w:rPr>
              <w:t xml:space="preserve"> </w:t>
            </w:r>
            <w:r w:rsidRPr="002B5B07">
              <w:rPr>
                <w:rFonts w:ascii="David" w:hAnsi="David"/>
                <w:rtl/>
              </w:rPr>
              <w:t xml:space="preserve">בתקנים </w:t>
            </w:r>
            <w:r w:rsidRPr="002B5B07">
              <w:rPr>
                <w:rFonts w:ascii="David" w:hAnsi="David"/>
              </w:rPr>
              <w:t xml:space="preserve"> IEC61215</w:t>
            </w:r>
            <w:r w:rsidRPr="002B5B07">
              <w:rPr>
                <w:rFonts w:ascii="David" w:hAnsi="David"/>
                <w:rtl/>
              </w:rPr>
              <w:t>ו-</w:t>
            </w:r>
            <w:r w:rsidRPr="002B5B07">
              <w:rPr>
                <w:rFonts w:ascii="David" w:hAnsi="David"/>
              </w:rPr>
              <w:t>IEC61730</w:t>
            </w:r>
            <w:r w:rsidRPr="002B5B07">
              <w:rPr>
                <w:rFonts w:ascii="David" w:hAnsi="David"/>
                <w:rtl/>
              </w:rPr>
              <w:t>.</w:t>
            </w:r>
          </w:p>
          <w:p w14:paraId="7293050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tl/>
              </w:rPr>
            </w:pPr>
            <w:r w:rsidRPr="002B5B07">
              <w:rPr>
                <w:rFonts w:ascii="David" w:hAnsi="David"/>
                <w:rtl/>
              </w:rPr>
              <w:t xml:space="preserve">ברמת סיווג </w:t>
            </w:r>
            <w:r w:rsidRPr="002B5B07">
              <w:rPr>
                <w:rFonts w:ascii="David" w:hAnsi="David"/>
              </w:rPr>
              <w:t>Tier 1</w:t>
            </w:r>
            <w:r w:rsidRPr="002B5B07">
              <w:rPr>
                <w:rFonts w:ascii="David" w:hAnsi="David"/>
                <w:rtl/>
              </w:rPr>
              <w:t xml:space="preserve"> עפ"י </w:t>
            </w:r>
            <w:proofErr w:type="spellStart"/>
            <w:r w:rsidRPr="002B5B07">
              <w:rPr>
                <w:rFonts w:ascii="David" w:hAnsi="David"/>
                <w:rtl/>
              </w:rPr>
              <w:t>בלומברג</w:t>
            </w:r>
            <w:proofErr w:type="spellEnd"/>
            <w:r w:rsidRPr="002B5B07">
              <w:rPr>
                <w:rFonts w:ascii="David" w:hAnsi="David"/>
                <w:rtl/>
              </w:rPr>
              <w:t xml:space="preserve"> 10 </w:t>
            </w:r>
            <w:r w:rsidRPr="002B5B07">
              <w:rPr>
                <w:rFonts w:ascii="David" w:hAnsi="David"/>
              </w:rPr>
              <w:t>Top</w:t>
            </w:r>
            <w:r w:rsidRPr="002B5B07">
              <w:rPr>
                <w:rFonts w:ascii="David" w:hAnsi="David"/>
                <w:rtl/>
              </w:rPr>
              <w:t>.</w:t>
            </w:r>
          </w:p>
          <w:p w14:paraId="0D35F8E7"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tl/>
              </w:rPr>
            </w:pPr>
            <w:r w:rsidRPr="002B5B07">
              <w:rPr>
                <w:rFonts w:ascii="David" w:hAnsi="David"/>
                <w:rtl/>
              </w:rPr>
              <w:t>פאנלים חדשים מינימום תפוקה 600 וואט.</w:t>
            </w:r>
          </w:p>
        </w:tc>
        <w:tc>
          <w:tcPr>
            <w:tcW w:w="3402" w:type="dxa"/>
          </w:tcPr>
          <w:p w14:paraId="6A9A717C"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33" w:firstLine="0"/>
              <w:rPr>
                <w:rFonts w:ascii="David" w:hAnsi="David"/>
                <w:rtl/>
              </w:rPr>
            </w:pPr>
            <w:r w:rsidRPr="002B5B07">
              <w:rPr>
                <w:rFonts w:ascii="David" w:hAnsi="David"/>
                <w:rtl/>
              </w:rPr>
              <w:t>אחריות יצרן: 10 שנים אחריות מוצר; 25 שנה אחריות תפוקה. מעטפת פאנל והרכיבים ממנו הוא מורכב)</w:t>
            </w:r>
          </w:p>
        </w:tc>
      </w:tr>
      <w:tr w:rsidR="00C97781" w:rsidRPr="002B5B07" w14:paraId="467FED67" w14:textId="77777777" w:rsidTr="001E6A03">
        <w:trPr>
          <w:trHeight w:val="220"/>
        </w:trPr>
        <w:tc>
          <w:tcPr>
            <w:tcW w:w="2410" w:type="dxa"/>
            <w:shd w:val="clear" w:color="auto" w:fill="auto"/>
            <w:vAlign w:val="center"/>
          </w:tcPr>
          <w:p w14:paraId="29F08A5E"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ממירים</w:t>
            </w:r>
          </w:p>
        </w:tc>
        <w:tc>
          <w:tcPr>
            <w:tcW w:w="3389" w:type="dxa"/>
            <w:vAlign w:val="center"/>
          </w:tcPr>
          <w:p w14:paraId="0BF9087A"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Pr>
            </w:pPr>
            <w:bookmarkStart w:id="21" w:name="_Toc38632338"/>
            <w:r w:rsidRPr="002B5B07">
              <w:rPr>
                <w:rFonts w:ascii="David" w:hAnsi="David"/>
                <w:rtl/>
              </w:rPr>
              <w:t>הממיר</w:t>
            </w:r>
            <w:r w:rsidRPr="002B5B07">
              <w:rPr>
                <w:rFonts w:ascii="David" w:hAnsi="David"/>
              </w:rPr>
              <w:t xml:space="preserve"> </w:t>
            </w:r>
            <w:r w:rsidRPr="002B5B07">
              <w:rPr>
                <w:rFonts w:ascii="David" w:hAnsi="David"/>
                <w:rtl/>
              </w:rPr>
              <w:t>המוצע</w:t>
            </w:r>
            <w:r w:rsidRPr="002B5B07">
              <w:rPr>
                <w:rFonts w:ascii="David" w:hAnsi="David"/>
              </w:rPr>
              <w:t xml:space="preserve"> </w:t>
            </w:r>
            <w:r w:rsidRPr="002B5B07">
              <w:rPr>
                <w:rFonts w:ascii="David" w:hAnsi="David"/>
                <w:rtl/>
              </w:rPr>
              <w:t>נדרש</w:t>
            </w:r>
            <w:r w:rsidRPr="002B5B07">
              <w:rPr>
                <w:rFonts w:ascii="David" w:hAnsi="David"/>
              </w:rPr>
              <w:t xml:space="preserve"> </w:t>
            </w:r>
            <w:r w:rsidRPr="002B5B07">
              <w:rPr>
                <w:rFonts w:ascii="David" w:hAnsi="David"/>
                <w:rtl/>
              </w:rPr>
              <w:t xml:space="preserve">לעמידה בדרישות </w:t>
            </w:r>
            <w:proofErr w:type="spellStart"/>
            <w:r w:rsidRPr="002B5B07">
              <w:rPr>
                <w:rFonts w:ascii="David" w:hAnsi="David"/>
                <w:rtl/>
              </w:rPr>
              <w:t>חח"י</w:t>
            </w:r>
            <w:proofErr w:type="spellEnd"/>
            <w:r w:rsidRPr="002B5B07">
              <w:rPr>
                <w:rFonts w:ascii="David" w:hAnsi="David"/>
                <w:rtl/>
              </w:rPr>
              <w:t xml:space="preserve"> ומכון התקנים הישראלי וכן </w:t>
            </w:r>
            <w:r w:rsidRPr="002B5B07">
              <w:rPr>
                <w:rFonts w:ascii="David" w:hAnsi="David"/>
              </w:rPr>
              <w:t xml:space="preserve"> </w:t>
            </w:r>
            <w:r w:rsidRPr="002B5B07">
              <w:rPr>
                <w:rFonts w:ascii="David" w:hAnsi="David"/>
                <w:rtl/>
              </w:rPr>
              <w:t xml:space="preserve">בתקנים </w:t>
            </w:r>
            <w:r w:rsidRPr="002B5B07">
              <w:rPr>
                <w:rFonts w:ascii="David" w:hAnsi="David"/>
              </w:rPr>
              <w:t>CE</w:t>
            </w:r>
            <w:r w:rsidRPr="002B5B07">
              <w:rPr>
                <w:rFonts w:ascii="David" w:hAnsi="David"/>
                <w:rtl/>
              </w:rPr>
              <w:t xml:space="preserve">, </w:t>
            </w:r>
            <w:r w:rsidRPr="002B5B07">
              <w:rPr>
                <w:rFonts w:ascii="David" w:hAnsi="David"/>
              </w:rPr>
              <w:t>TUV</w:t>
            </w:r>
            <w:r w:rsidRPr="002B5B07">
              <w:rPr>
                <w:rFonts w:ascii="David" w:hAnsi="David"/>
                <w:rtl/>
              </w:rPr>
              <w:t xml:space="preserve"> וכן</w:t>
            </w:r>
            <w:r w:rsidRPr="002B5B07">
              <w:rPr>
                <w:rFonts w:ascii="David" w:hAnsi="David"/>
              </w:rPr>
              <w:t xml:space="preserve"> </w:t>
            </w:r>
            <w:r w:rsidRPr="002B5B07">
              <w:rPr>
                <w:rFonts w:ascii="David" w:hAnsi="David"/>
                <w:rtl/>
              </w:rPr>
              <w:t>עמידה</w:t>
            </w:r>
            <w:r w:rsidRPr="002B5B07">
              <w:rPr>
                <w:rFonts w:ascii="David" w:hAnsi="David"/>
              </w:rPr>
              <w:t xml:space="preserve"> </w:t>
            </w:r>
            <w:proofErr w:type="spellStart"/>
            <w:r w:rsidRPr="002B5B07">
              <w:rPr>
                <w:rFonts w:ascii="David" w:hAnsi="David"/>
                <w:rtl/>
              </w:rPr>
              <w:t>בת"י</w:t>
            </w:r>
            <w:proofErr w:type="spellEnd"/>
            <w:r w:rsidRPr="002B5B07">
              <w:rPr>
                <w:rFonts w:ascii="David" w:hAnsi="David"/>
                <w:rtl/>
              </w:rPr>
              <w:t xml:space="preserve"> 4777 ובתקנים הבינלאומיים </w:t>
            </w:r>
            <w:r w:rsidRPr="002B5B07">
              <w:rPr>
                <w:rFonts w:ascii="David" w:hAnsi="David"/>
              </w:rPr>
              <w:t>IEC 61000</w:t>
            </w:r>
            <w:r w:rsidRPr="002B5B07">
              <w:rPr>
                <w:rFonts w:ascii="David" w:hAnsi="David"/>
                <w:rtl/>
              </w:rPr>
              <w:t>, ,</w:t>
            </w:r>
            <w:r w:rsidRPr="002B5B07">
              <w:rPr>
                <w:rFonts w:ascii="David" w:hAnsi="David"/>
              </w:rPr>
              <w:t>UL 1471</w:t>
            </w:r>
            <w:r w:rsidRPr="002B5B07">
              <w:rPr>
                <w:rFonts w:ascii="David" w:hAnsi="David"/>
                <w:rtl/>
              </w:rPr>
              <w:t xml:space="preserve"> </w:t>
            </w:r>
            <w:proofErr w:type="spellStart"/>
            <w:r w:rsidRPr="002B5B07">
              <w:rPr>
                <w:rFonts w:ascii="David" w:hAnsi="David"/>
                <w:rtl/>
              </w:rPr>
              <w:t>וב</w:t>
            </w:r>
            <w:proofErr w:type="spellEnd"/>
            <w:r w:rsidRPr="002B5B07">
              <w:rPr>
                <w:rFonts w:ascii="David" w:hAnsi="David"/>
              </w:rPr>
              <w:t xml:space="preserve"> IEC 62103</w:t>
            </w:r>
            <w:bookmarkEnd w:id="21"/>
          </w:p>
        </w:tc>
        <w:tc>
          <w:tcPr>
            <w:tcW w:w="3402" w:type="dxa"/>
          </w:tcPr>
          <w:p w14:paraId="6BC6D901"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33" w:firstLine="0"/>
              <w:rPr>
                <w:rFonts w:ascii="David" w:hAnsi="David"/>
                <w:rtl/>
              </w:rPr>
            </w:pPr>
            <w:r w:rsidRPr="002B5B07">
              <w:rPr>
                <w:rFonts w:ascii="David" w:hAnsi="David"/>
                <w:rtl/>
              </w:rPr>
              <w:t xml:space="preserve">אחריות יצרן: 12  שנים לממיר; ו 25 שנה </w:t>
            </w:r>
            <w:proofErr w:type="spellStart"/>
            <w:r w:rsidRPr="002B5B07">
              <w:rPr>
                <w:rFonts w:ascii="David" w:hAnsi="David"/>
                <w:rtl/>
              </w:rPr>
              <w:t>לאופטימייזר</w:t>
            </w:r>
            <w:proofErr w:type="spellEnd"/>
            <w:r w:rsidRPr="002B5B07">
              <w:rPr>
                <w:rFonts w:ascii="David" w:hAnsi="David"/>
                <w:rtl/>
              </w:rPr>
              <w:t xml:space="preserve"> </w:t>
            </w:r>
          </w:p>
        </w:tc>
      </w:tr>
      <w:tr w:rsidR="00C97781" w:rsidRPr="002B5B07" w14:paraId="7B881206" w14:textId="77777777" w:rsidTr="001E6A03">
        <w:trPr>
          <w:trHeight w:val="220"/>
        </w:trPr>
        <w:tc>
          <w:tcPr>
            <w:tcW w:w="2410" w:type="dxa"/>
            <w:shd w:val="clear" w:color="auto" w:fill="auto"/>
            <w:vAlign w:val="center"/>
          </w:tcPr>
          <w:p w14:paraId="34C373F1"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קונסטרוקציה</w:t>
            </w:r>
          </w:p>
        </w:tc>
        <w:tc>
          <w:tcPr>
            <w:tcW w:w="3389" w:type="dxa"/>
            <w:vAlign w:val="center"/>
          </w:tcPr>
          <w:p w14:paraId="4943B121"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tl/>
              </w:rPr>
            </w:pPr>
            <w:r w:rsidRPr="002B5B07">
              <w:rPr>
                <w:rFonts w:ascii="David" w:hAnsi="David"/>
                <w:rtl/>
              </w:rPr>
              <w:t xml:space="preserve">הקונסטרוקציה תעמוד בכל התקנים הישראלים הרלוונטיים כולל ת"י 414, ת"י 412 </w:t>
            </w:r>
            <w:proofErr w:type="spellStart"/>
            <w:r w:rsidRPr="002B5B07">
              <w:rPr>
                <w:rFonts w:ascii="David" w:hAnsi="David"/>
                <w:rtl/>
              </w:rPr>
              <w:t>ות"י</w:t>
            </w:r>
            <w:proofErr w:type="spellEnd"/>
            <w:r w:rsidRPr="002B5B07">
              <w:rPr>
                <w:rFonts w:ascii="David" w:hAnsi="David"/>
                <w:rtl/>
              </w:rPr>
              <w:t xml:space="preserve"> 109</w:t>
            </w:r>
          </w:p>
          <w:p w14:paraId="44EF0AE4"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tl/>
              </w:rPr>
            </w:pPr>
            <w:r w:rsidRPr="002B5B07">
              <w:rPr>
                <w:rFonts w:ascii="David" w:hAnsi="David"/>
                <w:rtl/>
              </w:rPr>
              <w:t xml:space="preserve">ותסופק מספק מורשה של אלומיניום </w:t>
            </w:r>
          </w:p>
        </w:tc>
        <w:tc>
          <w:tcPr>
            <w:tcW w:w="3402" w:type="dxa"/>
          </w:tcPr>
          <w:p w14:paraId="2181A6BF" w14:textId="77777777" w:rsidR="00C97781" w:rsidRPr="002B5B07" w:rsidRDefault="00C97781" w:rsidP="00086FDA">
            <w:pPr>
              <w:spacing w:after="120" w:line="360" w:lineRule="auto"/>
              <w:outlineLvl w:val="0"/>
              <w:rPr>
                <w:rFonts w:ascii="David" w:hAnsi="David"/>
              </w:rPr>
            </w:pPr>
            <w:r w:rsidRPr="002B5B07">
              <w:rPr>
                <w:rFonts w:ascii="David" w:hAnsi="David"/>
                <w:rtl/>
              </w:rPr>
              <w:t xml:space="preserve">אחריות למשך 10 (עשר) שנים. </w:t>
            </w:r>
          </w:p>
          <w:p w14:paraId="05E69FAB"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33" w:firstLine="0"/>
              <w:rPr>
                <w:rFonts w:ascii="David" w:hAnsi="David"/>
                <w:rtl/>
              </w:rPr>
            </w:pPr>
          </w:p>
        </w:tc>
      </w:tr>
      <w:tr w:rsidR="00C97781" w:rsidRPr="002B5B07" w14:paraId="2AA59B23" w14:textId="77777777" w:rsidTr="001E6A03">
        <w:trPr>
          <w:trHeight w:val="520"/>
        </w:trPr>
        <w:tc>
          <w:tcPr>
            <w:tcW w:w="2410" w:type="dxa"/>
            <w:shd w:val="clear" w:color="auto" w:fill="auto"/>
            <w:vAlign w:val="center"/>
          </w:tcPr>
          <w:p w14:paraId="2E286525"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Pr>
            </w:pPr>
            <w:r w:rsidRPr="002B5B07">
              <w:rPr>
                <w:rFonts w:ascii="David" w:hAnsi="David"/>
                <w:b/>
                <w:bCs/>
                <w:rtl/>
              </w:rPr>
              <w:t xml:space="preserve">כבלי </w:t>
            </w:r>
            <w:r w:rsidRPr="002B5B07">
              <w:rPr>
                <w:rFonts w:ascii="David" w:hAnsi="David"/>
                <w:b/>
                <w:bCs/>
              </w:rPr>
              <w:t>DC</w:t>
            </w:r>
          </w:p>
        </w:tc>
        <w:tc>
          <w:tcPr>
            <w:tcW w:w="3389" w:type="dxa"/>
            <w:vAlign w:val="center"/>
          </w:tcPr>
          <w:p w14:paraId="5EBD04B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tl/>
              </w:rPr>
            </w:pPr>
            <w:r w:rsidRPr="002B5B07">
              <w:rPr>
                <w:rFonts w:ascii="David" w:hAnsi="David"/>
                <w:rtl/>
              </w:rPr>
              <w:t xml:space="preserve">מוגן </w:t>
            </w:r>
            <w:r w:rsidRPr="002B5B07">
              <w:rPr>
                <w:rFonts w:ascii="David" w:hAnsi="David"/>
              </w:rPr>
              <w:t>UV</w:t>
            </w:r>
            <w:r w:rsidRPr="002B5B07">
              <w:rPr>
                <w:rFonts w:ascii="David" w:hAnsi="David"/>
                <w:rtl/>
              </w:rPr>
              <w:t xml:space="preserve"> ועומד בתקן </w:t>
            </w:r>
            <w:r w:rsidRPr="002B5B07">
              <w:rPr>
                <w:rFonts w:ascii="David" w:hAnsi="David"/>
              </w:rPr>
              <w:t>EN50618</w:t>
            </w:r>
          </w:p>
          <w:p w14:paraId="146BF818"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34" w:firstLine="0"/>
              <w:jc w:val="left"/>
              <w:rPr>
                <w:rFonts w:ascii="David" w:hAnsi="David"/>
                <w:rtl/>
              </w:rPr>
            </w:pPr>
            <w:r w:rsidRPr="002B5B07">
              <w:rPr>
                <w:rFonts w:ascii="David" w:hAnsi="David"/>
                <w:rtl/>
              </w:rPr>
              <w:lastRenderedPageBreak/>
              <w:t>שטח חתך לפי חוק החשמל</w:t>
            </w:r>
          </w:p>
          <w:p w14:paraId="0D1968FE"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rtl/>
              </w:rPr>
            </w:pPr>
            <w:r w:rsidRPr="002B5B07">
              <w:rPr>
                <w:rFonts w:ascii="David" w:hAnsi="David"/>
                <w:rtl/>
              </w:rPr>
              <w:t xml:space="preserve">מפל מתח </w:t>
            </w:r>
            <w:proofErr w:type="spellStart"/>
            <w:r w:rsidRPr="002B5B07">
              <w:rPr>
                <w:rFonts w:ascii="David" w:hAnsi="David"/>
                <w:rtl/>
              </w:rPr>
              <w:t>בסטרינג</w:t>
            </w:r>
            <w:proofErr w:type="spellEnd"/>
            <w:r w:rsidRPr="002B5B07">
              <w:rPr>
                <w:rFonts w:ascii="David" w:hAnsi="David"/>
                <w:rtl/>
              </w:rPr>
              <w:t xml:space="preserve"> הכי ארוך לא יעלה על 1%</w:t>
            </w:r>
          </w:p>
        </w:tc>
        <w:tc>
          <w:tcPr>
            <w:tcW w:w="3402" w:type="dxa"/>
          </w:tcPr>
          <w:p w14:paraId="22DD9B90"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33" w:firstLine="0"/>
              <w:rPr>
                <w:rFonts w:ascii="David" w:hAnsi="David"/>
                <w:rtl/>
              </w:rPr>
            </w:pPr>
            <w:r w:rsidRPr="002B5B07">
              <w:rPr>
                <w:rFonts w:ascii="David" w:hAnsi="David"/>
                <w:rtl/>
              </w:rPr>
              <w:lastRenderedPageBreak/>
              <w:t>מינימום 6 ממ"ר ובהתאם לדרישות מתכנן</w:t>
            </w:r>
          </w:p>
        </w:tc>
      </w:tr>
      <w:tr w:rsidR="00C97781" w:rsidRPr="002B5B07" w14:paraId="13E1A70B" w14:textId="77777777" w:rsidTr="001E6A03">
        <w:trPr>
          <w:trHeight w:val="220"/>
        </w:trPr>
        <w:tc>
          <w:tcPr>
            <w:tcW w:w="2410" w:type="dxa"/>
            <w:shd w:val="clear" w:color="auto" w:fill="auto"/>
            <w:vAlign w:val="center"/>
          </w:tcPr>
          <w:p w14:paraId="2E3D4D8E"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Pr>
            </w:pPr>
            <w:r w:rsidRPr="002B5B07">
              <w:rPr>
                <w:rFonts w:ascii="David" w:hAnsi="David"/>
                <w:b/>
                <w:bCs/>
                <w:rtl/>
              </w:rPr>
              <w:t xml:space="preserve">כבל </w:t>
            </w:r>
            <w:r w:rsidRPr="002B5B07">
              <w:rPr>
                <w:rFonts w:ascii="David" w:hAnsi="David"/>
                <w:b/>
                <w:bCs/>
              </w:rPr>
              <w:t>AC</w:t>
            </w:r>
          </w:p>
        </w:tc>
        <w:tc>
          <w:tcPr>
            <w:tcW w:w="3389" w:type="dxa"/>
            <w:vAlign w:val="center"/>
          </w:tcPr>
          <w:p w14:paraId="00D51123"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tl/>
              </w:rPr>
              <w:t xml:space="preserve">כבל נחושת בלבד עם בידוד </w:t>
            </w:r>
            <w:r w:rsidRPr="002B5B07">
              <w:rPr>
                <w:rFonts w:ascii="David" w:hAnsi="David"/>
              </w:rPr>
              <w:t>XLPE</w:t>
            </w:r>
            <w:r w:rsidRPr="002B5B07">
              <w:rPr>
                <w:rFonts w:ascii="David" w:hAnsi="David"/>
                <w:rtl/>
              </w:rPr>
              <w:t xml:space="preserve"> ועומד </w:t>
            </w:r>
            <w:proofErr w:type="spellStart"/>
            <w:r w:rsidRPr="002B5B07">
              <w:rPr>
                <w:rFonts w:ascii="David" w:hAnsi="David"/>
                <w:rtl/>
              </w:rPr>
              <w:t>בת"י</w:t>
            </w:r>
            <w:proofErr w:type="spellEnd"/>
            <w:r w:rsidRPr="002B5B07">
              <w:rPr>
                <w:rFonts w:ascii="David" w:hAnsi="David"/>
                <w:rtl/>
              </w:rPr>
              <w:t xml:space="preserve"> 1516-1</w:t>
            </w:r>
          </w:p>
          <w:p w14:paraId="08FF294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tl/>
              </w:rPr>
              <w:t>שטח חתך לפי חוק החשמל</w:t>
            </w:r>
          </w:p>
          <w:p w14:paraId="3FE07B04"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tl/>
              </w:rPr>
              <w:t>מפל מתח מקסימלי מהממיר ללוח לקוח לא יעלה על 1%</w:t>
            </w:r>
          </w:p>
        </w:tc>
        <w:tc>
          <w:tcPr>
            <w:tcW w:w="3402" w:type="dxa"/>
          </w:tcPr>
          <w:p w14:paraId="21DC1A17"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rPr>
                <w:rFonts w:ascii="David" w:hAnsi="David"/>
                <w:rtl/>
              </w:rPr>
            </w:pPr>
            <w:r w:rsidRPr="002B5B07">
              <w:rPr>
                <w:rFonts w:ascii="David" w:hAnsi="David"/>
                <w:rtl/>
              </w:rPr>
              <w:t>עד 30 מטר כלול במחיר</w:t>
            </w:r>
          </w:p>
        </w:tc>
      </w:tr>
      <w:tr w:rsidR="00C97781" w:rsidRPr="002B5B07" w14:paraId="3E42BE80" w14:textId="77777777" w:rsidTr="001E6A03">
        <w:trPr>
          <w:trHeight w:val="220"/>
        </w:trPr>
        <w:tc>
          <w:tcPr>
            <w:tcW w:w="2410" w:type="dxa"/>
            <w:shd w:val="clear" w:color="auto" w:fill="auto"/>
            <w:vAlign w:val="center"/>
          </w:tcPr>
          <w:p w14:paraId="52D21DCC"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 xml:space="preserve">לוחות חשמל </w:t>
            </w:r>
            <w:r w:rsidRPr="002B5B07">
              <w:rPr>
                <w:rFonts w:ascii="David" w:hAnsi="David"/>
                <w:b/>
                <w:bCs/>
              </w:rPr>
              <w:t>DC</w:t>
            </w:r>
          </w:p>
        </w:tc>
        <w:tc>
          <w:tcPr>
            <w:tcW w:w="3389" w:type="dxa"/>
            <w:vAlign w:val="center"/>
          </w:tcPr>
          <w:p w14:paraId="61CDFBEA"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tl/>
              </w:rPr>
              <w:t xml:space="preserve">מוגן מים </w:t>
            </w:r>
            <w:r w:rsidRPr="002B5B07">
              <w:rPr>
                <w:rFonts w:ascii="David" w:hAnsi="David"/>
              </w:rPr>
              <w:t>IP65</w:t>
            </w:r>
            <w:r w:rsidRPr="002B5B07">
              <w:rPr>
                <w:rFonts w:ascii="David" w:hAnsi="David"/>
                <w:rtl/>
              </w:rPr>
              <w:t xml:space="preserve"> לפחות וחוזק מכני </w:t>
            </w:r>
            <w:r w:rsidRPr="002B5B07">
              <w:rPr>
                <w:rFonts w:ascii="David" w:hAnsi="David"/>
              </w:rPr>
              <w:t xml:space="preserve">IK09 </w:t>
            </w:r>
            <w:r w:rsidRPr="002B5B07">
              <w:rPr>
                <w:rFonts w:ascii="David" w:hAnsi="David"/>
                <w:rtl/>
              </w:rPr>
              <w:t xml:space="preserve"> לפחות</w:t>
            </w:r>
          </w:p>
        </w:tc>
        <w:tc>
          <w:tcPr>
            <w:tcW w:w="3402" w:type="dxa"/>
          </w:tcPr>
          <w:p w14:paraId="364633EC"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rPr>
                <w:rFonts w:ascii="David" w:hAnsi="David"/>
                <w:b/>
                <w:bCs/>
                <w:rtl/>
              </w:rPr>
            </w:pPr>
          </w:p>
        </w:tc>
      </w:tr>
      <w:tr w:rsidR="00C97781" w:rsidRPr="002B5B07" w14:paraId="179E1431" w14:textId="77777777" w:rsidTr="001E6A03">
        <w:trPr>
          <w:trHeight w:val="220"/>
        </w:trPr>
        <w:tc>
          <w:tcPr>
            <w:tcW w:w="2410" w:type="dxa"/>
            <w:shd w:val="clear" w:color="auto" w:fill="auto"/>
            <w:vAlign w:val="center"/>
          </w:tcPr>
          <w:p w14:paraId="2192FF35"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 xml:space="preserve">לוחות חשמל </w:t>
            </w:r>
            <w:r w:rsidRPr="002B5B07">
              <w:rPr>
                <w:rFonts w:ascii="David" w:hAnsi="David"/>
                <w:b/>
                <w:bCs/>
              </w:rPr>
              <w:t>AC</w:t>
            </w:r>
          </w:p>
        </w:tc>
        <w:tc>
          <w:tcPr>
            <w:tcW w:w="3389" w:type="dxa"/>
            <w:vAlign w:val="center"/>
          </w:tcPr>
          <w:p w14:paraId="1F554B67"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Pr>
            </w:pPr>
            <w:r w:rsidRPr="002B5B07">
              <w:rPr>
                <w:rFonts w:ascii="David" w:hAnsi="David"/>
                <w:rtl/>
              </w:rPr>
              <w:t>בעלי תו תקן 9002-</w:t>
            </w:r>
            <w:r w:rsidRPr="002B5B07">
              <w:rPr>
                <w:rFonts w:ascii="David" w:hAnsi="David"/>
              </w:rPr>
              <w:t>ISO</w:t>
            </w:r>
            <w:r w:rsidRPr="002B5B07">
              <w:rPr>
                <w:rFonts w:ascii="David" w:hAnsi="David"/>
                <w:rtl/>
              </w:rPr>
              <w:t xml:space="preserve"> ו- 9000 </w:t>
            </w:r>
            <w:r w:rsidRPr="002B5B07">
              <w:rPr>
                <w:rFonts w:ascii="David" w:hAnsi="David"/>
              </w:rPr>
              <w:t>ISO</w:t>
            </w:r>
          </w:p>
          <w:p w14:paraId="263A7C45"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tl/>
              </w:rPr>
              <w:t xml:space="preserve">מוגן מים </w:t>
            </w:r>
            <w:r w:rsidRPr="002B5B07">
              <w:rPr>
                <w:rFonts w:ascii="David" w:hAnsi="David"/>
              </w:rPr>
              <w:t>IP65</w:t>
            </w:r>
            <w:r w:rsidRPr="002B5B07">
              <w:rPr>
                <w:rFonts w:ascii="David" w:hAnsi="David"/>
                <w:rtl/>
              </w:rPr>
              <w:t xml:space="preserve"> לפחות וחוזק מכני </w:t>
            </w:r>
            <w:r w:rsidRPr="002B5B07">
              <w:rPr>
                <w:rFonts w:ascii="David" w:hAnsi="David"/>
              </w:rPr>
              <w:t xml:space="preserve">IK09 </w:t>
            </w:r>
            <w:r w:rsidRPr="002B5B07">
              <w:rPr>
                <w:rFonts w:ascii="David" w:hAnsi="David"/>
                <w:rtl/>
              </w:rPr>
              <w:t xml:space="preserve"> לפחות</w:t>
            </w:r>
          </w:p>
        </w:tc>
        <w:tc>
          <w:tcPr>
            <w:tcW w:w="3402" w:type="dxa"/>
          </w:tcPr>
          <w:p w14:paraId="2CBE3258"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rPr>
                <w:rFonts w:ascii="David" w:hAnsi="David"/>
                <w:b/>
                <w:bCs/>
                <w:rtl/>
              </w:rPr>
            </w:pPr>
          </w:p>
        </w:tc>
      </w:tr>
      <w:tr w:rsidR="00C97781" w:rsidRPr="002B5B07" w14:paraId="55FDA51F" w14:textId="77777777" w:rsidTr="001E6A03">
        <w:trPr>
          <w:trHeight w:val="220"/>
        </w:trPr>
        <w:tc>
          <w:tcPr>
            <w:tcW w:w="2410" w:type="dxa"/>
            <w:shd w:val="clear" w:color="auto" w:fill="auto"/>
            <w:vAlign w:val="center"/>
          </w:tcPr>
          <w:p w14:paraId="26795473"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 xml:space="preserve">מפסקים צד </w:t>
            </w:r>
            <w:r w:rsidRPr="002B5B07">
              <w:rPr>
                <w:rFonts w:ascii="David" w:hAnsi="David"/>
                <w:b/>
                <w:bCs/>
              </w:rPr>
              <w:t>DC</w:t>
            </w:r>
          </w:p>
        </w:tc>
        <w:tc>
          <w:tcPr>
            <w:tcW w:w="3389" w:type="dxa"/>
            <w:vAlign w:val="center"/>
          </w:tcPr>
          <w:p w14:paraId="17A97F8B"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tl/>
              </w:rPr>
              <w:t xml:space="preserve">לכל </w:t>
            </w:r>
            <w:proofErr w:type="spellStart"/>
            <w:r w:rsidRPr="002B5B07">
              <w:rPr>
                <w:rFonts w:ascii="David" w:hAnsi="David"/>
                <w:rtl/>
              </w:rPr>
              <w:t>סטרינג</w:t>
            </w:r>
            <w:proofErr w:type="spellEnd"/>
            <w:r w:rsidRPr="002B5B07">
              <w:rPr>
                <w:rFonts w:ascii="David" w:hAnsi="David"/>
                <w:rtl/>
              </w:rPr>
              <w:t xml:space="preserve"> יותקן מפסק </w:t>
            </w:r>
            <w:r w:rsidRPr="002B5B07">
              <w:rPr>
                <w:rFonts w:ascii="David" w:hAnsi="David"/>
              </w:rPr>
              <w:t>2P</w:t>
            </w:r>
            <w:r w:rsidRPr="002B5B07">
              <w:rPr>
                <w:rFonts w:ascii="David" w:hAnsi="David"/>
                <w:rtl/>
              </w:rPr>
              <w:t xml:space="preserve"> ייעודי לזרם ישר מתאים לזרם ומתח </w:t>
            </w:r>
            <w:proofErr w:type="spellStart"/>
            <w:r w:rsidRPr="002B5B07">
              <w:rPr>
                <w:rFonts w:ascii="David" w:hAnsi="David"/>
                <w:rtl/>
              </w:rPr>
              <w:t>הסטרינג</w:t>
            </w:r>
            <w:proofErr w:type="spellEnd"/>
          </w:p>
          <w:p w14:paraId="5C8EC113"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Pr>
              <w:t xml:space="preserve"> ABB </w:t>
            </w:r>
            <w:r w:rsidRPr="002B5B07">
              <w:rPr>
                <w:rFonts w:ascii="David" w:hAnsi="David"/>
                <w:rtl/>
              </w:rPr>
              <w:t>או ש"ע</w:t>
            </w:r>
          </w:p>
        </w:tc>
        <w:tc>
          <w:tcPr>
            <w:tcW w:w="3402" w:type="dxa"/>
          </w:tcPr>
          <w:p w14:paraId="6B91DDFA"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rPr>
                <w:rFonts w:ascii="David" w:hAnsi="David"/>
                <w:b/>
                <w:bCs/>
                <w:rtl/>
              </w:rPr>
            </w:pPr>
          </w:p>
        </w:tc>
      </w:tr>
      <w:tr w:rsidR="00C97781" w:rsidRPr="002B5B07" w14:paraId="318702CD" w14:textId="77777777" w:rsidTr="001E6A03">
        <w:trPr>
          <w:trHeight w:val="220"/>
        </w:trPr>
        <w:tc>
          <w:tcPr>
            <w:tcW w:w="2410" w:type="dxa"/>
            <w:shd w:val="clear" w:color="auto" w:fill="auto"/>
            <w:vAlign w:val="center"/>
          </w:tcPr>
          <w:p w14:paraId="7EB48647"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 xml:space="preserve">מפסקים צד </w:t>
            </w:r>
            <w:r w:rsidRPr="002B5B07">
              <w:rPr>
                <w:rFonts w:ascii="David" w:hAnsi="David"/>
                <w:b/>
                <w:bCs/>
              </w:rPr>
              <w:t>AC</w:t>
            </w:r>
          </w:p>
        </w:tc>
        <w:tc>
          <w:tcPr>
            <w:tcW w:w="3389" w:type="dxa"/>
            <w:vAlign w:val="center"/>
          </w:tcPr>
          <w:p w14:paraId="6E9040D6"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tl/>
              </w:rPr>
              <w:t xml:space="preserve">מפסק אוטומטי זעיר/אוטומטי מתכוונן </w:t>
            </w:r>
            <w:r w:rsidRPr="002B5B07">
              <w:rPr>
                <w:rFonts w:ascii="David" w:hAnsi="David"/>
              </w:rPr>
              <w:t>4P</w:t>
            </w:r>
            <w:r w:rsidRPr="002B5B07">
              <w:rPr>
                <w:rFonts w:ascii="David" w:hAnsi="David"/>
                <w:rtl/>
              </w:rPr>
              <w:t xml:space="preserve"> כושר ניתוק </w:t>
            </w:r>
            <w:r w:rsidRPr="002B5B07">
              <w:rPr>
                <w:rFonts w:ascii="David" w:hAnsi="David"/>
              </w:rPr>
              <w:t>10kA</w:t>
            </w:r>
          </w:p>
          <w:p w14:paraId="2F143313"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Pr>
              <w:t xml:space="preserve"> ABB </w:t>
            </w:r>
            <w:r w:rsidRPr="002B5B07">
              <w:rPr>
                <w:rFonts w:ascii="David" w:hAnsi="David"/>
                <w:rtl/>
              </w:rPr>
              <w:t>או ש"ע</w:t>
            </w:r>
          </w:p>
        </w:tc>
        <w:tc>
          <w:tcPr>
            <w:tcW w:w="3402" w:type="dxa"/>
          </w:tcPr>
          <w:p w14:paraId="34F837F2"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rPr>
                <w:rFonts w:ascii="David" w:hAnsi="David"/>
                <w:b/>
                <w:bCs/>
                <w:rtl/>
              </w:rPr>
            </w:pPr>
          </w:p>
        </w:tc>
      </w:tr>
      <w:tr w:rsidR="00C97781" w:rsidRPr="002B5B07" w14:paraId="651EAC39" w14:textId="77777777" w:rsidTr="001E6A03">
        <w:trPr>
          <w:trHeight w:val="220"/>
        </w:trPr>
        <w:tc>
          <w:tcPr>
            <w:tcW w:w="2410" w:type="dxa"/>
            <w:shd w:val="clear" w:color="auto" w:fill="auto"/>
            <w:vAlign w:val="center"/>
          </w:tcPr>
          <w:p w14:paraId="23833BAE"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Pr>
            </w:pPr>
            <w:r w:rsidRPr="002B5B07">
              <w:rPr>
                <w:rFonts w:ascii="David" w:hAnsi="David"/>
                <w:b/>
                <w:bCs/>
                <w:rtl/>
              </w:rPr>
              <w:t xml:space="preserve">מפסק מגן צד </w:t>
            </w:r>
            <w:r w:rsidRPr="002B5B07">
              <w:rPr>
                <w:rFonts w:ascii="David" w:hAnsi="David"/>
                <w:b/>
                <w:bCs/>
              </w:rPr>
              <w:t>AC</w:t>
            </w:r>
          </w:p>
        </w:tc>
        <w:tc>
          <w:tcPr>
            <w:tcW w:w="3389" w:type="dxa"/>
            <w:vAlign w:val="center"/>
          </w:tcPr>
          <w:p w14:paraId="7C954771"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tl/>
              </w:rPr>
              <w:t>יש להתקין עם זרם זליגה מינימלי לפי הוראות יצרן של הממיר</w:t>
            </w:r>
          </w:p>
        </w:tc>
        <w:tc>
          <w:tcPr>
            <w:tcW w:w="3402" w:type="dxa"/>
          </w:tcPr>
          <w:p w14:paraId="05E2B3F7"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rPr>
                <w:rFonts w:ascii="David" w:hAnsi="David"/>
                <w:b/>
                <w:bCs/>
                <w:rtl/>
              </w:rPr>
            </w:pPr>
          </w:p>
        </w:tc>
      </w:tr>
      <w:tr w:rsidR="00C97781" w:rsidRPr="002B5B07" w14:paraId="2F4B0269" w14:textId="77777777" w:rsidTr="001E6A03">
        <w:trPr>
          <w:trHeight w:val="220"/>
        </w:trPr>
        <w:tc>
          <w:tcPr>
            <w:tcW w:w="2410" w:type="dxa"/>
            <w:shd w:val="clear" w:color="auto" w:fill="auto"/>
            <w:vAlign w:val="center"/>
          </w:tcPr>
          <w:p w14:paraId="64C1E7F6"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הגנת ברקים</w:t>
            </w:r>
          </w:p>
        </w:tc>
        <w:tc>
          <w:tcPr>
            <w:tcW w:w="3389" w:type="dxa"/>
            <w:vAlign w:val="center"/>
          </w:tcPr>
          <w:p w14:paraId="7DECBFB9"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tl/>
              </w:rPr>
              <w:t xml:space="preserve">יש להתקין בצד </w:t>
            </w:r>
            <w:r w:rsidRPr="002B5B07">
              <w:rPr>
                <w:rFonts w:ascii="David" w:hAnsi="David"/>
              </w:rPr>
              <w:t>AC</w:t>
            </w:r>
            <w:r w:rsidRPr="002B5B07">
              <w:rPr>
                <w:rFonts w:ascii="David" w:hAnsi="David"/>
                <w:rtl/>
              </w:rPr>
              <w:t xml:space="preserve"> ו </w:t>
            </w:r>
            <w:r w:rsidRPr="002B5B07">
              <w:rPr>
                <w:rFonts w:ascii="David" w:hAnsi="David"/>
              </w:rPr>
              <w:t>DC</w:t>
            </w:r>
            <w:r w:rsidRPr="002B5B07">
              <w:rPr>
                <w:rFonts w:ascii="David" w:hAnsi="David"/>
                <w:rtl/>
              </w:rPr>
              <w:t xml:space="preserve"> אלה אם כן יש הגנה אינטגרלית בממיר</w:t>
            </w:r>
          </w:p>
        </w:tc>
        <w:tc>
          <w:tcPr>
            <w:tcW w:w="3402" w:type="dxa"/>
          </w:tcPr>
          <w:p w14:paraId="7E8429F8"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rPr>
                <w:rFonts w:ascii="David" w:hAnsi="David"/>
                <w:b/>
                <w:bCs/>
                <w:rtl/>
              </w:rPr>
            </w:pPr>
          </w:p>
        </w:tc>
      </w:tr>
      <w:tr w:rsidR="00C97781" w:rsidRPr="002B5B07" w14:paraId="2E84BC39" w14:textId="77777777" w:rsidTr="001E6A03">
        <w:trPr>
          <w:trHeight w:val="220"/>
        </w:trPr>
        <w:tc>
          <w:tcPr>
            <w:tcW w:w="2410" w:type="dxa"/>
            <w:shd w:val="clear" w:color="auto" w:fill="auto"/>
            <w:vAlign w:val="center"/>
          </w:tcPr>
          <w:p w14:paraId="6BA83E99"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חיבור ללוח לקוח</w:t>
            </w:r>
          </w:p>
        </w:tc>
        <w:tc>
          <w:tcPr>
            <w:tcW w:w="3389" w:type="dxa"/>
            <w:vAlign w:val="center"/>
          </w:tcPr>
          <w:p w14:paraId="30766639"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tl/>
              </w:rPr>
              <w:t xml:space="preserve">ע"י חשמלאי בעל </w:t>
            </w:r>
            <w:proofErr w:type="spellStart"/>
            <w:r w:rsidRPr="002B5B07">
              <w:rPr>
                <w:rFonts w:ascii="David" w:hAnsi="David"/>
                <w:rtl/>
              </w:rPr>
              <w:t>רשיון</w:t>
            </w:r>
            <w:proofErr w:type="spellEnd"/>
            <w:r w:rsidRPr="002B5B07">
              <w:rPr>
                <w:rFonts w:ascii="David" w:hAnsi="David"/>
                <w:rtl/>
              </w:rPr>
              <w:t xml:space="preserve"> מתאים בלבד</w:t>
            </w:r>
          </w:p>
        </w:tc>
        <w:tc>
          <w:tcPr>
            <w:tcW w:w="3402" w:type="dxa"/>
          </w:tcPr>
          <w:p w14:paraId="493C6F40"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rPr>
                <w:rFonts w:ascii="David" w:hAnsi="David"/>
                <w:b/>
                <w:bCs/>
                <w:rtl/>
              </w:rPr>
            </w:pPr>
          </w:p>
        </w:tc>
      </w:tr>
      <w:tr w:rsidR="00C97781" w:rsidRPr="002B5B07" w14:paraId="040550BC" w14:textId="77777777" w:rsidTr="001E6A03">
        <w:trPr>
          <w:trHeight w:val="220"/>
        </w:trPr>
        <w:tc>
          <w:tcPr>
            <w:tcW w:w="2410" w:type="dxa"/>
            <w:shd w:val="clear" w:color="auto" w:fill="auto"/>
            <w:vAlign w:val="center"/>
          </w:tcPr>
          <w:p w14:paraId="3535A59C"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Pr>
            </w:pPr>
            <w:r w:rsidRPr="002B5B07">
              <w:rPr>
                <w:rFonts w:ascii="David" w:hAnsi="David"/>
                <w:b/>
                <w:bCs/>
                <w:rtl/>
              </w:rPr>
              <w:t xml:space="preserve">מחברי </w:t>
            </w:r>
            <w:r w:rsidRPr="002B5B07">
              <w:rPr>
                <w:rFonts w:ascii="David" w:hAnsi="David"/>
                <w:b/>
                <w:bCs/>
              </w:rPr>
              <w:t>MC4</w:t>
            </w:r>
          </w:p>
        </w:tc>
        <w:tc>
          <w:tcPr>
            <w:tcW w:w="3389" w:type="dxa"/>
            <w:vAlign w:val="center"/>
          </w:tcPr>
          <w:p w14:paraId="661F0F69"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Pr>
            </w:pPr>
            <w:r w:rsidRPr="002B5B07">
              <w:rPr>
                <w:rFonts w:ascii="David" w:hAnsi="David"/>
              </w:rPr>
              <w:t>1500v -   IP67</w:t>
            </w:r>
          </w:p>
        </w:tc>
        <w:tc>
          <w:tcPr>
            <w:tcW w:w="3402" w:type="dxa"/>
          </w:tcPr>
          <w:p w14:paraId="509F22C2"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rPr>
                <w:rFonts w:ascii="David" w:hAnsi="David"/>
                <w:b/>
                <w:bCs/>
                <w:rtl/>
              </w:rPr>
            </w:pPr>
          </w:p>
        </w:tc>
      </w:tr>
      <w:tr w:rsidR="00C97781" w:rsidRPr="002B5B07" w14:paraId="2BE23E1E" w14:textId="77777777" w:rsidTr="001E6A03">
        <w:trPr>
          <w:trHeight w:val="220"/>
        </w:trPr>
        <w:tc>
          <w:tcPr>
            <w:tcW w:w="2410" w:type="dxa"/>
            <w:shd w:val="clear" w:color="auto" w:fill="auto"/>
            <w:vAlign w:val="center"/>
          </w:tcPr>
          <w:p w14:paraId="5AF6F11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הארקה ראשית</w:t>
            </w:r>
          </w:p>
        </w:tc>
        <w:tc>
          <w:tcPr>
            <w:tcW w:w="3389" w:type="dxa"/>
            <w:vAlign w:val="center"/>
          </w:tcPr>
          <w:p w14:paraId="4E8D0E46"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Pr>
            </w:pPr>
            <w:r w:rsidRPr="002B5B07">
              <w:rPr>
                <w:rFonts w:ascii="David" w:hAnsi="David"/>
                <w:rtl/>
              </w:rPr>
              <w:t>יש להתקין פה"פ ייעודי למערכת בעמדת ממיר ולחבר אותו לפה"פ קיים בבית הלקוח עם גיד 25 ממ"ר מבודד</w:t>
            </w:r>
          </w:p>
        </w:tc>
        <w:tc>
          <w:tcPr>
            <w:tcW w:w="3402" w:type="dxa"/>
          </w:tcPr>
          <w:p w14:paraId="14696F5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rPr>
                <w:rFonts w:ascii="David" w:hAnsi="David"/>
                <w:b/>
                <w:bCs/>
                <w:rtl/>
              </w:rPr>
            </w:pPr>
          </w:p>
        </w:tc>
      </w:tr>
      <w:tr w:rsidR="00C97781" w:rsidRPr="002B5B07" w14:paraId="644A1B43" w14:textId="77777777" w:rsidTr="001E6A03">
        <w:trPr>
          <w:trHeight w:val="220"/>
        </w:trPr>
        <w:tc>
          <w:tcPr>
            <w:tcW w:w="2410" w:type="dxa"/>
            <w:shd w:val="clear" w:color="auto" w:fill="auto"/>
            <w:vAlign w:val="center"/>
          </w:tcPr>
          <w:p w14:paraId="2175DDFE"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b/>
                <w:bCs/>
                <w:rtl/>
              </w:rPr>
            </w:pPr>
            <w:r w:rsidRPr="002B5B07">
              <w:rPr>
                <w:rFonts w:ascii="David" w:hAnsi="David"/>
                <w:b/>
                <w:bCs/>
                <w:rtl/>
              </w:rPr>
              <w:t xml:space="preserve">כבלים ומחברים ייעודיים </w:t>
            </w:r>
          </w:p>
        </w:tc>
        <w:tc>
          <w:tcPr>
            <w:tcW w:w="3389" w:type="dxa"/>
            <w:vAlign w:val="center"/>
          </w:tcPr>
          <w:p w14:paraId="41D20BA0"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tl/>
              </w:rPr>
              <w:t>בעלי תקן ומתאימים למקום התקנתם ועמידים לאורך שנים</w:t>
            </w:r>
          </w:p>
        </w:tc>
        <w:tc>
          <w:tcPr>
            <w:tcW w:w="3402" w:type="dxa"/>
          </w:tcPr>
          <w:p w14:paraId="3214D55D"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5170"/>
                <w:tab w:val="left" w:pos="6099"/>
                <w:tab w:val="left" w:pos="6241"/>
                <w:tab w:val="left" w:pos="9404"/>
              </w:tabs>
              <w:spacing w:before="60" w:after="60"/>
              <w:ind w:left="0" w:right="33" w:firstLine="0"/>
              <w:rPr>
                <w:rFonts w:ascii="David" w:hAnsi="David"/>
                <w:rtl/>
              </w:rPr>
            </w:pPr>
            <w:r w:rsidRPr="002B5B07">
              <w:rPr>
                <w:rFonts w:ascii="David" w:hAnsi="David"/>
                <w:rtl/>
              </w:rPr>
              <w:t>בהתאם לתקנים לביצוע מערכות סולאריות</w:t>
            </w:r>
          </w:p>
        </w:tc>
      </w:tr>
      <w:tr w:rsidR="00C97781" w:rsidRPr="002B5B07" w14:paraId="2D3B04C1" w14:textId="77777777" w:rsidTr="001E6A03">
        <w:trPr>
          <w:trHeight w:val="220"/>
        </w:trPr>
        <w:tc>
          <w:tcPr>
            <w:tcW w:w="2410" w:type="dxa"/>
            <w:shd w:val="clear" w:color="auto" w:fill="auto"/>
            <w:vAlign w:val="center"/>
          </w:tcPr>
          <w:p w14:paraId="0A04C850"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b/>
                <w:bCs/>
                <w:rtl/>
              </w:rPr>
            </w:pPr>
            <w:r w:rsidRPr="002B5B07">
              <w:rPr>
                <w:rFonts w:ascii="David" w:hAnsi="David"/>
                <w:b/>
                <w:bCs/>
                <w:rtl/>
              </w:rPr>
              <w:t>שילוט</w:t>
            </w:r>
          </w:p>
        </w:tc>
        <w:tc>
          <w:tcPr>
            <w:tcW w:w="3389" w:type="dxa"/>
            <w:vAlign w:val="center"/>
          </w:tcPr>
          <w:p w14:paraId="748558E9"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r w:rsidRPr="002B5B07">
              <w:rPr>
                <w:rFonts w:ascii="David" w:hAnsi="David"/>
                <w:rtl/>
              </w:rPr>
              <w:t xml:space="preserve">שילוט תקני אדום </w:t>
            </w:r>
            <w:proofErr w:type="spellStart"/>
            <w:r w:rsidRPr="002B5B07">
              <w:rPr>
                <w:rFonts w:ascii="David" w:hAnsi="David"/>
                <w:rtl/>
              </w:rPr>
              <w:t>בחירוט</w:t>
            </w:r>
            <w:proofErr w:type="spellEnd"/>
            <w:r w:rsidRPr="002B5B07">
              <w:rPr>
                <w:rFonts w:ascii="David" w:hAnsi="David"/>
                <w:rtl/>
              </w:rPr>
              <w:t xml:space="preserve"> לבן לפי הנחיות רשות החשמל</w:t>
            </w:r>
          </w:p>
        </w:tc>
        <w:tc>
          <w:tcPr>
            <w:tcW w:w="3402" w:type="dxa"/>
          </w:tcPr>
          <w:p w14:paraId="3AB0D729"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5170"/>
                <w:tab w:val="left" w:pos="6099"/>
                <w:tab w:val="left" w:pos="6241"/>
                <w:tab w:val="left" w:pos="9404"/>
              </w:tabs>
              <w:spacing w:before="60" w:after="60"/>
              <w:ind w:left="0" w:right="33" w:firstLine="0"/>
              <w:rPr>
                <w:rFonts w:ascii="David" w:hAnsi="David"/>
                <w:rtl/>
              </w:rPr>
            </w:pPr>
          </w:p>
        </w:tc>
      </w:tr>
      <w:tr w:rsidR="00C97781" w:rsidRPr="002B5B07" w14:paraId="4A8365DD" w14:textId="77777777" w:rsidTr="001E6A03">
        <w:trPr>
          <w:trHeight w:val="220"/>
        </w:trPr>
        <w:tc>
          <w:tcPr>
            <w:tcW w:w="2410" w:type="dxa"/>
            <w:shd w:val="clear" w:color="auto" w:fill="auto"/>
            <w:vAlign w:val="center"/>
          </w:tcPr>
          <w:p w14:paraId="4C32372E"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התקנות חשמל</w:t>
            </w:r>
          </w:p>
        </w:tc>
        <w:tc>
          <w:tcPr>
            <w:tcW w:w="3389" w:type="dxa"/>
            <w:vAlign w:val="center"/>
          </w:tcPr>
          <w:p w14:paraId="3D7BBC19"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Pr>
            </w:pPr>
            <w:r w:rsidRPr="002B5B07">
              <w:rPr>
                <w:rFonts w:ascii="David" w:hAnsi="David"/>
              </w:rPr>
              <w:t>V</w:t>
            </w:r>
          </w:p>
        </w:tc>
        <w:tc>
          <w:tcPr>
            <w:tcW w:w="3402" w:type="dxa"/>
          </w:tcPr>
          <w:p w14:paraId="4EEBE37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5170"/>
                <w:tab w:val="left" w:pos="6099"/>
                <w:tab w:val="left" w:pos="6241"/>
                <w:tab w:val="left" w:pos="9404"/>
              </w:tabs>
              <w:spacing w:before="60" w:after="60"/>
              <w:ind w:left="0" w:right="33" w:firstLine="0"/>
              <w:rPr>
                <w:rFonts w:ascii="David" w:hAnsi="David"/>
                <w:rtl/>
              </w:rPr>
            </w:pPr>
            <w:r w:rsidRPr="002B5B07">
              <w:rPr>
                <w:rFonts w:ascii="David" w:hAnsi="David"/>
                <w:rtl/>
              </w:rPr>
              <w:t xml:space="preserve">ארון חשמל למתקן; כבילה ומחברים תקניים בהתאם להנחיות </w:t>
            </w:r>
            <w:proofErr w:type="spellStart"/>
            <w:r w:rsidRPr="002B5B07">
              <w:rPr>
                <w:rFonts w:ascii="David" w:hAnsi="David"/>
                <w:rtl/>
              </w:rPr>
              <w:t>חח"י</w:t>
            </w:r>
            <w:proofErr w:type="spellEnd"/>
            <w:r w:rsidRPr="002B5B07">
              <w:rPr>
                <w:rFonts w:ascii="David" w:hAnsi="David"/>
                <w:rtl/>
              </w:rPr>
              <w:t>.</w:t>
            </w:r>
          </w:p>
        </w:tc>
      </w:tr>
      <w:tr w:rsidR="00C97781" w:rsidRPr="002B5B07" w14:paraId="4EAD3C44" w14:textId="77777777" w:rsidTr="001E6A03">
        <w:trPr>
          <w:trHeight w:val="220"/>
        </w:trPr>
        <w:tc>
          <w:tcPr>
            <w:tcW w:w="2410" w:type="dxa"/>
            <w:shd w:val="clear" w:color="auto" w:fill="auto"/>
            <w:vAlign w:val="center"/>
          </w:tcPr>
          <w:p w14:paraId="2DE7AA40"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אוגר נתונים</w:t>
            </w:r>
          </w:p>
        </w:tc>
        <w:tc>
          <w:tcPr>
            <w:tcW w:w="3389" w:type="dxa"/>
            <w:vAlign w:val="center"/>
          </w:tcPr>
          <w:p w14:paraId="2B7B205C"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34" w:firstLine="0"/>
              <w:jc w:val="left"/>
              <w:rPr>
                <w:rFonts w:ascii="David" w:hAnsi="David"/>
                <w:rtl/>
              </w:rPr>
            </w:pPr>
          </w:p>
        </w:tc>
        <w:tc>
          <w:tcPr>
            <w:tcW w:w="3402" w:type="dxa"/>
          </w:tcPr>
          <w:p w14:paraId="2D952B5C"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5170"/>
                <w:tab w:val="left" w:pos="6099"/>
                <w:tab w:val="left" w:pos="6241"/>
                <w:tab w:val="left" w:pos="9404"/>
              </w:tabs>
              <w:spacing w:before="60" w:after="60"/>
              <w:ind w:left="0" w:right="33" w:firstLine="0"/>
              <w:rPr>
                <w:rFonts w:ascii="David" w:hAnsi="David"/>
                <w:rtl/>
              </w:rPr>
            </w:pPr>
            <w:r w:rsidRPr="002B5B07">
              <w:rPr>
                <w:rFonts w:ascii="David" w:hAnsi="David"/>
                <w:rtl/>
              </w:rPr>
              <w:t>אופציה בתוספת תשלום</w:t>
            </w:r>
          </w:p>
        </w:tc>
      </w:tr>
      <w:tr w:rsidR="00C97781" w:rsidRPr="002B5B07" w14:paraId="310D0EE1" w14:textId="77777777" w:rsidTr="001E6A03">
        <w:trPr>
          <w:trHeight w:val="220"/>
        </w:trPr>
        <w:tc>
          <w:tcPr>
            <w:tcW w:w="2410" w:type="dxa"/>
            <w:shd w:val="clear" w:color="auto" w:fill="auto"/>
            <w:vAlign w:val="center"/>
          </w:tcPr>
          <w:p w14:paraId="66EDE05B"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הזזת מתקנים כגון: דוד, אנטנה, מזגן</w:t>
            </w:r>
          </w:p>
        </w:tc>
        <w:tc>
          <w:tcPr>
            <w:tcW w:w="3389" w:type="dxa"/>
            <w:vAlign w:val="center"/>
          </w:tcPr>
          <w:p w14:paraId="4EC4F33A"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jc w:val="left"/>
              <w:rPr>
                <w:rFonts w:ascii="David" w:hAnsi="David"/>
                <w:rtl/>
              </w:rPr>
            </w:pPr>
          </w:p>
        </w:tc>
        <w:tc>
          <w:tcPr>
            <w:tcW w:w="3402" w:type="dxa"/>
          </w:tcPr>
          <w:p w14:paraId="74B3CEA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jc w:val="left"/>
              <w:rPr>
                <w:rFonts w:ascii="David" w:hAnsi="David"/>
                <w:rtl/>
              </w:rPr>
            </w:pPr>
            <w:r w:rsidRPr="002B5B07">
              <w:rPr>
                <w:rFonts w:ascii="David" w:hAnsi="David"/>
                <w:rtl/>
              </w:rPr>
              <w:t>אופציה בתוספת תשלום</w:t>
            </w:r>
          </w:p>
        </w:tc>
      </w:tr>
      <w:tr w:rsidR="00C97781" w:rsidRPr="002B5B07" w14:paraId="25797904" w14:textId="77777777" w:rsidTr="001E6A03">
        <w:trPr>
          <w:trHeight w:val="220"/>
        </w:trPr>
        <w:tc>
          <w:tcPr>
            <w:tcW w:w="2410" w:type="dxa"/>
            <w:shd w:val="clear" w:color="auto" w:fill="auto"/>
            <w:vAlign w:val="center"/>
          </w:tcPr>
          <w:p w14:paraId="5D009897"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804"/>
                <w:tab w:val="clear" w:pos="7371"/>
                <w:tab w:val="clear" w:pos="7938"/>
                <w:tab w:val="clear" w:pos="8505"/>
                <w:tab w:val="clear" w:pos="9072"/>
                <w:tab w:val="clear" w:pos="9639"/>
                <w:tab w:val="clear" w:pos="10206"/>
                <w:tab w:val="clear" w:pos="10773"/>
                <w:tab w:val="left" w:pos="6099"/>
                <w:tab w:val="left" w:pos="9404"/>
              </w:tabs>
              <w:spacing w:before="60" w:after="60"/>
              <w:ind w:left="0" w:right="0" w:firstLine="0"/>
              <w:jc w:val="left"/>
              <w:rPr>
                <w:rFonts w:ascii="David" w:hAnsi="David"/>
                <w:b/>
                <w:bCs/>
                <w:rtl/>
              </w:rPr>
            </w:pPr>
            <w:r w:rsidRPr="002B5B07">
              <w:rPr>
                <w:rFonts w:ascii="David" w:hAnsi="David"/>
                <w:b/>
                <w:bCs/>
                <w:rtl/>
              </w:rPr>
              <w:t xml:space="preserve">כניסה ומעבר בתוך הבית לצורך חיבור כבלי המתח </w:t>
            </w:r>
            <w:r w:rsidRPr="002B5B07">
              <w:rPr>
                <w:rFonts w:ascii="David" w:hAnsi="David"/>
                <w:b/>
                <w:bCs/>
              </w:rPr>
              <w:t>AC</w:t>
            </w:r>
            <w:r w:rsidRPr="002B5B07">
              <w:rPr>
                <w:rFonts w:ascii="David" w:hAnsi="David"/>
                <w:b/>
                <w:bCs/>
                <w:rtl/>
              </w:rPr>
              <w:t xml:space="preserve"> מהגג לארון חשמל מעל 30מטר אורך</w:t>
            </w:r>
          </w:p>
        </w:tc>
        <w:tc>
          <w:tcPr>
            <w:tcW w:w="3389" w:type="dxa"/>
            <w:vAlign w:val="center"/>
          </w:tcPr>
          <w:p w14:paraId="7AEAC44D"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jc w:val="left"/>
              <w:rPr>
                <w:rFonts w:ascii="David" w:hAnsi="David"/>
                <w:rtl/>
              </w:rPr>
            </w:pPr>
          </w:p>
        </w:tc>
        <w:tc>
          <w:tcPr>
            <w:tcW w:w="3402" w:type="dxa"/>
          </w:tcPr>
          <w:p w14:paraId="1B79A9F2"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jc w:val="left"/>
              <w:rPr>
                <w:rFonts w:ascii="David" w:hAnsi="David"/>
                <w:rtl/>
              </w:rPr>
            </w:pPr>
            <w:r w:rsidRPr="002B5B07">
              <w:rPr>
                <w:rFonts w:ascii="David" w:hAnsi="David"/>
                <w:rtl/>
              </w:rPr>
              <w:t>אופציה בתוספת תשלום</w:t>
            </w:r>
          </w:p>
        </w:tc>
      </w:tr>
      <w:tr w:rsidR="00C97781" w:rsidRPr="002B5B07" w14:paraId="0F16574C" w14:textId="77777777" w:rsidTr="001E6A03">
        <w:trPr>
          <w:trHeight w:val="220"/>
        </w:trPr>
        <w:tc>
          <w:tcPr>
            <w:tcW w:w="2410" w:type="dxa"/>
            <w:shd w:val="clear" w:color="auto" w:fill="auto"/>
            <w:vAlign w:val="center"/>
          </w:tcPr>
          <w:p w14:paraId="40244899"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Pr>
            </w:pPr>
            <w:r w:rsidRPr="002B5B07">
              <w:rPr>
                <w:rFonts w:ascii="David" w:hAnsi="David"/>
                <w:b/>
                <w:bCs/>
                <w:rtl/>
              </w:rPr>
              <w:t>חפירות והנחת צנרת לעבודת ה</w:t>
            </w:r>
            <w:r w:rsidRPr="002B5B07">
              <w:rPr>
                <w:rFonts w:ascii="David" w:hAnsi="David"/>
                <w:b/>
                <w:bCs/>
              </w:rPr>
              <w:t>ac</w:t>
            </w:r>
          </w:p>
        </w:tc>
        <w:tc>
          <w:tcPr>
            <w:tcW w:w="3389" w:type="dxa"/>
            <w:vAlign w:val="center"/>
          </w:tcPr>
          <w:p w14:paraId="4B01ED9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jc w:val="left"/>
              <w:rPr>
                <w:rFonts w:ascii="David" w:hAnsi="David"/>
                <w:rtl/>
              </w:rPr>
            </w:pPr>
          </w:p>
        </w:tc>
        <w:tc>
          <w:tcPr>
            <w:tcW w:w="3402" w:type="dxa"/>
          </w:tcPr>
          <w:p w14:paraId="2405D703"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jc w:val="left"/>
              <w:rPr>
                <w:rFonts w:ascii="David" w:hAnsi="David"/>
                <w:rtl/>
              </w:rPr>
            </w:pPr>
            <w:r w:rsidRPr="002B5B07">
              <w:rPr>
                <w:rFonts w:ascii="David" w:hAnsi="David"/>
                <w:rtl/>
              </w:rPr>
              <w:t>אופציה בתוספת תשלום</w:t>
            </w:r>
          </w:p>
        </w:tc>
      </w:tr>
      <w:tr w:rsidR="00C97781" w:rsidRPr="002B5B07" w14:paraId="7AB52615" w14:textId="77777777" w:rsidTr="001E6A03">
        <w:trPr>
          <w:trHeight w:val="220"/>
        </w:trPr>
        <w:tc>
          <w:tcPr>
            <w:tcW w:w="2410" w:type="dxa"/>
            <w:shd w:val="clear" w:color="auto" w:fill="auto"/>
            <w:vAlign w:val="center"/>
          </w:tcPr>
          <w:p w14:paraId="671FC3D7"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lastRenderedPageBreak/>
              <w:t xml:space="preserve">קופסאות מיתוג </w:t>
            </w:r>
            <w:r w:rsidRPr="002B5B07">
              <w:rPr>
                <w:rFonts w:ascii="David" w:hAnsi="David"/>
                <w:b/>
                <w:bCs/>
              </w:rPr>
              <w:t>DC</w:t>
            </w:r>
            <w:r w:rsidRPr="002B5B07">
              <w:rPr>
                <w:rFonts w:ascii="David" w:hAnsi="David"/>
                <w:b/>
                <w:bCs/>
                <w:rtl/>
              </w:rPr>
              <w:t xml:space="preserve"> נוספות</w:t>
            </w:r>
          </w:p>
        </w:tc>
        <w:tc>
          <w:tcPr>
            <w:tcW w:w="3389" w:type="dxa"/>
            <w:vAlign w:val="center"/>
          </w:tcPr>
          <w:p w14:paraId="48A90903"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jc w:val="left"/>
              <w:rPr>
                <w:rFonts w:ascii="David" w:hAnsi="David"/>
                <w:rtl/>
              </w:rPr>
            </w:pPr>
            <w:r w:rsidRPr="002B5B07">
              <w:rPr>
                <w:rFonts w:ascii="David" w:hAnsi="David"/>
                <w:rtl/>
              </w:rPr>
              <w:t xml:space="preserve">במידה והממיר לא בגג או לא בקשר עין עם הפאנלים, חובה להוסיף אמצעי ניתוק ליד הפאנלים עבור כל </w:t>
            </w:r>
            <w:proofErr w:type="spellStart"/>
            <w:r w:rsidRPr="002B5B07">
              <w:rPr>
                <w:rFonts w:ascii="David" w:hAnsi="David"/>
                <w:rtl/>
              </w:rPr>
              <w:t>סטרינג</w:t>
            </w:r>
            <w:proofErr w:type="spellEnd"/>
            <w:r w:rsidRPr="002B5B07">
              <w:rPr>
                <w:rFonts w:ascii="David" w:hAnsi="David"/>
                <w:rtl/>
              </w:rPr>
              <w:t xml:space="preserve"> בנפרד</w:t>
            </w:r>
          </w:p>
        </w:tc>
        <w:tc>
          <w:tcPr>
            <w:tcW w:w="3402" w:type="dxa"/>
          </w:tcPr>
          <w:p w14:paraId="17CBA63D"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jc w:val="left"/>
              <w:rPr>
                <w:rFonts w:ascii="David" w:hAnsi="David"/>
                <w:rtl/>
              </w:rPr>
            </w:pPr>
          </w:p>
        </w:tc>
      </w:tr>
      <w:tr w:rsidR="00C97781" w:rsidRPr="002B5B07" w14:paraId="2601A9FD" w14:textId="77777777" w:rsidTr="001E6A03">
        <w:trPr>
          <w:trHeight w:val="220"/>
        </w:trPr>
        <w:tc>
          <w:tcPr>
            <w:tcW w:w="2410" w:type="dxa"/>
            <w:shd w:val="clear" w:color="auto" w:fill="auto"/>
            <w:vAlign w:val="center"/>
          </w:tcPr>
          <w:p w14:paraId="1282EF1D"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כניסות/יציאות מלוחות חשמל</w:t>
            </w:r>
          </w:p>
        </w:tc>
        <w:tc>
          <w:tcPr>
            <w:tcW w:w="3389" w:type="dxa"/>
            <w:vAlign w:val="center"/>
          </w:tcPr>
          <w:p w14:paraId="441BEC33"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jc w:val="left"/>
              <w:rPr>
                <w:rFonts w:ascii="David" w:hAnsi="David"/>
                <w:rtl/>
              </w:rPr>
            </w:pPr>
            <w:r w:rsidRPr="002B5B07">
              <w:rPr>
                <w:rFonts w:ascii="David" w:hAnsi="David"/>
                <w:rtl/>
              </w:rPr>
              <w:t xml:space="preserve">כל כניסה/יציאה מלוח חשמל או קופסת הארקות תעשה באמצעות </w:t>
            </w:r>
            <w:proofErr w:type="spellStart"/>
            <w:r w:rsidRPr="002B5B07">
              <w:rPr>
                <w:rFonts w:ascii="David" w:hAnsi="David"/>
                <w:rtl/>
              </w:rPr>
              <w:t>אנטיגרון</w:t>
            </w:r>
            <w:proofErr w:type="spellEnd"/>
            <w:r w:rsidRPr="002B5B07">
              <w:rPr>
                <w:rFonts w:ascii="David" w:hAnsi="David"/>
                <w:rtl/>
              </w:rPr>
              <w:t xml:space="preserve"> תואם לאטימות מלאה</w:t>
            </w:r>
          </w:p>
        </w:tc>
        <w:tc>
          <w:tcPr>
            <w:tcW w:w="3402" w:type="dxa"/>
          </w:tcPr>
          <w:p w14:paraId="7E4130FF"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jc w:val="left"/>
              <w:rPr>
                <w:rFonts w:ascii="David" w:hAnsi="David"/>
                <w:rtl/>
              </w:rPr>
            </w:pPr>
          </w:p>
        </w:tc>
      </w:tr>
      <w:tr w:rsidR="00C97781" w:rsidRPr="002B5B07" w14:paraId="59DDAAED" w14:textId="77777777" w:rsidTr="001E6A03">
        <w:trPr>
          <w:trHeight w:val="220"/>
        </w:trPr>
        <w:tc>
          <w:tcPr>
            <w:tcW w:w="2410" w:type="dxa"/>
            <w:shd w:val="clear" w:color="auto" w:fill="auto"/>
            <w:vAlign w:val="center"/>
          </w:tcPr>
          <w:p w14:paraId="28E3126C"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0" w:firstLine="0"/>
              <w:jc w:val="left"/>
              <w:rPr>
                <w:rFonts w:ascii="David" w:hAnsi="David"/>
                <w:b/>
                <w:bCs/>
                <w:rtl/>
              </w:rPr>
            </w:pPr>
            <w:r w:rsidRPr="002B5B07">
              <w:rPr>
                <w:rFonts w:ascii="David" w:hAnsi="David"/>
                <w:b/>
                <w:bCs/>
                <w:rtl/>
              </w:rPr>
              <w:t>דגנרציה שנתית</w:t>
            </w:r>
          </w:p>
        </w:tc>
        <w:tc>
          <w:tcPr>
            <w:tcW w:w="3389" w:type="dxa"/>
            <w:vAlign w:val="center"/>
          </w:tcPr>
          <w:p w14:paraId="2A4685F6"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jc w:val="left"/>
              <w:rPr>
                <w:rFonts w:ascii="David" w:hAnsi="David"/>
                <w:rtl/>
              </w:rPr>
            </w:pPr>
            <w:proofErr w:type="spellStart"/>
            <w:r w:rsidRPr="002B5B07">
              <w:rPr>
                <w:rFonts w:ascii="David" w:hAnsi="David"/>
                <w:rtl/>
              </w:rPr>
              <w:t>ידירת</w:t>
            </w:r>
            <w:proofErr w:type="spellEnd"/>
            <w:r w:rsidRPr="002B5B07">
              <w:rPr>
                <w:rFonts w:ascii="David" w:hAnsi="David"/>
                <w:rtl/>
              </w:rPr>
              <w:t xml:space="preserve"> התפוקה לא תעלה על 0.02% לשנה</w:t>
            </w:r>
          </w:p>
        </w:tc>
        <w:tc>
          <w:tcPr>
            <w:tcW w:w="3402" w:type="dxa"/>
          </w:tcPr>
          <w:p w14:paraId="6E8E0834" w14:textId="77777777" w:rsidR="00C97781" w:rsidRPr="002B5B07" w:rsidRDefault="00C97781" w:rsidP="00086FDA">
            <w:pPr>
              <w:pStyle w:val="afffffff1"/>
              <w:widowControl w:val="0"/>
              <w:tabs>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left" w:pos="6099"/>
                <w:tab w:val="left" w:pos="6241"/>
                <w:tab w:val="left" w:pos="9404"/>
              </w:tabs>
              <w:spacing w:before="60" w:after="60"/>
              <w:ind w:left="0" w:right="709" w:firstLine="0"/>
              <w:jc w:val="left"/>
              <w:rPr>
                <w:rFonts w:ascii="David" w:hAnsi="David"/>
                <w:rtl/>
              </w:rPr>
            </w:pPr>
          </w:p>
        </w:tc>
      </w:tr>
      <w:bookmarkEnd w:id="20"/>
    </w:tbl>
    <w:p w14:paraId="27F31FA4" w14:textId="77777777" w:rsidR="00C97781" w:rsidRPr="002B5B07" w:rsidRDefault="00C97781" w:rsidP="00C97781">
      <w:pPr>
        <w:pStyle w:val="2b"/>
        <w:spacing w:line="360" w:lineRule="auto"/>
        <w:ind w:left="84" w:firstLine="0"/>
        <w:rPr>
          <w:rFonts w:ascii="David" w:hAnsi="David"/>
          <w:sz w:val="24"/>
          <w:rtl/>
        </w:rPr>
      </w:pPr>
    </w:p>
    <w:p w14:paraId="7F08FFA4" w14:textId="77777777" w:rsidR="00C97781" w:rsidRPr="002B5B07" w:rsidRDefault="00C97781" w:rsidP="00C97781">
      <w:pPr>
        <w:bidi w:val="0"/>
        <w:spacing w:line="240" w:lineRule="auto"/>
        <w:jc w:val="center"/>
        <w:rPr>
          <w:rFonts w:ascii="David" w:hAnsi="David"/>
          <w:b/>
          <w:bCs/>
          <w:lang w:eastAsia="he-IL"/>
        </w:rPr>
      </w:pPr>
      <w:r w:rsidRPr="002B5B07">
        <w:rPr>
          <w:rFonts w:ascii="David" w:hAnsi="David"/>
          <w:rtl/>
        </w:rPr>
        <w:br w:type="page"/>
      </w:r>
      <w:r w:rsidRPr="002B5B07">
        <w:rPr>
          <w:rFonts w:ascii="David" w:hAnsi="David"/>
          <w:b/>
          <w:bCs/>
          <w:rtl/>
          <w:lang w:eastAsia="he-IL"/>
        </w:rPr>
        <w:lastRenderedPageBreak/>
        <w:t>מפרט טכני למערכות אגירת אנרגיה</w:t>
      </w:r>
    </w:p>
    <w:p w14:paraId="1744276C" w14:textId="77777777" w:rsidR="00C97781" w:rsidRPr="002B5B07" w:rsidRDefault="00C97781" w:rsidP="00C97781">
      <w:pPr>
        <w:bidi w:val="0"/>
        <w:spacing w:line="240" w:lineRule="auto"/>
        <w:jc w:val="right"/>
        <w:rPr>
          <w:rFonts w:ascii="David" w:hAnsi="David"/>
          <w:rtl/>
          <w:lang w:eastAsia="he-IL"/>
        </w:rPr>
      </w:pPr>
    </w:p>
    <w:p w14:paraId="2CA922FE" w14:textId="1CF46D23" w:rsidR="00C97781" w:rsidRPr="002B5B07" w:rsidRDefault="00C97781" w:rsidP="005870A6">
      <w:pPr>
        <w:pStyle w:val="af5"/>
        <w:numPr>
          <w:ilvl w:val="1"/>
          <w:numId w:val="53"/>
        </w:numPr>
        <w:spacing w:after="160"/>
        <w:jc w:val="left"/>
        <w:rPr>
          <w:rFonts w:ascii="David" w:hAnsi="David"/>
          <w:b/>
          <w:bCs/>
        </w:rPr>
      </w:pPr>
      <w:r w:rsidRPr="002B5B07">
        <w:rPr>
          <w:rFonts w:ascii="David" w:hAnsi="David"/>
          <w:b/>
          <w:bCs/>
          <w:rtl/>
        </w:rPr>
        <w:t>תקינה</w:t>
      </w:r>
    </w:p>
    <w:p w14:paraId="6FB02C0F" w14:textId="749D4AA0" w:rsidR="00C97781" w:rsidRPr="002B5B07" w:rsidRDefault="00C97781">
      <w:pPr>
        <w:pStyle w:val="af5"/>
        <w:numPr>
          <w:ilvl w:val="1"/>
          <w:numId w:val="114"/>
        </w:numPr>
        <w:spacing w:after="120"/>
        <w:outlineLvl w:val="0"/>
        <w:rPr>
          <w:rFonts w:ascii="David" w:hAnsi="David"/>
          <w:kern w:val="28"/>
          <w:lang w:val="x-none" w:eastAsia="x-none"/>
        </w:rPr>
      </w:pPr>
      <w:r w:rsidRPr="002B5B07">
        <w:rPr>
          <w:rFonts w:ascii="David" w:hAnsi="David"/>
          <w:kern w:val="28"/>
          <w:rtl/>
          <w:lang w:val="x-none" w:eastAsia="x-none"/>
        </w:rPr>
        <w:t>מערכת האגירה תתאים לדרישות ת"י 15470 ,</w:t>
      </w:r>
      <w:proofErr w:type="spellStart"/>
      <w:r w:rsidRPr="002B5B07">
        <w:rPr>
          <w:rFonts w:ascii="David" w:hAnsi="David"/>
          <w:kern w:val="28"/>
          <w:rtl/>
          <w:lang w:val="x-none" w:eastAsia="x-none"/>
        </w:rPr>
        <w:t>חברור</w:t>
      </w:r>
      <w:proofErr w:type="spellEnd"/>
      <w:r w:rsidRPr="002B5B07">
        <w:rPr>
          <w:rFonts w:ascii="David" w:hAnsi="David"/>
          <w:kern w:val="28"/>
          <w:rtl/>
          <w:lang w:val="x-none" w:eastAsia="x-none"/>
        </w:rPr>
        <w:t xml:space="preserve"> ותאימות תפעולית בין מקורות אנרגיה מבוזרים לבין ממשקים של רשתות חשמל קשורות. נדרשת הצהרת המתכנן לגבי התאמה לתקן</w:t>
      </w:r>
    </w:p>
    <w:p w14:paraId="549727B8" w14:textId="2E2503AA" w:rsidR="00C97781" w:rsidRPr="002B5B07" w:rsidRDefault="00C97781">
      <w:pPr>
        <w:pStyle w:val="af5"/>
        <w:numPr>
          <w:ilvl w:val="1"/>
          <w:numId w:val="114"/>
        </w:numPr>
        <w:spacing w:after="120"/>
        <w:outlineLvl w:val="0"/>
        <w:rPr>
          <w:rFonts w:ascii="David" w:hAnsi="David"/>
          <w:kern w:val="28"/>
          <w:lang w:val="x-none" w:eastAsia="x-none"/>
        </w:rPr>
      </w:pPr>
      <w:r w:rsidRPr="002B5B07">
        <w:rPr>
          <w:rFonts w:ascii="David" w:hAnsi="David"/>
          <w:kern w:val="28"/>
          <w:rtl/>
          <w:lang w:val="x-none" w:eastAsia="x-none"/>
        </w:rPr>
        <w:t>ממיר במערכת האגירה יתאים לדרישות ת"י 2-4777 ,</w:t>
      </w:r>
    </w:p>
    <w:p w14:paraId="45DBA9D1" w14:textId="77777777" w:rsidR="00C97781" w:rsidRPr="002B5B07" w:rsidRDefault="00C97781">
      <w:pPr>
        <w:pStyle w:val="af5"/>
        <w:numPr>
          <w:ilvl w:val="1"/>
          <w:numId w:val="114"/>
        </w:numPr>
        <w:spacing w:after="120"/>
        <w:outlineLvl w:val="0"/>
        <w:rPr>
          <w:rFonts w:ascii="David" w:hAnsi="David"/>
          <w:kern w:val="28"/>
          <w:lang w:val="x-none" w:eastAsia="x-none"/>
        </w:rPr>
      </w:pPr>
      <w:r w:rsidRPr="002B5B07">
        <w:rPr>
          <w:rFonts w:ascii="David" w:hAnsi="David"/>
          <w:kern w:val="28"/>
          <w:rtl/>
          <w:lang w:val="x-none" w:eastAsia="x-none"/>
        </w:rPr>
        <w:t xml:space="preserve">ה- </w:t>
      </w:r>
      <w:r w:rsidRPr="002B5B07">
        <w:rPr>
          <w:rFonts w:ascii="David" w:hAnsi="David"/>
          <w:kern w:val="28"/>
          <w:lang w:val="x-none" w:eastAsia="x-none"/>
        </w:rPr>
        <w:t>BESS</w:t>
      </w:r>
      <w:r w:rsidRPr="002B5B07">
        <w:rPr>
          <w:rFonts w:ascii="David" w:hAnsi="David"/>
          <w:kern w:val="28"/>
          <w:rtl/>
          <w:lang w:val="x-none" w:eastAsia="x-none"/>
        </w:rPr>
        <w:t xml:space="preserve"> יסומן </w:t>
      </w:r>
      <w:r w:rsidRPr="002B5B07">
        <w:rPr>
          <w:rFonts w:ascii="David" w:hAnsi="David"/>
          <w:kern w:val="28"/>
          <w:lang w:val="x-none" w:eastAsia="x-none"/>
        </w:rPr>
        <w:t>CE</w:t>
      </w:r>
      <w:r w:rsidRPr="002B5B07">
        <w:rPr>
          <w:rFonts w:ascii="David" w:hAnsi="David"/>
          <w:kern w:val="28"/>
          <w:rtl/>
          <w:lang w:val="x-none" w:eastAsia="x-none"/>
        </w:rPr>
        <w:t xml:space="preserve"> ויתוכנן ויאושר בהתאם לתקנים המפורטים להלן. הקבלן יספק למזמינה תעודות צד שלישי, עבור סוג </w:t>
      </w:r>
      <w:r w:rsidRPr="002B5B07">
        <w:rPr>
          <w:rFonts w:ascii="David" w:hAnsi="David"/>
          <w:kern w:val="28"/>
          <w:lang w:val="x-none" w:eastAsia="x-none"/>
        </w:rPr>
        <w:t>BESS</w:t>
      </w:r>
      <w:r w:rsidRPr="002B5B07">
        <w:rPr>
          <w:rFonts w:ascii="David" w:hAnsi="David"/>
          <w:kern w:val="28"/>
          <w:rtl/>
          <w:lang w:val="x-none" w:eastAsia="x-none"/>
        </w:rPr>
        <w:t xml:space="preserve"> שנבחר לפרויקט.</w:t>
      </w:r>
    </w:p>
    <w:p w14:paraId="170E86F4" w14:textId="7B93C497" w:rsidR="00C97781" w:rsidRPr="002B5B07" w:rsidRDefault="00C97781">
      <w:pPr>
        <w:pStyle w:val="af5"/>
        <w:numPr>
          <w:ilvl w:val="1"/>
          <w:numId w:val="114"/>
        </w:numPr>
        <w:spacing w:after="120"/>
        <w:outlineLvl w:val="0"/>
        <w:rPr>
          <w:rFonts w:ascii="David" w:hAnsi="David"/>
          <w:kern w:val="28"/>
          <w:lang w:val="x-none" w:eastAsia="x-none"/>
        </w:rPr>
      </w:pPr>
      <w:r w:rsidRPr="002B5B07">
        <w:rPr>
          <w:rFonts w:ascii="David" w:hAnsi="David"/>
          <w:kern w:val="28"/>
          <w:rtl/>
          <w:lang w:val="x-none" w:eastAsia="x-none"/>
        </w:rPr>
        <w:t>להלן תקנים נוספים שיש לעמוד בהם:</w:t>
      </w:r>
    </w:p>
    <w:p w14:paraId="235BF1D2" w14:textId="39D00D32" w:rsidR="00C97781" w:rsidRPr="002B5B07" w:rsidRDefault="00C97781">
      <w:pPr>
        <w:pStyle w:val="af5"/>
        <w:numPr>
          <w:ilvl w:val="2"/>
          <w:numId w:val="114"/>
        </w:numPr>
        <w:spacing w:after="120"/>
        <w:outlineLvl w:val="0"/>
        <w:rPr>
          <w:rFonts w:ascii="David" w:hAnsi="David"/>
          <w:kern w:val="28"/>
          <w:lang w:val="x-none" w:eastAsia="x-none"/>
        </w:rPr>
      </w:pPr>
      <w:r w:rsidRPr="002B5B07">
        <w:rPr>
          <w:rFonts w:ascii="David" w:hAnsi="David"/>
          <w:kern w:val="28"/>
          <w:lang w:val="x-none" w:eastAsia="x-none"/>
        </w:rPr>
        <w:t>NFPA 855</w:t>
      </w:r>
      <w:r w:rsidR="001E6A03" w:rsidRPr="002B5B07">
        <w:rPr>
          <w:rFonts w:ascii="David" w:hAnsi="David"/>
          <w:kern w:val="28"/>
          <w:lang w:val="x-none" w:eastAsia="x-none"/>
        </w:rPr>
        <w:t>1</w:t>
      </w:r>
      <w:r w:rsidRPr="002B5B07">
        <w:rPr>
          <w:rFonts w:ascii="David" w:hAnsi="David"/>
          <w:kern w:val="28"/>
          <w:rtl/>
          <w:lang w:val="x-none" w:eastAsia="x-none"/>
        </w:rPr>
        <w:t xml:space="preserve"> או שווה ערך (תקינת כיבוי אש)</w:t>
      </w:r>
    </w:p>
    <w:p w14:paraId="1958BB17" w14:textId="77777777" w:rsidR="00C97781" w:rsidRPr="002B5B07" w:rsidRDefault="00C97781">
      <w:pPr>
        <w:pStyle w:val="af5"/>
        <w:numPr>
          <w:ilvl w:val="2"/>
          <w:numId w:val="114"/>
        </w:numPr>
        <w:spacing w:after="120"/>
        <w:outlineLvl w:val="0"/>
        <w:rPr>
          <w:rFonts w:ascii="David" w:hAnsi="David"/>
          <w:kern w:val="28"/>
          <w:lang w:val="x-none" w:eastAsia="x-none"/>
        </w:rPr>
      </w:pPr>
      <w:r w:rsidRPr="002B5B07">
        <w:rPr>
          <w:rFonts w:ascii="David" w:hAnsi="David"/>
          <w:kern w:val="28"/>
          <w:lang w:val="x-none" w:eastAsia="x-none"/>
        </w:rPr>
        <w:t>UL 9540</w:t>
      </w:r>
      <w:r w:rsidRPr="002B5B07">
        <w:rPr>
          <w:rFonts w:ascii="David" w:hAnsi="David"/>
          <w:kern w:val="28"/>
          <w:rtl/>
          <w:lang w:val="x-none" w:eastAsia="x-none"/>
        </w:rPr>
        <w:t xml:space="preserve"> או שווה ערך- בדיקה והערכה תרמית וחשמלית קפדנית של הרכיבים הרשומים</w:t>
      </w:r>
    </w:p>
    <w:p w14:paraId="7C0E24DD" w14:textId="77777777" w:rsidR="00C97781" w:rsidRPr="002B5B07" w:rsidRDefault="00C97781">
      <w:pPr>
        <w:pStyle w:val="af5"/>
        <w:numPr>
          <w:ilvl w:val="2"/>
          <w:numId w:val="114"/>
        </w:numPr>
        <w:spacing w:after="120"/>
        <w:outlineLvl w:val="0"/>
        <w:rPr>
          <w:rFonts w:ascii="David" w:hAnsi="David"/>
          <w:kern w:val="28"/>
          <w:lang w:val="x-none" w:eastAsia="x-none"/>
        </w:rPr>
      </w:pPr>
      <w:r w:rsidRPr="002B5B07">
        <w:rPr>
          <w:rFonts w:ascii="David" w:hAnsi="David"/>
          <w:kern w:val="28"/>
          <w:lang w:val="x-none" w:eastAsia="x-none"/>
        </w:rPr>
        <w:t>IEC 62619:2017</w:t>
      </w:r>
      <w:r w:rsidRPr="002B5B07">
        <w:rPr>
          <w:rFonts w:ascii="David" w:hAnsi="David"/>
          <w:kern w:val="28"/>
          <w:rtl/>
          <w:lang w:val="x-none" w:eastAsia="x-none"/>
        </w:rPr>
        <w:t>- ללא שווה ערך-דרישות בטיחות לתאי ליתיום וסוללות משניות, לשימוש ביישומים תעשייתיים</w:t>
      </w:r>
    </w:p>
    <w:p w14:paraId="45A92560" w14:textId="77777777" w:rsidR="00C97781" w:rsidRPr="002B5B07" w:rsidRDefault="00C97781">
      <w:pPr>
        <w:pStyle w:val="af5"/>
        <w:numPr>
          <w:ilvl w:val="2"/>
          <w:numId w:val="114"/>
        </w:numPr>
        <w:spacing w:after="120"/>
        <w:outlineLvl w:val="0"/>
        <w:rPr>
          <w:rFonts w:ascii="David" w:hAnsi="David"/>
          <w:kern w:val="28"/>
          <w:lang w:val="x-none" w:eastAsia="x-none"/>
        </w:rPr>
      </w:pPr>
      <w:r w:rsidRPr="002B5B07">
        <w:rPr>
          <w:rFonts w:ascii="David" w:hAnsi="David"/>
          <w:kern w:val="28"/>
          <w:lang w:val="x-none" w:eastAsia="x-none"/>
        </w:rPr>
        <w:t>DIRECTIVE 2006/66/EC</w:t>
      </w:r>
      <w:r w:rsidRPr="002B5B07">
        <w:rPr>
          <w:rFonts w:ascii="David" w:hAnsi="David"/>
          <w:kern w:val="28"/>
          <w:rtl/>
          <w:lang w:val="x-none" w:eastAsia="x-none"/>
        </w:rPr>
        <w:t>- טיפול בפסולת הסוללות</w:t>
      </w:r>
    </w:p>
    <w:p w14:paraId="050BADB8" w14:textId="77777777" w:rsidR="00C97781" w:rsidRPr="002B5B07" w:rsidRDefault="00C97781" w:rsidP="005870A6">
      <w:pPr>
        <w:pStyle w:val="af5"/>
        <w:numPr>
          <w:ilvl w:val="1"/>
          <w:numId w:val="53"/>
        </w:numPr>
        <w:spacing w:after="160"/>
        <w:jc w:val="left"/>
        <w:rPr>
          <w:rFonts w:ascii="David" w:hAnsi="David"/>
          <w:b/>
          <w:bCs/>
        </w:rPr>
      </w:pPr>
      <w:r w:rsidRPr="002B5B07">
        <w:rPr>
          <w:rFonts w:ascii="David" w:hAnsi="David"/>
          <w:b/>
          <w:bCs/>
          <w:rtl/>
        </w:rPr>
        <w:t>מערכת ניהול איכות ואיכות הסביבה</w:t>
      </w:r>
    </w:p>
    <w:p w14:paraId="2C141727" w14:textId="7C4588EC" w:rsidR="00C97781" w:rsidRPr="002B5B07" w:rsidRDefault="00C97781" w:rsidP="00EF6D9D">
      <w:pPr>
        <w:pStyle w:val="af5"/>
        <w:numPr>
          <w:ilvl w:val="1"/>
          <w:numId w:val="137"/>
        </w:numPr>
        <w:spacing w:after="120"/>
        <w:outlineLvl w:val="0"/>
        <w:rPr>
          <w:rFonts w:ascii="David" w:hAnsi="David"/>
          <w:kern w:val="28"/>
          <w:rtl/>
          <w:lang w:val="x-none" w:eastAsia="x-none"/>
        </w:rPr>
      </w:pPr>
      <w:r w:rsidRPr="002B5B07">
        <w:rPr>
          <w:rFonts w:ascii="David" w:hAnsi="David"/>
          <w:kern w:val="28"/>
          <w:rtl/>
          <w:lang w:val="x-none" w:eastAsia="x-none"/>
        </w:rPr>
        <w:t xml:space="preserve">הקבלן יוודא שספק </w:t>
      </w:r>
      <w:r w:rsidRPr="002B5B07">
        <w:rPr>
          <w:rFonts w:ascii="David" w:hAnsi="David"/>
          <w:kern w:val="28"/>
          <w:lang w:val="x-none" w:eastAsia="x-none"/>
        </w:rPr>
        <w:t>BESS</w:t>
      </w:r>
      <w:r w:rsidRPr="002B5B07">
        <w:rPr>
          <w:rFonts w:ascii="David" w:hAnsi="David"/>
          <w:kern w:val="28"/>
          <w:rtl/>
          <w:lang w:val="x-none" w:eastAsia="x-none"/>
        </w:rPr>
        <w:t xml:space="preserve"> יישם מערכת ניהול איכות בהתאם לתקן </w:t>
      </w:r>
      <w:r w:rsidRPr="002B5B07">
        <w:rPr>
          <w:rFonts w:ascii="David" w:hAnsi="David"/>
          <w:kern w:val="28"/>
          <w:lang w:val="x-none" w:eastAsia="x-none"/>
        </w:rPr>
        <w:t>ISO 9001</w:t>
      </w:r>
      <w:r w:rsidRPr="002B5B07">
        <w:rPr>
          <w:rFonts w:ascii="David" w:hAnsi="David"/>
          <w:kern w:val="28"/>
          <w:rtl/>
          <w:lang w:val="x-none" w:eastAsia="x-none"/>
        </w:rPr>
        <w:t xml:space="preserve"> בייצור והרכבה של </w:t>
      </w:r>
      <w:r w:rsidRPr="002B5B07">
        <w:rPr>
          <w:rFonts w:ascii="David" w:hAnsi="David"/>
          <w:kern w:val="28"/>
          <w:lang w:val="x-none" w:eastAsia="x-none"/>
        </w:rPr>
        <w:t>BESS</w:t>
      </w:r>
      <w:r w:rsidRPr="002B5B07">
        <w:rPr>
          <w:rFonts w:ascii="David" w:hAnsi="David"/>
          <w:kern w:val="28"/>
          <w:rtl/>
          <w:lang w:val="x-none" w:eastAsia="x-none"/>
        </w:rPr>
        <w:t>.</w:t>
      </w:r>
    </w:p>
    <w:p w14:paraId="19C90C8F" w14:textId="77777777" w:rsidR="00C97781" w:rsidRPr="002B5B07" w:rsidRDefault="00C97781" w:rsidP="00EF6D9D">
      <w:pPr>
        <w:pStyle w:val="af5"/>
        <w:numPr>
          <w:ilvl w:val="1"/>
          <w:numId w:val="137"/>
        </w:numPr>
        <w:spacing w:after="120"/>
        <w:outlineLvl w:val="0"/>
        <w:rPr>
          <w:rFonts w:ascii="David" w:hAnsi="David"/>
          <w:kern w:val="28"/>
          <w:lang w:val="x-none" w:eastAsia="x-none"/>
        </w:rPr>
      </w:pPr>
      <w:r w:rsidRPr="002B5B07">
        <w:rPr>
          <w:rFonts w:ascii="David" w:hAnsi="David"/>
          <w:kern w:val="28"/>
          <w:rtl/>
          <w:lang w:val="x-none" w:eastAsia="x-none"/>
        </w:rPr>
        <w:t xml:space="preserve">כלל ספקי משנה יהיו מוסמכים לפי שם, חומר/רכיב שסופק, וכל ספק משנה מוסמך לאבטחת איכות לפי </w:t>
      </w:r>
      <w:r w:rsidRPr="002B5B07">
        <w:rPr>
          <w:rFonts w:ascii="David" w:hAnsi="David"/>
          <w:kern w:val="28"/>
          <w:lang w:val="x-none" w:eastAsia="x-none"/>
        </w:rPr>
        <w:t>ISO 9001</w:t>
      </w:r>
      <w:r w:rsidRPr="002B5B07">
        <w:rPr>
          <w:rFonts w:ascii="David" w:hAnsi="David"/>
          <w:kern w:val="28"/>
          <w:rtl/>
          <w:lang w:val="x-none" w:eastAsia="x-none"/>
        </w:rPr>
        <w:t xml:space="preserve">. </w:t>
      </w:r>
    </w:p>
    <w:p w14:paraId="50F3982C" w14:textId="3AC320BD" w:rsidR="00C97781" w:rsidRPr="002B5B07" w:rsidRDefault="00C97781" w:rsidP="00EF6D9D">
      <w:pPr>
        <w:pStyle w:val="af5"/>
        <w:numPr>
          <w:ilvl w:val="1"/>
          <w:numId w:val="137"/>
        </w:numPr>
        <w:spacing w:after="120"/>
        <w:outlineLvl w:val="0"/>
        <w:rPr>
          <w:rFonts w:ascii="David" w:hAnsi="David"/>
          <w:kern w:val="28"/>
          <w:lang w:val="x-none" w:eastAsia="x-none"/>
        </w:rPr>
      </w:pPr>
      <w:r w:rsidRPr="002B5B07">
        <w:rPr>
          <w:rFonts w:ascii="David" w:hAnsi="David"/>
          <w:kern w:val="28"/>
          <w:rtl/>
          <w:lang w:val="x-none" w:eastAsia="x-none"/>
        </w:rPr>
        <w:t xml:space="preserve">הקבלן יוודא שספק </w:t>
      </w:r>
      <w:r w:rsidRPr="002B5B07">
        <w:rPr>
          <w:rFonts w:ascii="David" w:hAnsi="David"/>
          <w:kern w:val="28"/>
          <w:lang w:val="x-none" w:eastAsia="x-none"/>
        </w:rPr>
        <w:t>BESSS</w:t>
      </w:r>
      <w:r w:rsidRPr="002B5B07">
        <w:rPr>
          <w:rFonts w:ascii="David" w:hAnsi="David"/>
          <w:kern w:val="28"/>
          <w:rtl/>
          <w:lang w:val="x-none" w:eastAsia="x-none"/>
        </w:rPr>
        <w:t xml:space="preserve"> מפעיל מערכת ניהול סביבה בהתאם לתקן </w:t>
      </w:r>
      <w:r w:rsidRPr="002B5B07">
        <w:rPr>
          <w:rFonts w:ascii="David" w:hAnsi="David"/>
          <w:kern w:val="28"/>
          <w:lang w:val="x-none" w:eastAsia="x-none"/>
        </w:rPr>
        <w:t>ISO 14001</w:t>
      </w:r>
    </w:p>
    <w:p w14:paraId="2C21C21A" w14:textId="77777777" w:rsidR="00C97781" w:rsidRPr="002B5B07" w:rsidRDefault="00C97781" w:rsidP="005870A6">
      <w:pPr>
        <w:pStyle w:val="af5"/>
        <w:numPr>
          <w:ilvl w:val="1"/>
          <w:numId w:val="53"/>
        </w:numPr>
        <w:spacing w:after="160"/>
        <w:jc w:val="left"/>
        <w:rPr>
          <w:rFonts w:ascii="David" w:hAnsi="David"/>
          <w:b/>
          <w:bCs/>
          <w:rtl/>
        </w:rPr>
      </w:pPr>
      <w:r w:rsidRPr="002B5B07">
        <w:rPr>
          <w:rFonts w:ascii="David" w:hAnsi="David"/>
          <w:b/>
          <w:bCs/>
          <w:rtl/>
        </w:rPr>
        <w:t xml:space="preserve">ממירים </w:t>
      </w:r>
    </w:p>
    <w:p w14:paraId="26202B6D" w14:textId="064776C2" w:rsidR="00C97781" w:rsidRPr="002B5B07" w:rsidRDefault="00C97781">
      <w:pPr>
        <w:pStyle w:val="af5"/>
        <w:numPr>
          <w:ilvl w:val="1"/>
          <w:numId w:val="115"/>
        </w:numPr>
        <w:spacing w:after="120"/>
        <w:outlineLvl w:val="0"/>
        <w:rPr>
          <w:rFonts w:ascii="David" w:hAnsi="David"/>
          <w:kern w:val="28"/>
          <w:lang w:val="x-none" w:eastAsia="x-none"/>
        </w:rPr>
      </w:pPr>
      <w:r w:rsidRPr="002B5B07">
        <w:rPr>
          <w:rFonts w:ascii="David" w:hAnsi="David"/>
          <w:kern w:val="28"/>
          <w:rtl/>
          <w:lang w:val="x-none" w:eastAsia="x-none"/>
        </w:rPr>
        <w:t>הממיר יכול להיות חלק ממערכת אגירה או נפרד</w:t>
      </w:r>
    </w:p>
    <w:p w14:paraId="3B2EAF1E" w14:textId="281CC60E" w:rsidR="00C97781" w:rsidRPr="002B5B07" w:rsidRDefault="00C97781">
      <w:pPr>
        <w:pStyle w:val="af5"/>
        <w:numPr>
          <w:ilvl w:val="1"/>
          <w:numId w:val="115"/>
        </w:numPr>
        <w:spacing w:after="120"/>
        <w:outlineLvl w:val="0"/>
        <w:rPr>
          <w:rFonts w:ascii="David" w:hAnsi="David"/>
          <w:kern w:val="28"/>
          <w:lang w:val="x-none" w:eastAsia="x-none"/>
        </w:rPr>
      </w:pPr>
      <w:r w:rsidRPr="002B5B07">
        <w:rPr>
          <w:rFonts w:ascii="David" w:hAnsi="David"/>
          <w:kern w:val="28"/>
          <w:rtl/>
          <w:lang w:val="x-none" w:eastAsia="x-none"/>
        </w:rPr>
        <w:t xml:space="preserve">ממירים תומכים באגירת אנרגיה ( </w:t>
      </w:r>
      <w:r w:rsidRPr="002B5B07">
        <w:rPr>
          <w:rFonts w:ascii="David" w:hAnsi="David"/>
          <w:kern w:val="28"/>
          <w:lang w:val="x-none" w:eastAsia="x-none"/>
        </w:rPr>
        <w:t>Storage Ready</w:t>
      </w:r>
      <w:r w:rsidRPr="002B5B07">
        <w:rPr>
          <w:rFonts w:ascii="David" w:hAnsi="David"/>
          <w:kern w:val="28"/>
          <w:rtl/>
          <w:lang w:val="x-none" w:eastAsia="x-none"/>
        </w:rPr>
        <w:t>)</w:t>
      </w:r>
    </w:p>
    <w:p w14:paraId="0900E66C" w14:textId="77777777" w:rsidR="00C97781" w:rsidRPr="002B5B07" w:rsidRDefault="00C97781">
      <w:pPr>
        <w:pStyle w:val="af5"/>
        <w:numPr>
          <w:ilvl w:val="1"/>
          <w:numId w:val="115"/>
        </w:numPr>
        <w:spacing w:after="120"/>
        <w:outlineLvl w:val="0"/>
        <w:rPr>
          <w:rFonts w:ascii="David" w:hAnsi="David"/>
          <w:kern w:val="28"/>
          <w:lang w:val="x-none" w:eastAsia="x-none"/>
        </w:rPr>
      </w:pPr>
      <w:r w:rsidRPr="002B5B07">
        <w:rPr>
          <w:rFonts w:ascii="David" w:hAnsi="David"/>
          <w:kern w:val="28"/>
          <w:rtl/>
          <w:lang w:val="x-none" w:eastAsia="x-none"/>
        </w:rPr>
        <w:t xml:space="preserve">ממירים עומדים בתקני </w:t>
      </w:r>
      <w:r w:rsidRPr="002B5B07">
        <w:rPr>
          <w:rFonts w:ascii="David" w:hAnsi="David"/>
          <w:kern w:val="28"/>
          <w:lang w:val="x-none" w:eastAsia="x-none"/>
        </w:rPr>
        <w:t>CE</w:t>
      </w:r>
      <w:r w:rsidRPr="002B5B07">
        <w:rPr>
          <w:rFonts w:ascii="David" w:hAnsi="David"/>
          <w:kern w:val="28"/>
          <w:rtl/>
          <w:lang w:val="x-none" w:eastAsia="x-none"/>
        </w:rPr>
        <w:t xml:space="preserve">, 0126-1-1 </w:t>
      </w:r>
      <w:r w:rsidRPr="002B5B07">
        <w:rPr>
          <w:rFonts w:ascii="David" w:hAnsi="David"/>
          <w:kern w:val="28"/>
          <w:lang w:val="x-none" w:eastAsia="x-none"/>
        </w:rPr>
        <w:t>DVE</w:t>
      </w:r>
      <w:r w:rsidRPr="002B5B07">
        <w:rPr>
          <w:rFonts w:ascii="David" w:hAnsi="David"/>
          <w:kern w:val="28"/>
          <w:rtl/>
          <w:lang w:val="x-none" w:eastAsia="x-none"/>
        </w:rPr>
        <w:t xml:space="preserve">, </w:t>
      </w:r>
      <w:r w:rsidRPr="002B5B07">
        <w:rPr>
          <w:rFonts w:ascii="David" w:hAnsi="David"/>
          <w:kern w:val="28"/>
          <w:lang w:val="x-none" w:eastAsia="x-none"/>
        </w:rPr>
        <w:t>TUV</w:t>
      </w:r>
      <w:r w:rsidRPr="002B5B07">
        <w:rPr>
          <w:rFonts w:ascii="David" w:hAnsi="David"/>
          <w:kern w:val="28"/>
          <w:rtl/>
          <w:lang w:val="x-none" w:eastAsia="x-none"/>
        </w:rPr>
        <w:t xml:space="preserve"> והם מהסוג המאושר על ידי חברת החשמל ונושאים אישור מכון התקנים הישראלי.                                       </w:t>
      </w:r>
    </w:p>
    <w:p w14:paraId="02946C85" w14:textId="77777777" w:rsidR="00C97781" w:rsidRPr="002B5B07" w:rsidRDefault="00C97781">
      <w:pPr>
        <w:pStyle w:val="af5"/>
        <w:numPr>
          <w:ilvl w:val="1"/>
          <w:numId w:val="115"/>
        </w:numPr>
        <w:spacing w:after="120"/>
        <w:outlineLvl w:val="0"/>
        <w:rPr>
          <w:rFonts w:ascii="David" w:hAnsi="David"/>
          <w:kern w:val="28"/>
          <w:lang w:val="x-none" w:eastAsia="x-none"/>
        </w:rPr>
      </w:pPr>
      <w:r w:rsidRPr="002B5B07">
        <w:rPr>
          <w:rFonts w:ascii="David" w:hAnsi="David"/>
          <w:kern w:val="28"/>
          <w:rtl/>
          <w:lang w:val="x-none" w:eastAsia="x-none"/>
        </w:rPr>
        <w:t xml:space="preserve">הממירים בעלי מנגנון  </w:t>
      </w:r>
      <w:r w:rsidRPr="002B5B07">
        <w:rPr>
          <w:rFonts w:ascii="David" w:hAnsi="David"/>
          <w:kern w:val="28"/>
          <w:lang w:val="x-none" w:eastAsia="x-none"/>
        </w:rPr>
        <w:t xml:space="preserve">Safe DC </w:t>
      </w:r>
      <w:r w:rsidRPr="002B5B07">
        <w:rPr>
          <w:rFonts w:ascii="David" w:hAnsi="David"/>
          <w:kern w:val="28"/>
          <w:rtl/>
          <w:lang w:val="x-none" w:eastAsia="x-none"/>
        </w:rPr>
        <w:t>(</w:t>
      </w:r>
      <w:r w:rsidRPr="002B5B07">
        <w:rPr>
          <w:rFonts w:ascii="David" w:hAnsi="David"/>
          <w:kern w:val="28"/>
          <w:lang w:val="x-none" w:eastAsia="x-none"/>
        </w:rPr>
        <w:t>RSD</w:t>
      </w:r>
      <w:r w:rsidRPr="002B5B07">
        <w:rPr>
          <w:rFonts w:ascii="David" w:hAnsi="David"/>
          <w:kern w:val="28"/>
          <w:rtl/>
          <w:lang w:val="x-none" w:eastAsia="x-none"/>
        </w:rPr>
        <w:t xml:space="preserve">)  </w:t>
      </w:r>
      <w:proofErr w:type="spellStart"/>
      <w:r w:rsidRPr="002B5B07">
        <w:rPr>
          <w:rFonts w:ascii="David" w:hAnsi="David"/>
          <w:kern w:val="28"/>
          <w:lang w:val="x-none" w:eastAsia="x-none"/>
        </w:rPr>
        <w:t>Solarcheck</w:t>
      </w:r>
      <w:proofErr w:type="spellEnd"/>
      <w:r w:rsidRPr="002B5B07">
        <w:rPr>
          <w:rFonts w:ascii="David" w:hAnsi="David"/>
          <w:kern w:val="28"/>
          <w:lang w:val="x-none" w:eastAsia="x-none"/>
        </w:rPr>
        <w:t xml:space="preserve"> RSD – Rapid Shut Down</w:t>
      </w:r>
      <w:r w:rsidRPr="002B5B07">
        <w:rPr>
          <w:rFonts w:ascii="David" w:hAnsi="David"/>
          <w:kern w:val="28"/>
          <w:rtl/>
          <w:lang w:val="x-none" w:eastAsia="x-none"/>
        </w:rPr>
        <w:t xml:space="preserve">– ניתוק ברמת </w:t>
      </w:r>
      <w:r w:rsidRPr="002B5B07">
        <w:rPr>
          <w:rFonts w:ascii="David" w:hAnsi="David"/>
          <w:kern w:val="28"/>
          <w:lang w:val="x-none" w:eastAsia="x-none"/>
        </w:rPr>
        <w:t>DC</w:t>
      </w:r>
      <w:r w:rsidRPr="002B5B07">
        <w:rPr>
          <w:rFonts w:ascii="David" w:hAnsi="David"/>
          <w:kern w:val="28"/>
          <w:rtl/>
          <w:lang w:val="x-none" w:eastAsia="x-none"/>
        </w:rPr>
        <w:t xml:space="preserve"> במצב של שריפה או קשת חשמלית מאפשר מתח בטיחותי ללא מתח גבוה בזמן התקנה או תחזוקה.  זיהוי קשת חשמלית לפי תקן אמריקאי  - </w:t>
      </w:r>
      <w:r w:rsidRPr="002B5B07">
        <w:rPr>
          <w:rFonts w:ascii="David" w:hAnsi="David"/>
          <w:kern w:val="28"/>
          <w:lang w:val="x-none" w:eastAsia="x-none"/>
        </w:rPr>
        <w:t>UL1699B</w:t>
      </w:r>
      <w:r w:rsidRPr="002B5B07">
        <w:rPr>
          <w:rFonts w:ascii="David" w:hAnsi="David"/>
          <w:kern w:val="28"/>
          <w:rtl/>
          <w:lang w:val="x-none" w:eastAsia="x-none"/>
        </w:rPr>
        <w:t xml:space="preserve"> ולפי </w:t>
      </w:r>
      <w:r w:rsidRPr="002B5B07">
        <w:rPr>
          <w:rFonts w:ascii="David" w:hAnsi="David"/>
          <w:kern w:val="28"/>
          <w:lang w:val="x-none" w:eastAsia="x-none"/>
        </w:rPr>
        <w:t>NEC 2017</w:t>
      </w:r>
      <w:r w:rsidRPr="002B5B07">
        <w:rPr>
          <w:rFonts w:ascii="David" w:hAnsi="David"/>
          <w:kern w:val="28"/>
          <w:rtl/>
          <w:lang w:val="x-none" w:eastAsia="x-none"/>
        </w:rPr>
        <w:t>. הממיר</w:t>
      </w:r>
      <w:r w:rsidRPr="002B5B07">
        <w:rPr>
          <w:rFonts w:ascii="David" w:hAnsi="David"/>
          <w:kern w:val="28"/>
          <w:lang w:val="x-none" w:eastAsia="x-none"/>
        </w:rPr>
        <w:t xml:space="preserve"> </w:t>
      </w:r>
      <w:r w:rsidRPr="002B5B07">
        <w:rPr>
          <w:rFonts w:ascii="David" w:hAnsi="David"/>
          <w:kern w:val="28"/>
          <w:rtl/>
          <w:lang w:val="x-none" w:eastAsia="x-none"/>
        </w:rPr>
        <w:t>המוצע</w:t>
      </w:r>
      <w:r w:rsidRPr="002B5B07">
        <w:rPr>
          <w:rFonts w:ascii="David" w:hAnsi="David"/>
          <w:kern w:val="28"/>
          <w:lang w:val="x-none" w:eastAsia="x-none"/>
        </w:rPr>
        <w:t xml:space="preserve"> </w:t>
      </w:r>
      <w:r w:rsidRPr="002B5B07">
        <w:rPr>
          <w:rFonts w:ascii="David" w:hAnsi="David"/>
          <w:kern w:val="28"/>
          <w:rtl/>
          <w:lang w:val="x-none" w:eastAsia="x-none"/>
        </w:rPr>
        <w:t>נדרש</w:t>
      </w:r>
      <w:r w:rsidRPr="002B5B07">
        <w:rPr>
          <w:rFonts w:ascii="David" w:hAnsi="David"/>
          <w:kern w:val="28"/>
          <w:lang w:val="x-none" w:eastAsia="x-none"/>
        </w:rPr>
        <w:t xml:space="preserve"> </w:t>
      </w:r>
      <w:r w:rsidRPr="002B5B07">
        <w:rPr>
          <w:rFonts w:ascii="David" w:hAnsi="David"/>
          <w:kern w:val="28"/>
          <w:rtl/>
          <w:lang w:val="x-none" w:eastAsia="x-none"/>
        </w:rPr>
        <w:t>לעמידה</w:t>
      </w:r>
      <w:r w:rsidRPr="002B5B07">
        <w:rPr>
          <w:rFonts w:ascii="David" w:hAnsi="David"/>
          <w:kern w:val="28"/>
          <w:lang w:val="x-none" w:eastAsia="x-none"/>
        </w:rPr>
        <w:t xml:space="preserve"> </w:t>
      </w:r>
      <w:proofErr w:type="spellStart"/>
      <w:r w:rsidRPr="002B5B07">
        <w:rPr>
          <w:rFonts w:ascii="David" w:hAnsi="David"/>
          <w:kern w:val="28"/>
          <w:rtl/>
          <w:lang w:val="x-none" w:eastAsia="x-none"/>
        </w:rPr>
        <w:t>בת"י</w:t>
      </w:r>
      <w:proofErr w:type="spellEnd"/>
      <w:r w:rsidRPr="002B5B07">
        <w:rPr>
          <w:rFonts w:ascii="David" w:hAnsi="David"/>
          <w:kern w:val="28"/>
          <w:rtl/>
          <w:lang w:val="x-none" w:eastAsia="x-none"/>
        </w:rPr>
        <w:t xml:space="preserve"> 4777 ומותאם להתקנה חיצונית (</w:t>
      </w:r>
      <w:r w:rsidRPr="002B5B07">
        <w:rPr>
          <w:rFonts w:ascii="David" w:hAnsi="David"/>
          <w:kern w:val="28"/>
          <w:lang w:val="x-none" w:eastAsia="x-none"/>
        </w:rPr>
        <w:t>IP65</w:t>
      </w:r>
      <w:r w:rsidRPr="002B5B07">
        <w:rPr>
          <w:rFonts w:ascii="David" w:hAnsi="David"/>
          <w:kern w:val="28"/>
          <w:rtl/>
          <w:lang w:val="x-none" w:eastAsia="x-none"/>
        </w:rPr>
        <w:t>) .</w:t>
      </w:r>
    </w:p>
    <w:p w14:paraId="1313CF09" w14:textId="77777777" w:rsidR="00C97781" w:rsidRPr="002B5B07" w:rsidRDefault="00C97781">
      <w:pPr>
        <w:pStyle w:val="af5"/>
        <w:numPr>
          <w:ilvl w:val="1"/>
          <w:numId w:val="115"/>
        </w:numPr>
        <w:spacing w:after="120"/>
        <w:outlineLvl w:val="0"/>
        <w:rPr>
          <w:rFonts w:ascii="David" w:hAnsi="David"/>
          <w:kern w:val="28"/>
          <w:lang w:val="x-none" w:eastAsia="x-none"/>
        </w:rPr>
      </w:pPr>
      <w:r w:rsidRPr="002B5B07">
        <w:rPr>
          <w:rFonts w:ascii="David" w:hAnsi="David"/>
          <w:kern w:val="28"/>
          <w:rtl/>
          <w:lang w:val="x-none" w:eastAsia="x-none"/>
        </w:rPr>
        <w:t>ממיר יותקן במיקום נגיש ונוח לתפעול ולתחזוקה, בהתאם להוראות היצרן</w:t>
      </w:r>
    </w:p>
    <w:p w14:paraId="79FA3FE5" w14:textId="77777777" w:rsidR="00C97781" w:rsidRPr="002B5B07" w:rsidRDefault="00C97781">
      <w:pPr>
        <w:pStyle w:val="af5"/>
        <w:numPr>
          <w:ilvl w:val="1"/>
          <w:numId w:val="115"/>
        </w:numPr>
        <w:spacing w:after="120"/>
        <w:outlineLvl w:val="0"/>
        <w:rPr>
          <w:rFonts w:ascii="David" w:hAnsi="David"/>
          <w:kern w:val="28"/>
          <w:lang w:val="x-none" w:eastAsia="x-none"/>
        </w:rPr>
      </w:pPr>
      <w:r w:rsidRPr="002B5B07">
        <w:rPr>
          <w:rFonts w:ascii="David" w:hAnsi="David"/>
          <w:kern w:val="28"/>
          <w:rtl/>
          <w:lang w:val="x-none" w:eastAsia="x-none"/>
        </w:rPr>
        <w:t xml:space="preserve">גובה התקנה – 50-200 ס"מ ממשטח הטיפול. בהתאם לחוק החשמל באישור היועץ הטכני, לאחר הצגת </w:t>
      </w:r>
      <w:proofErr w:type="spellStart"/>
      <w:r w:rsidRPr="002B5B07">
        <w:rPr>
          <w:rFonts w:ascii="David" w:hAnsi="David"/>
          <w:kern w:val="28"/>
          <w:rtl/>
          <w:lang w:val="x-none" w:eastAsia="x-none"/>
        </w:rPr>
        <w:t>התכניות</w:t>
      </w:r>
      <w:proofErr w:type="spellEnd"/>
      <w:r w:rsidRPr="002B5B07">
        <w:rPr>
          <w:rFonts w:ascii="David" w:hAnsi="David"/>
          <w:kern w:val="28"/>
          <w:rtl/>
          <w:lang w:val="x-none" w:eastAsia="x-none"/>
        </w:rPr>
        <w:t>.</w:t>
      </w:r>
    </w:p>
    <w:p w14:paraId="10722ACE" w14:textId="77777777" w:rsidR="00C97781" w:rsidRPr="002B5B07" w:rsidRDefault="00C97781">
      <w:pPr>
        <w:pStyle w:val="af5"/>
        <w:numPr>
          <w:ilvl w:val="1"/>
          <w:numId w:val="115"/>
        </w:numPr>
        <w:spacing w:after="120"/>
        <w:outlineLvl w:val="0"/>
        <w:rPr>
          <w:rFonts w:ascii="David" w:hAnsi="David"/>
          <w:kern w:val="28"/>
          <w:rtl/>
          <w:lang w:val="x-none" w:eastAsia="x-none"/>
        </w:rPr>
      </w:pPr>
      <w:r w:rsidRPr="002B5B07">
        <w:rPr>
          <w:rFonts w:ascii="David" w:hAnsi="David"/>
          <w:kern w:val="28"/>
          <w:rtl/>
          <w:lang w:val="x-none" w:eastAsia="x-none"/>
        </w:rPr>
        <w:t>נצילות</w:t>
      </w:r>
      <w:r w:rsidRPr="002B5B07">
        <w:rPr>
          <w:rFonts w:ascii="David" w:hAnsi="David"/>
          <w:kern w:val="28"/>
          <w:lang w:val="x-none" w:eastAsia="x-none"/>
        </w:rPr>
        <w:t xml:space="preserve"> </w:t>
      </w:r>
      <w:r w:rsidRPr="002B5B07">
        <w:rPr>
          <w:rFonts w:ascii="David" w:hAnsi="David"/>
          <w:kern w:val="28"/>
          <w:rtl/>
          <w:lang w:val="x-none" w:eastAsia="x-none"/>
        </w:rPr>
        <w:t>הממיר</w:t>
      </w:r>
      <w:r w:rsidRPr="002B5B07">
        <w:rPr>
          <w:rFonts w:ascii="David" w:hAnsi="David"/>
          <w:kern w:val="28"/>
          <w:lang w:val="x-none" w:eastAsia="x-none"/>
        </w:rPr>
        <w:t xml:space="preserve"> </w:t>
      </w:r>
      <w:r w:rsidRPr="002B5B07">
        <w:rPr>
          <w:rFonts w:ascii="David" w:hAnsi="David"/>
          <w:kern w:val="28"/>
          <w:rtl/>
          <w:lang w:val="x-none" w:eastAsia="x-none"/>
        </w:rPr>
        <w:t>שווה</w:t>
      </w:r>
      <w:r w:rsidRPr="002B5B07">
        <w:rPr>
          <w:rFonts w:ascii="David" w:hAnsi="David"/>
          <w:kern w:val="28"/>
          <w:lang w:val="x-none" w:eastAsia="x-none"/>
        </w:rPr>
        <w:t xml:space="preserve"> </w:t>
      </w:r>
      <w:r w:rsidRPr="002B5B07">
        <w:rPr>
          <w:rFonts w:ascii="David" w:hAnsi="David"/>
          <w:kern w:val="28"/>
          <w:rtl/>
          <w:lang w:val="x-none" w:eastAsia="x-none"/>
        </w:rPr>
        <w:t>או</w:t>
      </w:r>
      <w:r w:rsidRPr="002B5B07">
        <w:rPr>
          <w:rFonts w:ascii="David" w:hAnsi="David"/>
          <w:kern w:val="28"/>
          <w:lang w:val="x-none" w:eastAsia="x-none"/>
        </w:rPr>
        <w:t xml:space="preserve"> </w:t>
      </w:r>
      <w:r w:rsidRPr="002B5B07">
        <w:rPr>
          <w:rFonts w:ascii="David" w:hAnsi="David"/>
          <w:kern w:val="28"/>
          <w:rtl/>
          <w:lang w:val="x-none" w:eastAsia="x-none"/>
        </w:rPr>
        <w:t>גדולה</w:t>
      </w:r>
      <w:r w:rsidRPr="002B5B07">
        <w:rPr>
          <w:rFonts w:ascii="David" w:hAnsi="David"/>
          <w:kern w:val="28"/>
          <w:lang w:val="x-none" w:eastAsia="x-none"/>
        </w:rPr>
        <w:t xml:space="preserve"> </w:t>
      </w:r>
      <w:r w:rsidRPr="002B5B07">
        <w:rPr>
          <w:rFonts w:ascii="David" w:hAnsi="David"/>
          <w:kern w:val="28"/>
          <w:rtl/>
          <w:lang w:val="x-none" w:eastAsia="x-none"/>
        </w:rPr>
        <w:t>מ-</w:t>
      </w:r>
      <w:r w:rsidRPr="002B5B07">
        <w:rPr>
          <w:rFonts w:ascii="David" w:hAnsi="David"/>
          <w:kern w:val="28"/>
          <w:lang w:val="x-none" w:eastAsia="x-none"/>
        </w:rPr>
        <w:t xml:space="preserve"> </w:t>
      </w:r>
      <w:r w:rsidRPr="002B5B07">
        <w:rPr>
          <w:rFonts w:ascii="David" w:hAnsi="David"/>
          <w:kern w:val="28"/>
          <w:rtl/>
          <w:lang w:val="x-none" w:eastAsia="x-none"/>
        </w:rPr>
        <w:t xml:space="preserve"> 98% (במילים: תשעים ושמונה אחוזים).</w:t>
      </w:r>
    </w:p>
    <w:p w14:paraId="06E0E8FF" w14:textId="77777777" w:rsidR="00C97781" w:rsidRPr="002B5B07" w:rsidRDefault="00C97781">
      <w:pPr>
        <w:pStyle w:val="af5"/>
        <w:numPr>
          <w:ilvl w:val="1"/>
          <w:numId w:val="115"/>
        </w:numPr>
        <w:spacing w:after="120"/>
        <w:outlineLvl w:val="0"/>
        <w:rPr>
          <w:rFonts w:ascii="David" w:hAnsi="David"/>
          <w:kern w:val="28"/>
          <w:lang w:val="x-none" w:eastAsia="x-none"/>
        </w:rPr>
      </w:pPr>
      <w:r w:rsidRPr="002B5B07">
        <w:rPr>
          <w:rFonts w:ascii="David" w:hAnsi="David"/>
          <w:kern w:val="28"/>
          <w:rtl/>
          <w:lang w:val="x-none" w:eastAsia="x-none"/>
        </w:rPr>
        <w:t>לממירים תהיה מערכת ניטור אינטרנטית.</w:t>
      </w:r>
    </w:p>
    <w:p w14:paraId="7D572F09" w14:textId="77777777" w:rsidR="00C97781" w:rsidRPr="002B5B07" w:rsidRDefault="00C97781">
      <w:pPr>
        <w:pStyle w:val="af5"/>
        <w:numPr>
          <w:ilvl w:val="1"/>
          <w:numId w:val="115"/>
        </w:numPr>
        <w:spacing w:after="120"/>
        <w:outlineLvl w:val="0"/>
        <w:rPr>
          <w:rFonts w:ascii="David" w:hAnsi="David"/>
          <w:kern w:val="28"/>
          <w:lang w:val="x-none" w:eastAsia="x-none"/>
        </w:rPr>
      </w:pPr>
      <w:r w:rsidRPr="002B5B07">
        <w:rPr>
          <w:rFonts w:ascii="David" w:hAnsi="David"/>
          <w:kern w:val="28"/>
          <w:rtl/>
          <w:lang w:val="x-none" w:eastAsia="x-none"/>
        </w:rPr>
        <w:t xml:space="preserve">מערכת מניה מקבילה למניית </w:t>
      </w:r>
      <w:proofErr w:type="spellStart"/>
      <w:r w:rsidRPr="002B5B07">
        <w:rPr>
          <w:rFonts w:ascii="David" w:hAnsi="David"/>
          <w:kern w:val="28"/>
          <w:rtl/>
          <w:lang w:val="x-none" w:eastAsia="x-none"/>
        </w:rPr>
        <w:t>חח"י</w:t>
      </w:r>
      <w:proofErr w:type="spellEnd"/>
      <w:r w:rsidRPr="002B5B07">
        <w:rPr>
          <w:rFonts w:ascii="David" w:hAnsi="David"/>
          <w:kern w:val="28"/>
          <w:rtl/>
          <w:lang w:val="x-none" w:eastAsia="x-none"/>
        </w:rPr>
        <w:t xml:space="preserve">, של </w:t>
      </w:r>
      <w:proofErr w:type="spellStart"/>
      <w:r w:rsidRPr="002B5B07">
        <w:rPr>
          <w:rFonts w:ascii="David" w:hAnsi="David"/>
          <w:kern w:val="28"/>
          <w:rtl/>
          <w:lang w:val="x-none" w:eastAsia="x-none"/>
        </w:rPr>
        <w:t>סאטק</w:t>
      </w:r>
      <w:proofErr w:type="spellEnd"/>
      <w:r w:rsidRPr="002B5B07">
        <w:rPr>
          <w:rFonts w:ascii="David" w:hAnsi="David"/>
          <w:kern w:val="28"/>
          <w:rtl/>
          <w:lang w:val="x-none" w:eastAsia="x-none"/>
        </w:rPr>
        <w:t xml:space="preserve"> או ש"ע שיאושר על ידי המזמין.</w:t>
      </w:r>
    </w:p>
    <w:p w14:paraId="14B47983" w14:textId="77777777" w:rsidR="00C97781" w:rsidRPr="002B5B07" w:rsidRDefault="00C97781">
      <w:pPr>
        <w:pStyle w:val="af5"/>
        <w:numPr>
          <w:ilvl w:val="1"/>
          <w:numId w:val="115"/>
        </w:numPr>
        <w:spacing w:after="120"/>
        <w:outlineLvl w:val="0"/>
        <w:rPr>
          <w:rFonts w:ascii="David" w:hAnsi="David"/>
          <w:kern w:val="28"/>
          <w:rtl/>
          <w:lang w:val="x-none" w:eastAsia="x-none"/>
        </w:rPr>
      </w:pPr>
      <w:r w:rsidRPr="002B5B07">
        <w:rPr>
          <w:rFonts w:ascii="David" w:hAnsi="David"/>
          <w:kern w:val="28"/>
          <w:rtl/>
          <w:lang w:val="x-none" w:eastAsia="x-none"/>
        </w:rPr>
        <w:t>על</w:t>
      </w:r>
      <w:r w:rsidRPr="002B5B07">
        <w:rPr>
          <w:rFonts w:ascii="David" w:hAnsi="David"/>
          <w:kern w:val="28"/>
          <w:lang w:val="x-none" w:eastAsia="x-none"/>
        </w:rPr>
        <w:t xml:space="preserve"> </w:t>
      </w:r>
      <w:r w:rsidRPr="002B5B07">
        <w:rPr>
          <w:rFonts w:ascii="David" w:hAnsi="David"/>
          <w:kern w:val="28"/>
          <w:rtl/>
          <w:lang w:val="x-none" w:eastAsia="x-none"/>
        </w:rPr>
        <w:t>הקבלן</w:t>
      </w:r>
      <w:r w:rsidRPr="002B5B07">
        <w:rPr>
          <w:rFonts w:ascii="David" w:hAnsi="David"/>
          <w:kern w:val="28"/>
          <w:lang w:val="x-none" w:eastAsia="x-none"/>
        </w:rPr>
        <w:t xml:space="preserve"> </w:t>
      </w:r>
      <w:r w:rsidRPr="002B5B07">
        <w:rPr>
          <w:rFonts w:ascii="David" w:hAnsi="David"/>
          <w:kern w:val="28"/>
          <w:rtl/>
          <w:lang w:val="x-none" w:eastAsia="x-none"/>
        </w:rPr>
        <w:t>לציין</w:t>
      </w:r>
      <w:r w:rsidRPr="002B5B07">
        <w:rPr>
          <w:rFonts w:ascii="David" w:hAnsi="David"/>
          <w:kern w:val="28"/>
          <w:lang w:val="x-none" w:eastAsia="x-none"/>
        </w:rPr>
        <w:t xml:space="preserve"> </w:t>
      </w:r>
      <w:r w:rsidRPr="002B5B07">
        <w:rPr>
          <w:rFonts w:ascii="David" w:hAnsi="David"/>
          <w:kern w:val="28"/>
          <w:rtl/>
          <w:lang w:val="x-none" w:eastAsia="x-none"/>
        </w:rPr>
        <w:t>בהצעתו</w:t>
      </w:r>
      <w:r w:rsidRPr="002B5B07">
        <w:rPr>
          <w:rFonts w:ascii="David" w:hAnsi="David"/>
          <w:kern w:val="28"/>
          <w:lang w:val="x-none" w:eastAsia="x-none"/>
        </w:rPr>
        <w:t xml:space="preserve"> </w:t>
      </w:r>
      <w:r w:rsidRPr="002B5B07">
        <w:rPr>
          <w:rFonts w:ascii="David" w:hAnsi="David"/>
          <w:kern w:val="28"/>
          <w:rtl/>
          <w:lang w:val="x-none" w:eastAsia="x-none"/>
        </w:rPr>
        <w:t>את</w:t>
      </w:r>
      <w:r w:rsidRPr="002B5B07">
        <w:rPr>
          <w:rFonts w:ascii="David" w:hAnsi="David"/>
          <w:kern w:val="28"/>
          <w:lang w:val="x-none" w:eastAsia="x-none"/>
        </w:rPr>
        <w:t xml:space="preserve"> </w:t>
      </w:r>
      <w:r w:rsidRPr="002B5B07">
        <w:rPr>
          <w:rFonts w:ascii="David" w:hAnsi="David"/>
          <w:kern w:val="28"/>
          <w:rtl/>
          <w:lang w:val="x-none" w:eastAsia="x-none"/>
        </w:rPr>
        <w:t>זהות</w:t>
      </w:r>
      <w:r w:rsidRPr="002B5B07">
        <w:rPr>
          <w:rFonts w:ascii="David" w:hAnsi="David"/>
          <w:kern w:val="28"/>
          <w:lang w:val="x-none" w:eastAsia="x-none"/>
        </w:rPr>
        <w:t xml:space="preserve"> </w:t>
      </w:r>
      <w:r w:rsidRPr="002B5B07">
        <w:rPr>
          <w:rFonts w:ascii="David" w:hAnsi="David"/>
          <w:kern w:val="28"/>
          <w:rtl/>
          <w:lang w:val="x-none" w:eastAsia="x-none"/>
        </w:rPr>
        <w:t>הספק</w:t>
      </w:r>
      <w:r w:rsidRPr="002B5B07">
        <w:rPr>
          <w:rFonts w:ascii="David" w:hAnsi="David"/>
          <w:kern w:val="28"/>
          <w:lang w:val="x-none" w:eastAsia="x-none"/>
        </w:rPr>
        <w:t xml:space="preserve">  </w:t>
      </w:r>
      <w:r w:rsidRPr="002B5B07">
        <w:rPr>
          <w:rFonts w:ascii="David" w:hAnsi="David"/>
          <w:kern w:val="28"/>
          <w:rtl/>
          <w:lang w:val="x-none" w:eastAsia="x-none"/>
        </w:rPr>
        <w:t>המספק</w:t>
      </w:r>
      <w:r w:rsidRPr="002B5B07">
        <w:rPr>
          <w:rFonts w:ascii="David" w:hAnsi="David"/>
          <w:kern w:val="28"/>
          <w:lang w:val="x-none" w:eastAsia="x-none"/>
        </w:rPr>
        <w:t xml:space="preserve"> </w:t>
      </w:r>
      <w:r w:rsidRPr="002B5B07">
        <w:rPr>
          <w:rFonts w:ascii="David" w:hAnsi="David"/>
          <w:kern w:val="28"/>
          <w:rtl/>
          <w:lang w:val="x-none" w:eastAsia="x-none"/>
        </w:rPr>
        <w:t>את</w:t>
      </w:r>
      <w:r w:rsidRPr="002B5B07">
        <w:rPr>
          <w:rFonts w:ascii="David" w:hAnsi="David"/>
          <w:kern w:val="28"/>
          <w:lang w:val="x-none" w:eastAsia="x-none"/>
        </w:rPr>
        <w:t xml:space="preserve"> </w:t>
      </w:r>
      <w:r w:rsidRPr="002B5B07">
        <w:rPr>
          <w:rFonts w:ascii="David" w:hAnsi="David"/>
          <w:kern w:val="28"/>
          <w:rtl/>
          <w:lang w:val="x-none" w:eastAsia="x-none"/>
        </w:rPr>
        <w:t>הממירים.</w:t>
      </w:r>
    </w:p>
    <w:p w14:paraId="6AA65933" w14:textId="77777777" w:rsidR="00C97781" w:rsidRPr="002B5B07" w:rsidRDefault="00C97781">
      <w:pPr>
        <w:pStyle w:val="af5"/>
        <w:numPr>
          <w:ilvl w:val="1"/>
          <w:numId w:val="115"/>
        </w:numPr>
        <w:spacing w:after="120"/>
        <w:outlineLvl w:val="0"/>
        <w:rPr>
          <w:rFonts w:ascii="David" w:hAnsi="David"/>
          <w:kern w:val="28"/>
          <w:rtl/>
          <w:lang w:val="x-none" w:eastAsia="x-none"/>
        </w:rPr>
      </w:pPr>
      <w:r w:rsidRPr="002B5B07">
        <w:rPr>
          <w:rFonts w:ascii="David" w:hAnsi="David"/>
          <w:kern w:val="28"/>
          <w:rtl/>
          <w:lang w:val="x-none" w:eastAsia="x-none"/>
        </w:rPr>
        <w:lastRenderedPageBreak/>
        <w:t>הממיר המוצע</w:t>
      </w:r>
      <w:r w:rsidRPr="002B5B07">
        <w:rPr>
          <w:rFonts w:ascii="David" w:hAnsi="David"/>
          <w:kern w:val="28"/>
          <w:lang w:val="x-none" w:eastAsia="x-none"/>
        </w:rPr>
        <w:t xml:space="preserve"> </w:t>
      </w:r>
      <w:r w:rsidRPr="002B5B07">
        <w:rPr>
          <w:rFonts w:ascii="David" w:hAnsi="David"/>
          <w:kern w:val="28"/>
          <w:rtl/>
          <w:lang w:val="x-none" w:eastAsia="x-none"/>
        </w:rPr>
        <w:t>נדרש</w:t>
      </w:r>
      <w:r w:rsidRPr="002B5B07">
        <w:rPr>
          <w:rFonts w:ascii="David" w:hAnsi="David"/>
          <w:kern w:val="28"/>
          <w:lang w:val="x-none" w:eastAsia="x-none"/>
        </w:rPr>
        <w:t xml:space="preserve"> </w:t>
      </w:r>
      <w:r w:rsidRPr="002B5B07">
        <w:rPr>
          <w:rFonts w:ascii="David" w:hAnsi="David"/>
          <w:kern w:val="28"/>
          <w:rtl/>
          <w:lang w:val="x-none" w:eastAsia="x-none"/>
        </w:rPr>
        <w:t>להתאים</w:t>
      </w:r>
      <w:r w:rsidRPr="002B5B07">
        <w:rPr>
          <w:rFonts w:ascii="David" w:hAnsi="David"/>
          <w:kern w:val="28"/>
          <w:lang w:val="x-none" w:eastAsia="x-none"/>
        </w:rPr>
        <w:t xml:space="preserve"> </w:t>
      </w:r>
      <w:r w:rsidRPr="002B5B07">
        <w:rPr>
          <w:rFonts w:ascii="David" w:hAnsi="David"/>
          <w:kern w:val="28"/>
          <w:rtl/>
          <w:lang w:val="x-none" w:eastAsia="x-none"/>
        </w:rPr>
        <w:t>לתנאי</w:t>
      </w:r>
      <w:r w:rsidRPr="002B5B07">
        <w:rPr>
          <w:rFonts w:ascii="David" w:hAnsi="David"/>
          <w:kern w:val="28"/>
          <w:lang w:val="x-none" w:eastAsia="x-none"/>
        </w:rPr>
        <w:t xml:space="preserve"> </w:t>
      </w:r>
      <w:r w:rsidRPr="002B5B07">
        <w:rPr>
          <w:rFonts w:ascii="David" w:hAnsi="David"/>
          <w:kern w:val="28"/>
          <w:rtl/>
          <w:lang w:val="x-none" w:eastAsia="x-none"/>
        </w:rPr>
        <w:t>הסביבה</w:t>
      </w:r>
      <w:r w:rsidRPr="002B5B07">
        <w:rPr>
          <w:rFonts w:ascii="David" w:hAnsi="David"/>
          <w:kern w:val="28"/>
          <w:lang w:val="x-none" w:eastAsia="x-none"/>
        </w:rPr>
        <w:t xml:space="preserve"> </w:t>
      </w:r>
      <w:r w:rsidRPr="002B5B07">
        <w:rPr>
          <w:rFonts w:ascii="David" w:hAnsi="David"/>
          <w:kern w:val="28"/>
          <w:rtl/>
          <w:lang w:val="x-none" w:eastAsia="x-none"/>
        </w:rPr>
        <w:t>הקיימים</w:t>
      </w:r>
      <w:r w:rsidRPr="002B5B07">
        <w:rPr>
          <w:rFonts w:ascii="David" w:hAnsi="David"/>
          <w:kern w:val="28"/>
          <w:lang w:val="x-none" w:eastAsia="x-none"/>
        </w:rPr>
        <w:t xml:space="preserve"> </w:t>
      </w:r>
      <w:r w:rsidRPr="002B5B07">
        <w:rPr>
          <w:rFonts w:ascii="David" w:hAnsi="David"/>
          <w:kern w:val="28"/>
          <w:rtl/>
          <w:lang w:val="x-none" w:eastAsia="x-none"/>
        </w:rPr>
        <w:t>באתר</w:t>
      </w:r>
      <w:r w:rsidRPr="002B5B07">
        <w:rPr>
          <w:rFonts w:ascii="David" w:hAnsi="David"/>
          <w:kern w:val="28"/>
          <w:lang w:val="x-none" w:eastAsia="x-none"/>
        </w:rPr>
        <w:t xml:space="preserve"> </w:t>
      </w:r>
      <w:r w:rsidRPr="002B5B07">
        <w:rPr>
          <w:rFonts w:ascii="David" w:hAnsi="David"/>
          <w:kern w:val="28"/>
          <w:rtl/>
          <w:lang w:val="x-none" w:eastAsia="x-none"/>
        </w:rPr>
        <w:t>המיועד</w:t>
      </w:r>
      <w:r w:rsidRPr="002B5B07">
        <w:rPr>
          <w:rFonts w:ascii="David" w:hAnsi="David"/>
          <w:kern w:val="28"/>
          <w:lang w:val="x-none" w:eastAsia="x-none"/>
        </w:rPr>
        <w:t xml:space="preserve"> </w:t>
      </w:r>
      <w:r w:rsidRPr="002B5B07">
        <w:rPr>
          <w:rFonts w:ascii="David" w:hAnsi="David"/>
          <w:kern w:val="28"/>
          <w:rtl/>
          <w:lang w:val="x-none" w:eastAsia="x-none"/>
        </w:rPr>
        <w:t>להקמה.</w:t>
      </w:r>
    </w:p>
    <w:p w14:paraId="0AB8E5BA" w14:textId="77777777" w:rsidR="00C97781" w:rsidRPr="002B5B07" w:rsidRDefault="00C97781">
      <w:pPr>
        <w:pStyle w:val="af5"/>
        <w:numPr>
          <w:ilvl w:val="1"/>
          <w:numId w:val="115"/>
        </w:numPr>
        <w:spacing w:after="120"/>
        <w:outlineLvl w:val="0"/>
        <w:rPr>
          <w:rFonts w:ascii="David" w:hAnsi="David"/>
          <w:kern w:val="28"/>
          <w:rtl/>
          <w:lang w:val="x-none" w:eastAsia="x-none"/>
        </w:rPr>
      </w:pPr>
      <w:r w:rsidRPr="002B5B07">
        <w:rPr>
          <w:rFonts w:ascii="David" w:hAnsi="David"/>
          <w:kern w:val="28"/>
          <w:rtl/>
          <w:lang w:val="x-none" w:eastAsia="x-none"/>
        </w:rPr>
        <w:t>אחריות</w:t>
      </w:r>
      <w:r w:rsidRPr="002B5B07">
        <w:rPr>
          <w:rFonts w:ascii="David" w:hAnsi="David"/>
          <w:kern w:val="28"/>
          <w:lang w:val="x-none" w:eastAsia="x-none"/>
        </w:rPr>
        <w:t xml:space="preserve"> </w:t>
      </w:r>
      <w:r w:rsidRPr="002B5B07">
        <w:rPr>
          <w:rFonts w:ascii="David" w:hAnsi="David"/>
          <w:kern w:val="28"/>
          <w:rtl/>
          <w:lang w:val="x-none" w:eastAsia="x-none"/>
        </w:rPr>
        <w:t>היצרן</w:t>
      </w:r>
      <w:r w:rsidRPr="002B5B07">
        <w:rPr>
          <w:rFonts w:ascii="David" w:hAnsi="David"/>
          <w:kern w:val="28"/>
          <w:lang w:val="x-none" w:eastAsia="x-none"/>
        </w:rPr>
        <w:t xml:space="preserve"> </w:t>
      </w:r>
      <w:r w:rsidRPr="002B5B07">
        <w:rPr>
          <w:rFonts w:ascii="David" w:hAnsi="David"/>
          <w:kern w:val="28"/>
          <w:rtl/>
          <w:lang w:val="x-none" w:eastAsia="x-none"/>
        </w:rPr>
        <w:t>למינימום</w:t>
      </w:r>
      <w:r w:rsidRPr="002B5B07">
        <w:rPr>
          <w:rFonts w:ascii="David" w:hAnsi="David"/>
          <w:kern w:val="28"/>
          <w:lang w:val="x-none" w:eastAsia="x-none"/>
        </w:rPr>
        <w:t xml:space="preserve"> </w:t>
      </w:r>
      <w:r w:rsidRPr="002B5B07">
        <w:rPr>
          <w:rFonts w:ascii="David" w:hAnsi="David"/>
          <w:kern w:val="28"/>
          <w:rtl/>
          <w:lang w:val="x-none" w:eastAsia="x-none"/>
        </w:rPr>
        <w:t>12</w:t>
      </w:r>
      <w:r w:rsidRPr="002B5B07">
        <w:rPr>
          <w:rFonts w:ascii="David" w:hAnsi="David"/>
          <w:kern w:val="28"/>
          <w:lang w:val="x-none" w:eastAsia="x-none"/>
        </w:rPr>
        <w:t xml:space="preserve"> </w:t>
      </w:r>
      <w:r w:rsidRPr="002B5B07">
        <w:rPr>
          <w:rFonts w:ascii="David" w:hAnsi="David"/>
          <w:kern w:val="28"/>
          <w:rtl/>
          <w:lang w:val="x-none" w:eastAsia="x-none"/>
        </w:rPr>
        <w:t>שנים</w:t>
      </w:r>
      <w:r w:rsidRPr="002B5B07">
        <w:rPr>
          <w:rFonts w:ascii="David" w:hAnsi="David"/>
          <w:kern w:val="28"/>
          <w:lang w:val="x-none" w:eastAsia="x-none"/>
        </w:rPr>
        <w:t xml:space="preserve"> </w:t>
      </w:r>
      <w:r w:rsidRPr="002B5B07">
        <w:rPr>
          <w:rFonts w:ascii="David" w:hAnsi="David"/>
          <w:kern w:val="28"/>
          <w:rtl/>
          <w:lang w:val="x-none" w:eastAsia="x-none"/>
        </w:rPr>
        <w:t>ומתן</w:t>
      </w:r>
      <w:r w:rsidRPr="002B5B07">
        <w:rPr>
          <w:rFonts w:ascii="David" w:hAnsi="David"/>
          <w:kern w:val="28"/>
          <w:lang w:val="x-none" w:eastAsia="x-none"/>
        </w:rPr>
        <w:t xml:space="preserve"> </w:t>
      </w:r>
      <w:r w:rsidRPr="002B5B07">
        <w:rPr>
          <w:rFonts w:ascii="David" w:hAnsi="David"/>
          <w:kern w:val="28"/>
          <w:rtl/>
          <w:lang w:val="x-none" w:eastAsia="x-none"/>
        </w:rPr>
        <w:t>יכולת</w:t>
      </w:r>
      <w:r w:rsidRPr="002B5B07">
        <w:rPr>
          <w:rFonts w:ascii="David" w:hAnsi="David"/>
          <w:kern w:val="28"/>
          <w:lang w:val="x-none" w:eastAsia="x-none"/>
        </w:rPr>
        <w:t xml:space="preserve"> </w:t>
      </w:r>
      <w:r w:rsidRPr="002B5B07">
        <w:rPr>
          <w:rFonts w:ascii="David" w:hAnsi="David"/>
          <w:kern w:val="28"/>
          <w:rtl/>
          <w:lang w:val="x-none" w:eastAsia="x-none"/>
        </w:rPr>
        <w:t>הרחבת</w:t>
      </w:r>
      <w:r w:rsidRPr="002B5B07">
        <w:rPr>
          <w:rFonts w:ascii="David" w:hAnsi="David"/>
          <w:kern w:val="28"/>
          <w:lang w:val="x-none" w:eastAsia="x-none"/>
        </w:rPr>
        <w:t xml:space="preserve"> </w:t>
      </w:r>
      <w:r w:rsidRPr="002B5B07">
        <w:rPr>
          <w:rFonts w:ascii="David" w:hAnsi="David"/>
          <w:kern w:val="28"/>
          <w:rtl/>
          <w:lang w:val="x-none" w:eastAsia="x-none"/>
        </w:rPr>
        <w:t>אחריות עד 20 שנה לפחות</w:t>
      </w:r>
      <w:r w:rsidRPr="002B5B07">
        <w:rPr>
          <w:rFonts w:ascii="David" w:hAnsi="David"/>
          <w:kern w:val="28"/>
          <w:lang w:val="x-none" w:eastAsia="x-none"/>
        </w:rPr>
        <w:t>.</w:t>
      </w:r>
    </w:p>
    <w:p w14:paraId="7251CF22" w14:textId="77777777" w:rsidR="00C97781" w:rsidRPr="002B5B07" w:rsidRDefault="00C97781">
      <w:pPr>
        <w:pStyle w:val="af5"/>
        <w:numPr>
          <w:ilvl w:val="1"/>
          <w:numId w:val="115"/>
        </w:numPr>
        <w:spacing w:after="120"/>
        <w:outlineLvl w:val="0"/>
        <w:rPr>
          <w:rFonts w:ascii="David" w:hAnsi="David"/>
          <w:kern w:val="28"/>
          <w:lang w:val="x-none" w:eastAsia="x-none"/>
        </w:rPr>
      </w:pPr>
      <w:r w:rsidRPr="002B5B07">
        <w:rPr>
          <w:rFonts w:ascii="David" w:hAnsi="David"/>
          <w:kern w:val="28"/>
          <w:rtl/>
          <w:lang w:val="x-none" w:eastAsia="x-none"/>
        </w:rPr>
        <w:t>הממיר</w:t>
      </w:r>
      <w:r w:rsidRPr="002B5B07">
        <w:rPr>
          <w:rFonts w:ascii="David" w:hAnsi="David"/>
          <w:kern w:val="28"/>
          <w:lang w:val="x-none" w:eastAsia="x-none"/>
        </w:rPr>
        <w:t xml:space="preserve"> </w:t>
      </w:r>
      <w:r w:rsidRPr="002B5B07">
        <w:rPr>
          <w:rFonts w:ascii="David" w:hAnsi="David"/>
          <w:kern w:val="28"/>
          <w:rtl/>
          <w:lang w:val="x-none" w:eastAsia="x-none"/>
        </w:rPr>
        <w:t>הינו</w:t>
      </w:r>
      <w:r w:rsidRPr="002B5B07">
        <w:rPr>
          <w:rFonts w:ascii="David" w:hAnsi="David"/>
          <w:kern w:val="28"/>
          <w:lang w:val="x-none" w:eastAsia="x-none"/>
        </w:rPr>
        <w:t xml:space="preserve"> </w:t>
      </w:r>
      <w:r w:rsidRPr="002B5B07">
        <w:rPr>
          <w:rFonts w:ascii="David" w:hAnsi="David"/>
          <w:kern w:val="28"/>
          <w:rtl/>
          <w:lang w:val="x-none" w:eastAsia="x-none"/>
        </w:rPr>
        <w:t>בעל</w:t>
      </w:r>
      <w:r w:rsidRPr="002B5B07">
        <w:rPr>
          <w:rFonts w:ascii="David" w:hAnsi="David"/>
          <w:kern w:val="28"/>
          <w:lang w:val="x-none" w:eastAsia="x-none"/>
        </w:rPr>
        <w:t xml:space="preserve"> </w:t>
      </w:r>
      <w:r w:rsidRPr="002B5B07">
        <w:rPr>
          <w:rFonts w:ascii="David" w:hAnsi="David"/>
          <w:kern w:val="28"/>
          <w:rtl/>
          <w:lang w:val="x-none" w:eastAsia="x-none"/>
        </w:rPr>
        <w:t>יכולת</w:t>
      </w:r>
      <w:r w:rsidRPr="002B5B07">
        <w:rPr>
          <w:rFonts w:ascii="David" w:hAnsi="David"/>
          <w:kern w:val="28"/>
          <w:lang w:val="x-none" w:eastAsia="x-none"/>
        </w:rPr>
        <w:t xml:space="preserve"> </w:t>
      </w:r>
      <w:r w:rsidRPr="002B5B07">
        <w:rPr>
          <w:rFonts w:ascii="David" w:hAnsi="David"/>
          <w:kern w:val="28"/>
          <w:rtl/>
          <w:lang w:val="x-none" w:eastAsia="x-none"/>
        </w:rPr>
        <w:t>כיול</w:t>
      </w:r>
      <w:r w:rsidRPr="002B5B07">
        <w:rPr>
          <w:rFonts w:ascii="David" w:hAnsi="David"/>
          <w:kern w:val="28"/>
          <w:lang w:val="x-none" w:eastAsia="x-none"/>
        </w:rPr>
        <w:t xml:space="preserve"> </w:t>
      </w:r>
      <w:r w:rsidRPr="002B5B07">
        <w:rPr>
          <w:rFonts w:ascii="David" w:hAnsi="David"/>
          <w:kern w:val="28"/>
          <w:rtl/>
          <w:lang w:val="x-none" w:eastAsia="x-none"/>
        </w:rPr>
        <w:t>מקדם</w:t>
      </w:r>
      <w:r w:rsidRPr="002B5B07">
        <w:rPr>
          <w:rFonts w:ascii="David" w:hAnsi="David"/>
          <w:kern w:val="28"/>
          <w:lang w:val="x-none" w:eastAsia="x-none"/>
        </w:rPr>
        <w:t xml:space="preserve"> </w:t>
      </w:r>
      <w:r w:rsidRPr="002B5B07">
        <w:rPr>
          <w:rFonts w:ascii="David" w:hAnsi="David"/>
          <w:kern w:val="28"/>
          <w:rtl/>
          <w:lang w:val="x-none" w:eastAsia="x-none"/>
        </w:rPr>
        <w:t>הספק</w:t>
      </w:r>
      <w:r w:rsidRPr="002B5B07">
        <w:rPr>
          <w:rFonts w:ascii="David" w:hAnsi="David"/>
          <w:kern w:val="28"/>
          <w:lang w:val="x-none" w:eastAsia="x-none"/>
        </w:rPr>
        <w:t xml:space="preserve"> </w:t>
      </w:r>
      <w:r w:rsidRPr="002B5B07">
        <w:rPr>
          <w:rFonts w:ascii="David" w:hAnsi="David"/>
          <w:kern w:val="28"/>
          <w:rtl/>
          <w:lang w:val="x-none" w:eastAsia="x-none"/>
        </w:rPr>
        <w:t>של</w:t>
      </w:r>
      <w:r w:rsidRPr="002B5B07">
        <w:rPr>
          <w:rFonts w:ascii="David" w:hAnsi="David"/>
          <w:kern w:val="28"/>
          <w:lang w:val="x-none" w:eastAsia="x-none"/>
        </w:rPr>
        <w:t xml:space="preserve"> </w:t>
      </w:r>
      <w:r w:rsidRPr="002B5B07">
        <w:rPr>
          <w:rFonts w:ascii="David" w:hAnsi="David"/>
          <w:kern w:val="28"/>
          <w:rtl/>
          <w:lang w:val="x-none" w:eastAsia="x-none"/>
        </w:rPr>
        <w:t xml:space="preserve">עד </w:t>
      </w:r>
      <w:r w:rsidRPr="002B5B07">
        <w:rPr>
          <w:rFonts w:ascii="David" w:hAnsi="David"/>
          <w:kern w:val="28"/>
          <w:lang w:val="x-none" w:eastAsia="x-none"/>
        </w:rPr>
        <w:t>.</w:t>
      </w:r>
      <w:proofErr w:type="spellStart"/>
      <w:r w:rsidRPr="002B5B07">
        <w:rPr>
          <w:rFonts w:ascii="David" w:hAnsi="David"/>
          <w:kern w:val="28"/>
          <w:lang w:val="x-none" w:eastAsia="x-none"/>
        </w:rPr>
        <w:t>cos</w:t>
      </w:r>
      <w:r w:rsidRPr="002B5B07">
        <w:rPr>
          <w:rFonts w:ascii="Calibri" w:hAnsi="Calibri" w:cs="Calibri"/>
          <w:kern w:val="28"/>
          <w:lang w:val="x-none" w:eastAsia="x-none"/>
        </w:rPr>
        <w:t>φ</w:t>
      </w:r>
      <w:proofErr w:type="spellEnd"/>
      <w:r w:rsidRPr="002B5B07">
        <w:rPr>
          <w:rFonts w:ascii="David" w:hAnsi="David"/>
          <w:kern w:val="28"/>
          <w:lang w:val="x-none" w:eastAsia="x-none"/>
        </w:rPr>
        <w:t>=1</w:t>
      </w:r>
    </w:p>
    <w:p w14:paraId="47843EE4" w14:textId="77777777" w:rsidR="00C97781" w:rsidRPr="002B5B07" w:rsidRDefault="00C97781">
      <w:pPr>
        <w:pStyle w:val="af5"/>
        <w:numPr>
          <w:ilvl w:val="1"/>
          <w:numId w:val="115"/>
        </w:numPr>
        <w:spacing w:after="120"/>
        <w:outlineLvl w:val="0"/>
        <w:rPr>
          <w:rFonts w:ascii="David" w:hAnsi="David"/>
          <w:kern w:val="28"/>
          <w:lang w:val="x-none" w:eastAsia="x-none"/>
        </w:rPr>
      </w:pPr>
      <w:r w:rsidRPr="002B5B07">
        <w:rPr>
          <w:rFonts w:ascii="David" w:hAnsi="David"/>
          <w:kern w:val="28"/>
          <w:rtl/>
          <w:lang w:val="x-none" w:eastAsia="x-none"/>
        </w:rPr>
        <w:t xml:space="preserve">הממירים ימוקמו במיקום שיבחר בשיתוף ובהסכמת המזמין </w:t>
      </w:r>
    </w:p>
    <w:p w14:paraId="376D8E44" w14:textId="77777777" w:rsidR="00C97781" w:rsidRPr="002B5B07" w:rsidRDefault="00C97781" w:rsidP="005870A6">
      <w:pPr>
        <w:pStyle w:val="af5"/>
        <w:numPr>
          <w:ilvl w:val="1"/>
          <w:numId w:val="53"/>
        </w:numPr>
        <w:spacing w:after="160"/>
        <w:jc w:val="left"/>
        <w:rPr>
          <w:rFonts w:ascii="David" w:hAnsi="David"/>
          <w:b/>
          <w:bCs/>
        </w:rPr>
      </w:pPr>
      <w:r w:rsidRPr="002B5B07">
        <w:rPr>
          <w:rFonts w:ascii="David" w:hAnsi="David"/>
          <w:b/>
          <w:bCs/>
          <w:rtl/>
        </w:rPr>
        <w:t>מערכות בקרה</w:t>
      </w:r>
    </w:p>
    <w:p w14:paraId="00F78D97" w14:textId="0327020C" w:rsidR="00C97781" w:rsidRPr="002B5B07" w:rsidRDefault="00C97781">
      <w:pPr>
        <w:pStyle w:val="af5"/>
        <w:numPr>
          <w:ilvl w:val="1"/>
          <w:numId w:val="116"/>
        </w:numPr>
        <w:spacing w:after="120"/>
        <w:outlineLvl w:val="0"/>
        <w:rPr>
          <w:rFonts w:ascii="David" w:hAnsi="David"/>
          <w:kern w:val="28"/>
          <w:lang w:val="x-none" w:eastAsia="x-none"/>
        </w:rPr>
      </w:pPr>
      <w:r w:rsidRPr="002B5B07">
        <w:rPr>
          <w:rFonts w:ascii="David" w:hAnsi="David"/>
          <w:kern w:val="28"/>
          <w:rtl/>
          <w:lang w:val="x-none" w:eastAsia="x-none"/>
        </w:rPr>
        <w:t xml:space="preserve">תותקן מערכת לניהול המצברים </w:t>
      </w:r>
      <w:r w:rsidRPr="002B5B07">
        <w:rPr>
          <w:rFonts w:ascii="David" w:hAnsi="David"/>
          <w:kern w:val="28"/>
          <w:lang w:val="x-none" w:eastAsia="x-none"/>
        </w:rPr>
        <w:t>(BMS)</w:t>
      </w:r>
      <w:r w:rsidRPr="002B5B07">
        <w:rPr>
          <w:rFonts w:ascii="David" w:hAnsi="David"/>
          <w:kern w:val="28"/>
          <w:rtl/>
          <w:lang w:val="x-none" w:eastAsia="x-none"/>
        </w:rPr>
        <w:t xml:space="preserve"> </w:t>
      </w:r>
    </w:p>
    <w:p w14:paraId="33FF86E3" w14:textId="56806A00" w:rsidR="00C97781" w:rsidRPr="002B5B07" w:rsidRDefault="00C97781">
      <w:pPr>
        <w:pStyle w:val="af5"/>
        <w:numPr>
          <w:ilvl w:val="1"/>
          <w:numId w:val="116"/>
        </w:numPr>
        <w:spacing w:after="120"/>
        <w:outlineLvl w:val="0"/>
        <w:rPr>
          <w:rFonts w:ascii="David" w:hAnsi="David"/>
          <w:kern w:val="28"/>
          <w:lang w:val="x-none" w:eastAsia="x-none"/>
        </w:rPr>
      </w:pPr>
      <w:r w:rsidRPr="002B5B07">
        <w:rPr>
          <w:rFonts w:ascii="David" w:hAnsi="David"/>
          <w:kern w:val="28"/>
          <w:rtl/>
          <w:lang w:val="x-none" w:eastAsia="x-none"/>
        </w:rPr>
        <w:t>מערכת זו יכולה להיות מותקנת בממיר או להיות חלק ממודול המצברים או נפרדת</w:t>
      </w:r>
    </w:p>
    <w:p w14:paraId="6CE692AC" w14:textId="74C1CDF7" w:rsidR="00C97781" w:rsidRPr="002B5B07" w:rsidRDefault="00C97781">
      <w:pPr>
        <w:pStyle w:val="af5"/>
        <w:numPr>
          <w:ilvl w:val="1"/>
          <w:numId w:val="116"/>
        </w:numPr>
        <w:spacing w:after="120"/>
        <w:outlineLvl w:val="0"/>
        <w:rPr>
          <w:rFonts w:ascii="David" w:hAnsi="David"/>
          <w:kern w:val="28"/>
          <w:lang w:val="x-none" w:eastAsia="x-none"/>
        </w:rPr>
      </w:pPr>
      <w:r w:rsidRPr="002B5B07">
        <w:rPr>
          <w:rFonts w:ascii="David" w:hAnsi="David"/>
          <w:kern w:val="28"/>
          <w:rtl/>
          <w:lang w:val="x-none" w:eastAsia="x-none"/>
        </w:rPr>
        <w:t>תותקן מערכת לבקרת הטעינה והפריקה</w:t>
      </w:r>
    </w:p>
    <w:p w14:paraId="6495BE84" w14:textId="5F5EA365" w:rsidR="00C97781" w:rsidRPr="002B5B07" w:rsidRDefault="00C97781">
      <w:pPr>
        <w:pStyle w:val="af5"/>
        <w:numPr>
          <w:ilvl w:val="1"/>
          <w:numId w:val="116"/>
        </w:numPr>
        <w:spacing w:after="120"/>
        <w:outlineLvl w:val="0"/>
        <w:rPr>
          <w:rFonts w:ascii="David" w:hAnsi="David"/>
          <w:kern w:val="28"/>
          <w:lang w:val="x-none" w:eastAsia="x-none"/>
        </w:rPr>
      </w:pPr>
      <w:r w:rsidRPr="002B5B07">
        <w:rPr>
          <w:rFonts w:ascii="David" w:hAnsi="David"/>
          <w:kern w:val="28"/>
          <w:rtl/>
          <w:lang w:val="x-none" w:eastAsia="x-none"/>
        </w:rPr>
        <w:t xml:space="preserve">תותקן מערכת לניהול האנרגיה </w:t>
      </w:r>
      <w:r w:rsidRPr="002B5B07">
        <w:rPr>
          <w:rFonts w:ascii="David" w:hAnsi="David"/>
          <w:kern w:val="28"/>
          <w:lang w:val="x-none" w:eastAsia="x-none"/>
        </w:rPr>
        <w:t>(EMS)</w:t>
      </w:r>
    </w:p>
    <w:p w14:paraId="5FBAB115" w14:textId="7116D9BB" w:rsidR="00C97781" w:rsidRPr="002B5B07" w:rsidRDefault="00C97781">
      <w:pPr>
        <w:pStyle w:val="af5"/>
        <w:numPr>
          <w:ilvl w:val="1"/>
          <w:numId w:val="116"/>
        </w:numPr>
        <w:spacing w:after="120"/>
        <w:outlineLvl w:val="0"/>
        <w:rPr>
          <w:rFonts w:ascii="David" w:hAnsi="David"/>
          <w:kern w:val="28"/>
          <w:lang w:val="x-none" w:eastAsia="x-none"/>
        </w:rPr>
      </w:pPr>
      <w:r w:rsidRPr="002B5B07">
        <w:rPr>
          <w:rFonts w:ascii="David" w:hAnsi="David"/>
          <w:kern w:val="28"/>
          <w:rtl/>
          <w:lang w:val="x-none" w:eastAsia="x-none"/>
        </w:rPr>
        <w:t>מערכת ניהול המצברים תאפשר תקשורת להעברת נתונים בהתאם לדרישות ת"י 15470</w:t>
      </w:r>
    </w:p>
    <w:p w14:paraId="18285862" w14:textId="2E7C01E1" w:rsidR="00C97781" w:rsidRPr="002B5B07" w:rsidRDefault="00C97781">
      <w:pPr>
        <w:pStyle w:val="af5"/>
        <w:numPr>
          <w:ilvl w:val="1"/>
          <w:numId w:val="116"/>
        </w:numPr>
        <w:spacing w:after="120"/>
        <w:outlineLvl w:val="0"/>
        <w:rPr>
          <w:rFonts w:ascii="David" w:hAnsi="David"/>
          <w:kern w:val="28"/>
          <w:lang w:val="x-none" w:eastAsia="x-none"/>
        </w:rPr>
      </w:pPr>
      <w:r w:rsidRPr="002B5B07">
        <w:rPr>
          <w:rFonts w:ascii="David" w:hAnsi="David"/>
          <w:kern w:val="28"/>
          <w:rtl/>
          <w:lang w:val="x-none" w:eastAsia="x-none"/>
        </w:rPr>
        <w:t xml:space="preserve">כלל המערכות תהיינה מבוססות </w:t>
      </w:r>
      <w:r w:rsidRPr="002B5B07">
        <w:rPr>
          <w:rFonts w:ascii="David" w:hAnsi="David"/>
          <w:kern w:val="28"/>
          <w:lang w:val="x-none" w:eastAsia="x-none"/>
        </w:rPr>
        <w:t>WEB</w:t>
      </w:r>
    </w:p>
    <w:p w14:paraId="5ED374B4" w14:textId="75C6A4B3" w:rsidR="00C97781" w:rsidRPr="002B5B07" w:rsidRDefault="00C97781">
      <w:pPr>
        <w:pStyle w:val="af5"/>
        <w:numPr>
          <w:ilvl w:val="1"/>
          <w:numId w:val="116"/>
        </w:numPr>
        <w:spacing w:after="120"/>
        <w:outlineLvl w:val="0"/>
        <w:rPr>
          <w:rFonts w:ascii="David" w:hAnsi="David"/>
          <w:kern w:val="28"/>
          <w:lang w:val="x-none" w:eastAsia="x-none"/>
        </w:rPr>
      </w:pPr>
      <w:r w:rsidRPr="002B5B07">
        <w:rPr>
          <w:rFonts w:ascii="David" w:hAnsi="David"/>
          <w:kern w:val="28"/>
          <w:rtl/>
          <w:lang w:val="x-none" w:eastAsia="x-none"/>
        </w:rPr>
        <w:t xml:space="preserve">תותקן מערכת מניה </w:t>
      </w:r>
      <w:proofErr w:type="spellStart"/>
      <w:r w:rsidRPr="002B5B07">
        <w:rPr>
          <w:rFonts w:ascii="David" w:hAnsi="David"/>
          <w:kern w:val="28"/>
          <w:rtl/>
          <w:lang w:val="x-none" w:eastAsia="x-none"/>
        </w:rPr>
        <w:t>תיקנית</w:t>
      </w:r>
      <w:proofErr w:type="spellEnd"/>
      <w:r w:rsidRPr="002B5B07">
        <w:rPr>
          <w:rFonts w:ascii="David" w:hAnsi="David"/>
          <w:kern w:val="28"/>
          <w:rtl/>
          <w:lang w:val="x-none" w:eastAsia="x-none"/>
        </w:rPr>
        <w:t xml:space="preserve"> לאחר הממירים שתוכל להיקרא מרחוק ולהישלט מרחוק.</w:t>
      </w:r>
    </w:p>
    <w:p w14:paraId="7130F3B5" w14:textId="77777777" w:rsidR="00C97781" w:rsidRPr="002B5B07" w:rsidRDefault="00C97781" w:rsidP="005870A6">
      <w:pPr>
        <w:bidi w:val="0"/>
        <w:jc w:val="right"/>
        <w:rPr>
          <w:rFonts w:ascii="David" w:hAnsi="David"/>
          <w:rtl/>
          <w:lang w:eastAsia="he-IL"/>
        </w:rPr>
      </w:pPr>
    </w:p>
    <w:p w14:paraId="6A518DD8" w14:textId="77777777" w:rsidR="00B238C7" w:rsidRPr="002B5B07" w:rsidRDefault="00B238C7" w:rsidP="005870A6">
      <w:pPr>
        <w:spacing w:after="160"/>
        <w:jc w:val="left"/>
        <w:rPr>
          <w:rFonts w:ascii="David" w:hAnsi="David"/>
          <w:b/>
          <w:bCs/>
          <w:rtl/>
        </w:rPr>
      </w:pPr>
    </w:p>
    <w:p w14:paraId="16329021" w14:textId="77777777" w:rsidR="00B238C7" w:rsidRPr="002B5B07" w:rsidRDefault="00B238C7" w:rsidP="005870A6">
      <w:pPr>
        <w:spacing w:after="160"/>
        <w:jc w:val="left"/>
        <w:rPr>
          <w:rFonts w:ascii="David" w:hAnsi="David"/>
          <w:b/>
          <w:bCs/>
          <w:rtl/>
        </w:rPr>
      </w:pPr>
    </w:p>
    <w:p w14:paraId="4153648A" w14:textId="77777777" w:rsidR="00B238C7" w:rsidRPr="002B5B07" w:rsidRDefault="00B238C7" w:rsidP="005870A6">
      <w:pPr>
        <w:spacing w:after="160"/>
        <w:jc w:val="left"/>
        <w:rPr>
          <w:rFonts w:ascii="David" w:hAnsi="David"/>
          <w:b/>
          <w:bCs/>
          <w:rtl/>
        </w:rPr>
      </w:pPr>
    </w:p>
    <w:p w14:paraId="68D72432" w14:textId="77777777" w:rsidR="00B238C7" w:rsidRPr="002B5B07" w:rsidRDefault="00B238C7" w:rsidP="005870A6">
      <w:pPr>
        <w:spacing w:after="160"/>
        <w:jc w:val="left"/>
        <w:rPr>
          <w:rFonts w:ascii="David" w:hAnsi="David"/>
          <w:b/>
          <w:bCs/>
          <w:rtl/>
        </w:rPr>
      </w:pPr>
    </w:p>
    <w:p w14:paraId="7A6A63BD" w14:textId="77777777" w:rsidR="00B238C7" w:rsidRPr="002B5B07" w:rsidRDefault="00B238C7" w:rsidP="005870A6">
      <w:pPr>
        <w:spacing w:after="160"/>
        <w:jc w:val="left"/>
        <w:rPr>
          <w:rFonts w:ascii="David" w:hAnsi="David"/>
          <w:b/>
          <w:bCs/>
          <w:rtl/>
        </w:rPr>
      </w:pPr>
    </w:p>
    <w:p w14:paraId="1DD6993F" w14:textId="77777777" w:rsidR="00B238C7" w:rsidRPr="002B5B07" w:rsidRDefault="00B238C7" w:rsidP="005870A6">
      <w:pPr>
        <w:spacing w:after="160"/>
        <w:jc w:val="left"/>
        <w:rPr>
          <w:rFonts w:ascii="David" w:hAnsi="David"/>
          <w:b/>
          <w:bCs/>
          <w:rtl/>
        </w:rPr>
      </w:pPr>
    </w:p>
    <w:p w14:paraId="405E0608" w14:textId="77777777" w:rsidR="00B238C7" w:rsidRPr="002B5B07" w:rsidRDefault="00B238C7" w:rsidP="005870A6">
      <w:pPr>
        <w:spacing w:after="160"/>
        <w:jc w:val="left"/>
        <w:rPr>
          <w:rFonts w:ascii="David" w:hAnsi="David"/>
          <w:b/>
          <w:bCs/>
          <w:rtl/>
        </w:rPr>
      </w:pPr>
    </w:p>
    <w:p w14:paraId="75494C2A" w14:textId="77777777" w:rsidR="00B238C7" w:rsidRPr="002B5B07" w:rsidRDefault="00B238C7" w:rsidP="00B238C7">
      <w:pPr>
        <w:spacing w:after="160" w:line="259" w:lineRule="auto"/>
        <w:jc w:val="left"/>
        <w:rPr>
          <w:rFonts w:ascii="David" w:hAnsi="David"/>
          <w:b/>
          <w:bCs/>
          <w:rtl/>
        </w:rPr>
      </w:pPr>
    </w:p>
    <w:p w14:paraId="35C8ED2B" w14:textId="77777777" w:rsidR="00B238C7" w:rsidRPr="002B5B07" w:rsidRDefault="00B238C7" w:rsidP="00B238C7">
      <w:pPr>
        <w:spacing w:after="160" w:line="259" w:lineRule="auto"/>
        <w:jc w:val="left"/>
        <w:rPr>
          <w:rFonts w:ascii="David" w:hAnsi="David"/>
          <w:b/>
          <w:bCs/>
          <w:rtl/>
        </w:rPr>
      </w:pPr>
    </w:p>
    <w:p w14:paraId="2FE1985D" w14:textId="77777777" w:rsidR="00B238C7" w:rsidRPr="002B5B07" w:rsidRDefault="00B238C7" w:rsidP="00B238C7">
      <w:pPr>
        <w:spacing w:after="160" w:line="259" w:lineRule="auto"/>
        <w:jc w:val="left"/>
        <w:rPr>
          <w:rFonts w:ascii="David" w:hAnsi="David"/>
          <w:b/>
          <w:bCs/>
          <w:rtl/>
        </w:rPr>
      </w:pPr>
    </w:p>
    <w:p w14:paraId="7998799B" w14:textId="77777777" w:rsidR="00B238C7" w:rsidRPr="002B5B07" w:rsidRDefault="00B238C7" w:rsidP="00B238C7">
      <w:pPr>
        <w:spacing w:after="160" w:line="259" w:lineRule="auto"/>
        <w:jc w:val="left"/>
        <w:rPr>
          <w:rFonts w:ascii="David" w:hAnsi="David"/>
          <w:b/>
          <w:bCs/>
          <w:rtl/>
        </w:rPr>
      </w:pPr>
    </w:p>
    <w:p w14:paraId="28AC8971" w14:textId="77777777" w:rsidR="00B238C7" w:rsidRPr="002B5B07" w:rsidRDefault="00B238C7" w:rsidP="00B238C7">
      <w:pPr>
        <w:spacing w:after="160" w:line="259" w:lineRule="auto"/>
        <w:jc w:val="left"/>
        <w:rPr>
          <w:rFonts w:ascii="David" w:hAnsi="David"/>
          <w:b/>
          <w:bCs/>
          <w:rtl/>
        </w:rPr>
      </w:pPr>
    </w:p>
    <w:p w14:paraId="66DA662E" w14:textId="77777777" w:rsidR="00B238C7" w:rsidRPr="002B5B07" w:rsidRDefault="00B238C7" w:rsidP="00B238C7">
      <w:pPr>
        <w:spacing w:after="160" w:line="259" w:lineRule="auto"/>
        <w:jc w:val="left"/>
        <w:rPr>
          <w:rFonts w:ascii="David" w:hAnsi="David"/>
          <w:b/>
          <w:bCs/>
          <w:rtl/>
        </w:rPr>
      </w:pPr>
    </w:p>
    <w:p w14:paraId="7D2996C3" w14:textId="77777777" w:rsidR="00B238C7" w:rsidRPr="002B5B07" w:rsidRDefault="00B238C7" w:rsidP="00B238C7">
      <w:pPr>
        <w:spacing w:after="160" w:line="259" w:lineRule="auto"/>
        <w:jc w:val="left"/>
        <w:rPr>
          <w:rFonts w:ascii="David" w:hAnsi="David"/>
          <w:b/>
          <w:bCs/>
          <w:rtl/>
        </w:rPr>
      </w:pPr>
    </w:p>
    <w:p w14:paraId="235C5A6F" w14:textId="77777777" w:rsidR="00B238C7" w:rsidRPr="002B5B07" w:rsidRDefault="00B238C7" w:rsidP="00B238C7">
      <w:pPr>
        <w:spacing w:after="160" w:line="259" w:lineRule="auto"/>
        <w:jc w:val="left"/>
        <w:rPr>
          <w:rFonts w:ascii="David" w:hAnsi="David"/>
          <w:b/>
          <w:bCs/>
          <w:rtl/>
        </w:rPr>
      </w:pPr>
    </w:p>
    <w:p w14:paraId="6740B6D3" w14:textId="77777777" w:rsidR="00B238C7" w:rsidRPr="002B5B07" w:rsidRDefault="00B238C7" w:rsidP="00B238C7">
      <w:pPr>
        <w:spacing w:after="160" w:line="259" w:lineRule="auto"/>
        <w:jc w:val="left"/>
        <w:rPr>
          <w:rFonts w:ascii="David" w:hAnsi="David"/>
          <w:b/>
          <w:bCs/>
          <w:rtl/>
        </w:rPr>
      </w:pPr>
    </w:p>
    <w:p w14:paraId="387A77F8" w14:textId="77777777" w:rsidR="00B238C7" w:rsidRPr="002B5B07" w:rsidRDefault="00B238C7" w:rsidP="00B238C7">
      <w:pPr>
        <w:spacing w:after="160" w:line="259" w:lineRule="auto"/>
        <w:jc w:val="left"/>
        <w:rPr>
          <w:rFonts w:ascii="David" w:hAnsi="David"/>
          <w:b/>
          <w:bCs/>
          <w:rtl/>
        </w:rPr>
      </w:pPr>
    </w:p>
    <w:p w14:paraId="14A8A6FD" w14:textId="77777777" w:rsidR="00EE1485" w:rsidRPr="002B5B07" w:rsidRDefault="00EE1485" w:rsidP="00B238C7">
      <w:pPr>
        <w:spacing w:after="160" w:line="259" w:lineRule="auto"/>
        <w:jc w:val="center"/>
        <w:rPr>
          <w:rFonts w:ascii="David" w:hAnsi="David"/>
          <w:b/>
          <w:bCs/>
          <w:rtl/>
        </w:rPr>
      </w:pPr>
    </w:p>
    <w:p w14:paraId="14A56810" w14:textId="77777777" w:rsidR="00EE1485" w:rsidRPr="002B5B07" w:rsidRDefault="00EE1485" w:rsidP="00B238C7">
      <w:pPr>
        <w:spacing w:after="160" w:line="259" w:lineRule="auto"/>
        <w:jc w:val="center"/>
        <w:rPr>
          <w:rFonts w:ascii="David" w:hAnsi="David"/>
          <w:b/>
          <w:bCs/>
          <w:rtl/>
        </w:rPr>
      </w:pPr>
    </w:p>
    <w:p w14:paraId="30752B09" w14:textId="77777777" w:rsidR="004558D2" w:rsidRPr="002B5B07" w:rsidRDefault="004558D2" w:rsidP="00B238C7">
      <w:pPr>
        <w:spacing w:after="160" w:line="259" w:lineRule="auto"/>
        <w:jc w:val="center"/>
        <w:rPr>
          <w:rFonts w:ascii="David" w:hAnsi="David"/>
          <w:b/>
          <w:bCs/>
          <w:rtl/>
        </w:rPr>
      </w:pPr>
    </w:p>
    <w:p w14:paraId="2F363CE9" w14:textId="0C8D44A1" w:rsidR="00871B57" w:rsidRPr="002B5B07" w:rsidRDefault="00871B57" w:rsidP="00B238C7">
      <w:pPr>
        <w:spacing w:after="160" w:line="259" w:lineRule="auto"/>
        <w:jc w:val="center"/>
        <w:rPr>
          <w:rFonts w:ascii="David" w:hAnsi="David"/>
          <w:b/>
          <w:bCs/>
          <w:rtl/>
        </w:rPr>
      </w:pPr>
      <w:r w:rsidRPr="002B5B07">
        <w:rPr>
          <w:rFonts w:ascii="David" w:hAnsi="David"/>
          <w:b/>
          <w:bCs/>
          <w:rtl/>
        </w:rPr>
        <w:lastRenderedPageBreak/>
        <w:t>מפרט טכני-הוראות</w:t>
      </w:r>
    </w:p>
    <w:p w14:paraId="4ECB955A" w14:textId="77777777" w:rsidR="00871B57" w:rsidRPr="002B5B07" w:rsidRDefault="00871B57">
      <w:pPr>
        <w:pStyle w:val="2b"/>
        <w:numPr>
          <w:ilvl w:val="0"/>
          <w:numId w:val="22"/>
        </w:numPr>
        <w:spacing w:line="360" w:lineRule="auto"/>
        <w:rPr>
          <w:rFonts w:ascii="David" w:hAnsi="David"/>
          <w:sz w:val="24"/>
        </w:rPr>
      </w:pPr>
      <w:r w:rsidRPr="002B5B07">
        <w:rPr>
          <w:rFonts w:ascii="David" w:hAnsi="David"/>
          <w:sz w:val="24"/>
          <w:rtl/>
        </w:rPr>
        <w:t>תכולת עבודות שלב ההקמה</w:t>
      </w:r>
    </w:p>
    <w:p w14:paraId="732D8E4F" w14:textId="77777777" w:rsidR="00871B57" w:rsidRPr="002B5B07" w:rsidRDefault="00871B57">
      <w:pPr>
        <w:pStyle w:val="2b"/>
        <w:numPr>
          <w:ilvl w:val="0"/>
          <w:numId w:val="22"/>
        </w:numPr>
        <w:spacing w:line="360" w:lineRule="auto"/>
        <w:rPr>
          <w:rFonts w:ascii="David" w:hAnsi="David"/>
          <w:sz w:val="24"/>
        </w:rPr>
      </w:pPr>
      <w:r w:rsidRPr="002B5B07">
        <w:rPr>
          <w:rFonts w:ascii="David" w:hAnsi="David"/>
          <w:sz w:val="24"/>
          <w:rtl/>
        </w:rPr>
        <w:t>תכולת עבודות שלב ההפעלה</w:t>
      </w:r>
    </w:p>
    <w:p w14:paraId="35B96D21" w14:textId="77777777" w:rsidR="00871B57" w:rsidRPr="002B5B07" w:rsidRDefault="00871B57">
      <w:pPr>
        <w:pStyle w:val="2b"/>
        <w:numPr>
          <w:ilvl w:val="0"/>
          <w:numId w:val="22"/>
        </w:numPr>
        <w:spacing w:line="360" w:lineRule="auto"/>
        <w:rPr>
          <w:rFonts w:ascii="David" w:hAnsi="David"/>
          <w:sz w:val="24"/>
        </w:rPr>
      </w:pPr>
      <w:r w:rsidRPr="002B5B07">
        <w:rPr>
          <w:rFonts w:ascii="David" w:hAnsi="David"/>
          <w:sz w:val="24"/>
          <w:rtl/>
        </w:rPr>
        <w:t>מפרט טכני</w:t>
      </w:r>
    </w:p>
    <w:p w14:paraId="780396A8" w14:textId="77777777" w:rsidR="00871B57" w:rsidRPr="002B5B07" w:rsidRDefault="00871B57">
      <w:pPr>
        <w:pStyle w:val="af5"/>
        <w:numPr>
          <w:ilvl w:val="0"/>
          <w:numId w:val="54"/>
        </w:numPr>
        <w:ind w:left="521" w:hanging="567"/>
        <w:contextualSpacing w:val="0"/>
        <w:rPr>
          <w:rFonts w:ascii="David" w:hAnsi="David"/>
          <w:b/>
          <w:bCs/>
          <w:u w:val="single"/>
        </w:rPr>
      </w:pPr>
      <w:r w:rsidRPr="002B5B07">
        <w:rPr>
          <w:rFonts w:ascii="David" w:hAnsi="David"/>
          <w:b/>
          <w:bCs/>
          <w:u w:val="single"/>
          <w:rtl/>
        </w:rPr>
        <w:t>תכולת עבודות שלב ההקמה</w:t>
      </w:r>
    </w:p>
    <w:p w14:paraId="3CB79881" w14:textId="3B4D1E32" w:rsidR="00871B57" w:rsidRPr="002B5B07" w:rsidRDefault="00871B57">
      <w:pPr>
        <w:pStyle w:val="af5"/>
        <w:numPr>
          <w:ilvl w:val="3"/>
          <w:numId w:val="54"/>
        </w:numPr>
        <w:spacing w:after="160"/>
        <w:jc w:val="left"/>
        <w:rPr>
          <w:rFonts w:ascii="David" w:hAnsi="David"/>
          <w:b/>
          <w:bCs/>
          <w:u w:val="single"/>
          <w:rtl/>
        </w:rPr>
      </w:pPr>
      <w:r w:rsidRPr="002B5B07">
        <w:rPr>
          <w:rFonts w:ascii="David" w:hAnsi="David"/>
          <w:b/>
          <w:bCs/>
          <w:u w:val="single"/>
          <w:rtl/>
        </w:rPr>
        <w:t>כללי</w:t>
      </w:r>
    </w:p>
    <w:p w14:paraId="6A624EDF" w14:textId="68281C68" w:rsidR="00871B57" w:rsidRPr="002B5B07" w:rsidRDefault="00871B57">
      <w:pPr>
        <w:pStyle w:val="af5"/>
        <w:numPr>
          <w:ilvl w:val="1"/>
          <w:numId w:val="111"/>
        </w:numPr>
        <w:spacing w:after="160"/>
        <w:jc w:val="left"/>
        <w:rPr>
          <w:rFonts w:ascii="David" w:hAnsi="David"/>
        </w:rPr>
      </w:pPr>
      <w:r w:rsidRPr="002B5B07">
        <w:rPr>
          <w:rFonts w:ascii="David" w:hAnsi="David"/>
          <w:rtl/>
        </w:rPr>
        <w:t>הקבלן מתחייב כי כל העבודות</w:t>
      </w:r>
      <w:r w:rsidRPr="002B5B07">
        <w:rPr>
          <w:rFonts w:ascii="David" w:hAnsi="David"/>
        </w:rPr>
        <w:t xml:space="preserve"> </w:t>
      </w:r>
      <w:r w:rsidRPr="002B5B07">
        <w:rPr>
          <w:rFonts w:ascii="David" w:hAnsi="David"/>
          <w:rtl/>
        </w:rPr>
        <w:t>יבוצעו</w:t>
      </w:r>
      <w:r w:rsidRPr="002B5B07">
        <w:rPr>
          <w:rFonts w:ascii="David" w:hAnsi="David"/>
        </w:rPr>
        <w:t xml:space="preserve"> </w:t>
      </w:r>
      <w:r w:rsidRPr="002B5B07">
        <w:rPr>
          <w:rFonts w:ascii="David" w:hAnsi="David"/>
          <w:rtl/>
        </w:rPr>
        <w:t>על ידו</w:t>
      </w:r>
      <w:r w:rsidRPr="002B5B07">
        <w:rPr>
          <w:rFonts w:ascii="David" w:hAnsi="David"/>
        </w:rPr>
        <w:t xml:space="preserve"> </w:t>
      </w:r>
      <w:r w:rsidRPr="002B5B07">
        <w:rPr>
          <w:rFonts w:ascii="David" w:hAnsi="David"/>
          <w:rtl/>
        </w:rPr>
        <w:t>עפ"י</w:t>
      </w:r>
      <w:r w:rsidRPr="002B5B07">
        <w:rPr>
          <w:rFonts w:ascii="David" w:hAnsi="David"/>
        </w:rPr>
        <w:t xml:space="preserve"> </w:t>
      </w:r>
      <w:r w:rsidRPr="002B5B07">
        <w:rPr>
          <w:rFonts w:ascii="David" w:hAnsi="David"/>
          <w:rtl/>
        </w:rPr>
        <w:t>האמור</w:t>
      </w:r>
      <w:r w:rsidRPr="002B5B07">
        <w:rPr>
          <w:rFonts w:ascii="David" w:hAnsi="David"/>
        </w:rPr>
        <w:t xml:space="preserve"> </w:t>
      </w:r>
      <w:r w:rsidRPr="002B5B07">
        <w:rPr>
          <w:rFonts w:ascii="David" w:hAnsi="David"/>
          <w:rtl/>
        </w:rPr>
        <w:t>והמפורט</w:t>
      </w:r>
      <w:r w:rsidRPr="002B5B07">
        <w:rPr>
          <w:rFonts w:ascii="David" w:hAnsi="David"/>
        </w:rPr>
        <w:t xml:space="preserve"> </w:t>
      </w:r>
      <w:r w:rsidRPr="002B5B07">
        <w:rPr>
          <w:rFonts w:ascii="David" w:hAnsi="David"/>
          <w:rtl/>
        </w:rPr>
        <w:t>במפרט הטכני שבהסכם התקשרות ועפ"י המפורט</w:t>
      </w:r>
      <w:r w:rsidRPr="002B5B07">
        <w:rPr>
          <w:rFonts w:ascii="David" w:hAnsi="David"/>
        </w:rPr>
        <w:t xml:space="preserve"> </w:t>
      </w:r>
      <w:r w:rsidRPr="002B5B07">
        <w:rPr>
          <w:rFonts w:ascii="David" w:hAnsi="David"/>
          <w:rtl/>
        </w:rPr>
        <w:t>בפרקי</w:t>
      </w:r>
      <w:r w:rsidRPr="002B5B07">
        <w:rPr>
          <w:rFonts w:ascii="David" w:hAnsi="David"/>
        </w:rPr>
        <w:t xml:space="preserve"> </w:t>
      </w:r>
      <w:r w:rsidRPr="002B5B07">
        <w:rPr>
          <w:rFonts w:ascii="David" w:hAnsi="David"/>
          <w:rtl/>
        </w:rPr>
        <w:t>המפרט</w:t>
      </w:r>
      <w:r w:rsidRPr="002B5B07">
        <w:rPr>
          <w:rFonts w:ascii="David" w:hAnsi="David"/>
        </w:rPr>
        <w:t xml:space="preserve"> </w:t>
      </w:r>
      <w:r w:rsidRPr="002B5B07">
        <w:rPr>
          <w:rFonts w:ascii="David" w:hAnsi="David"/>
          <w:rtl/>
        </w:rPr>
        <w:t>של</w:t>
      </w:r>
      <w:r w:rsidRPr="002B5B07">
        <w:rPr>
          <w:rFonts w:ascii="David" w:hAnsi="David"/>
        </w:rPr>
        <w:t xml:space="preserve"> </w:t>
      </w:r>
      <w:r w:rsidRPr="002B5B07">
        <w:rPr>
          <w:rFonts w:ascii="David" w:hAnsi="David"/>
          <w:rtl/>
        </w:rPr>
        <w:t>הוועדה</w:t>
      </w:r>
      <w:r w:rsidRPr="002B5B07">
        <w:rPr>
          <w:rFonts w:ascii="David" w:hAnsi="David"/>
        </w:rPr>
        <w:t xml:space="preserve"> </w:t>
      </w:r>
      <w:r w:rsidRPr="002B5B07">
        <w:rPr>
          <w:rFonts w:ascii="David" w:hAnsi="David"/>
          <w:rtl/>
        </w:rPr>
        <w:t>הבין</w:t>
      </w:r>
      <w:r w:rsidRPr="002B5B07">
        <w:rPr>
          <w:rFonts w:ascii="David" w:hAnsi="David"/>
        </w:rPr>
        <w:t xml:space="preserve"> </w:t>
      </w:r>
      <w:r w:rsidRPr="002B5B07">
        <w:rPr>
          <w:rFonts w:ascii="David" w:hAnsi="David"/>
          <w:rtl/>
        </w:rPr>
        <w:t>משרדית</w:t>
      </w:r>
      <w:r w:rsidRPr="002B5B07">
        <w:rPr>
          <w:rFonts w:ascii="David" w:hAnsi="David"/>
        </w:rPr>
        <w:t xml:space="preserve"> </w:t>
      </w:r>
      <w:r w:rsidRPr="002B5B07">
        <w:rPr>
          <w:rFonts w:ascii="David" w:hAnsi="David"/>
          <w:rtl/>
        </w:rPr>
        <w:t>בהוצאתה</w:t>
      </w:r>
      <w:r w:rsidRPr="002B5B07">
        <w:rPr>
          <w:rFonts w:ascii="David" w:hAnsi="David"/>
        </w:rPr>
        <w:t xml:space="preserve"> </w:t>
      </w:r>
      <w:r w:rsidRPr="002B5B07">
        <w:rPr>
          <w:rFonts w:ascii="David" w:hAnsi="David"/>
          <w:rtl/>
        </w:rPr>
        <w:t xml:space="preserve">האחרונה, וכן לפי קובץ התקנות של רשות החשמל וקובץ ההנחיות של רשות החשמל להקמת מתקן </w:t>
      </w:r>
      <w:proofErr w:type="spellStart"/>
      <w:r w:rsidRPr="002B5B07">
        <w:rPr>
          <w:rFonts w:ascii="David" w:hAnsi="David"/>
          <w:rtl/>
        </w:rPr>
        <w:t>פוטווולטאי</w:t>
      </w:r>
      <w:proofErr w:type="spellEnd"/>
      <w:r w:rsidRPr="002B5B07">
        <w:rPr>
          <w:rFonts w:ascii="David" w:hAnsi="David"/>
          <w:rtl/>
        </w:rPr>
        <w:t xml:space="preserve"> במהדור</w:t>
      </w:r>
      <w:r w:rsidR="00B238C7" w:rsidRPr="002B5B07">
        <w:rPr>
          <w:rFonts w:ascii="David" w:hAnsi="David"/>
          <w:rtl/>
        </w:rPr>
        <w:t>ה</w:t>
      </w:r>
      <w:r w:rsidRPr="002B5B07">
        <w:rPr>
          <w:rFonts w:ascii="David" w:hAnsi="David"/>
          <w:rtl/>
        </w:rPr>
        <w:t xml:space="preserve"> האחרונה בהתאם לכל חקיקה ראשית ומשנית ועל פי כל דין</w:t>
      </w:r>
    </w:p>
    <w:p w14:paraId="5878C230" w14:textId="77777777" w:rsidR="00871B57" w:rsidRPr="002B5B07" w:rsidRDefault="00871B57">
      <w:pPr>
        <w:pStyle w:val="af5"/>
        <w:numPr>
          <w:ilvl w:val="3"/>
          <w:numId w:val="54"/>
        </w:numPr>
        <w:spacing w:after="160"/>
        <w:jc w:val="left"/>
        <w:rPr>
          <w:rFonts w:ascii="David" w:hAnsi="David"/>
          <w:b/>
          <w:bCs/>
          <w:u w:val="single"/>
        </w:rPr>
      </w:pPr>
      <w:r w:rsidRPr="002B5B07">
        <w:rPr>
          <w:rFonts w:ascii="David" w:hAnsi="David"/>
          <w:b/>
          <w:bCs/>
          <w:u w:val="single"/>
          <w:rtl/>
        </w:rPr>
        <w:t>שלב מקדים</w:t>
      </w:r>
    </w:p>
    <w:p w14:paraId="2BBE8AF9" w14:textId="336F926C" w:rsidR="00871B57" w:rsidRPr="002B5B07" w:rsidRDefault="00871B57">
      <w:pPr>
        <w:pStyle w:val="af5"/>
        <w:numPr>
          <w:ilvl w:val="1"/>
          <w:numId w:val="117"/>
        </w:numPr>
        <w:spacing w:after="160"/>
        <w:jc w:val="left"/>
        <w:rPr>
          <w:rFonts w:ascii="David" w:hAnsi="David"/>
        </w:rPr>
      </w:pPr>
      <w:r w:rsidRPr="002B5B07">
        <w:rPr>
          <w:rFonts w:ascii="David" w:hAnsi="David"/>
          <w:rtl/>
        </w:rPr>
        <w:t>הקבלן יבצע בדיקה מקדימה, הכוללת תיעוד מלא כאמור לעיל</w:t>
      </w:r>
    </w:p>
    <w:p w14:paraId="66B10C4F" w14:textId="226D9D02" w:rsidR="00871B57" w:rsidRPr="002B5B07" w:rsidRDefault="00871B57">
      <w:pPr>
        <w:pStyle w:val="af5"/>
        <w:numPr>
          <w:ilvl w:val="1"/>
          <w:numId w:val="117"/>
        </w:numPr>
        <w:spacing w:after="160"/>
        <w:jc w:val="left"/>
        <w:rPr>
          <w:rFonts w:ascii="David" w:hAnsi="David"/>
        </w:rPr>
      </w:pPr>
      <w:r w:rsidRPr="002B5B07">
        <w:rPr>
          <w:rFonts w:ascii="David" w:hAnsi="David"/>
          <w:rtl/>
        </w:rPr>
        <w:t xml:space="preserve">בדיקת </w:t>
      </w:r>
      <w:proofErr w:type="spellStart"/>
      <w:r w:rsidRPr="002B5B07">
        <w:rPr>
          <w:rFonts w:ascii="David" w:hAnsi="David"/>
          <w:rtl/>
        </w:rPr>
        <w:t>קונסטרוקטור</w:t>
      </w:r>
      <w:proofErr w:type="spellEnd"/>
      <w:r w:rsidRPr="002B5B07">
        <w:rPr>
          <w:rFonts w:ascii="David" w:hAnsi="David"/>
          <w:rtl/>
        </w:rPr>
        <w:t>- כמפורט לעיל</w:t>
      </w:r>
      <w:r w:rsidR="00B238C7" w:rsidRPr="002B5B07">
        <w:rPr>
          <w:rFonts w:ascii="David" w:hAnsi="David"/>
          <w:rtl/>
        </w:rPr>
        <w:t>:</w:t>
      </w:r>
      <w:r w:rsidR="004558D2" w:rsidRPr="002B5B07">
        <w:rPr>
          <w:rFonts w:ascii="David" w:hAnsi="David"/>
          <w:rtl/>
        </w:rPr>
        <w:t xml:space="preserve"> </w:t>
      </w:r>
      <w:r w:rsidRPr="002B5B07">
        <w:rPr>
          <w:rFonts w:ascii="David" w:hAnsi="David"/>
          <w:rtl/>
        </w:rPr>
        <w:t>בסיום הבדיקה יופק  אישור יציבות של המבנה כנדרש בהליך הפטור מהיתר של הועדה המקומית.</w:t>
      </w:r>
    </w:p>
    <w:p w14:paraId="219A503A" w14:textId="77777777" w:rsidR="005870A6" w:rsidRPr="002B5B07" w:rsidRDefault="005870A6">
      <w:pPr>
        <w:pStyle w:val="af5"/>
        <w:numPr>
          <w:ilvl w:val="3"/>
          <w:numId w:val="54"/>
        </w:numPr>
        <w:spacing w:after="160"/>
        <w:jc w:val="left"/>
        <w:rPr>
          <w:rFonts w:ascii="David" w:hAnsi="David"/>
          <w:b/>
          <w:bCs/>
          <w:u w:val="single"/>
        </w:rPr>
      </w:pPr>
      <w:r w:rsidRPr="002B5B07">
        <w:rPr>
          <w:rFonts w:ascii="David" w:hAnsi="David"/>
          <w:b/>
          <w:bCs/>
          <w:u w:val="single"/>
          <w:rtl/>
        </w:rPr>
        <w:t xml:space="preserve">שלב התכנון </w:t>
      </w:r>
    </w:p>
    <w:p w14:paraId="771EC0E7" w14:textId="43DD6A67" w:rsidR="005870A6" w:rsidRPr="002B5B07" w:rsidRDefault="005870A6">
      <w:pPr>
        <w:pStyle w:val="af5"/>
        <w:numPr>
          <w:ilvl w:val="1"/>
          <w:numId w:val="112"/>
        </w:numPr>
        <w:spacing w:after="160"/>
        <w:jc w:val="left"/>
        <w:rPr>
          <w:rFonts w:ascii="David" w:hAnsi="David"/>
        </w:rPr>
      </w:pPr>
      <w:r w:rsidRPr="002B5B07">
        <w:rPr>
          <w:rFonts w:ascii="David" w:hAnsi="David"/>
          <w:rtl/>
        </w:rPr>
        <w:t>שרטוט העמדת פאנלים לכל אתר, ובכל אתר;</w:t>
      </w:r>
    </w:p>
    <w:p w14:paraId="15EC57B6" w14:textId="77777777" w:rsidR="005870A6" w:rsidRPr="002B5B07" w:rsidRDefault="005870A6">
      <w:pPr>
        <w:pStyle w:val="af5"/>
        <w:numPr>
          <w:ilvl w:val="1"/>
          <w:numId w:val="112"/>
        </w:numPr>
        <w:spacing w:after="160"/>
        <w:jc w:val="left"/>
        <w:rPr>
          <w:rFonts w:ascii="David" w:hAnsi="David"/>
        </w:rPr>
      </w:pPr>
      <w:r w:rsidRPr="002B5B07">
        <w:rPr>
          <w:rFonts w:ascii="David" w:hAnsi="David"/>
          <w:rtl/>
        </w:rPr>
        <w:t>תכנית מיקום ממירים;</w:t>
      </w:r>
    </w:p>
    <w:p w14:paraId="26ED9BB7" w14:textId="77777777" w:rsidR="005870A6" w:rsidRPr="002B5B07" w:rsidRDefault="005870A6">
      <w:pPr>
        <w:pStyle w:val="af5"/>
        <w:numPr>
          <w:ilvl w:val="1"/>
          <w:numId w:val="112"/>
        </w:numPr>
        <w:spacing w:after="160"/>
        <w:jc w:val="left"/>
        <w:rPr>
          <w:rFonts w:ascii="David" w:hAnsi="David"/>
        </w:rPr>
      </w:pPr>
      <w:r w:rsidRPr="002B5B07">
        <w:rPr>
          <w:rFonts w:ascii="David" w:hAnsi="David"/>
          <w:rtl/>
        </w:rPr>
        <w:t>תכנית מיקום סולמות;</w:t>
      </w:r>
    </w:p>
    <w:p w14:paraId="047B709C" w14:textId="77777777" w:rsidR="005870A6" w:rsidRPr="002B5B07" w:rsidRDefault="005870A6">
      <w:pPr>
        <w:pStyle w:val="af5"/>
        <w:numPr>
          <w:ilvl w:val="1"/>
          <w:numId w:val="112"/>
        </w:numPr>
        <w:spacing w:after="160"/>
        <w:jc w:val="left"/>
        <w:rPr>
          <w:rFonts w:ascii="David" w:hAnsi="David"/>
        </w:rPr>
      </w:pPr>
      <w:r w:rsidRPr="002B5B07">
        <w:rPr>
          <w:rFonts w:ascii="David" w:hAnsi="David"/>
          <w:rtl/>
        </w:rPr>
        <w:t>סימולציית</w:t>
      </w:r>
      <w:r w:rsidRPr="002B5B07">
        <w:rPr>
          <w:rFonts w:ascii="David" w:hAnsi="David"/>
        </w:rPr>
        <w:t xml:space="preserve"> PVSYST </w:t>
      </w:r>
      <w:r w:rsidRPr="002B5B07">
        <w:rPr>
          <w:rFonts w:ascii="David" w:hAnsi="David"/>
          <w:rtl/>
        </w:rPr>
        <w:t>ראשוני, אשר מתייחסת להצללות הקיימות במבנה;</w:t>
      </w:r>
    </w:p>
    <w:p w14:paraId="0E9BBBD5" w14:textId="77777777" w:rsidR="005870A6" w:rsidRPr="002B5B07" w:rsidRDefault="005870A6">
      <w:pPr>
        <w:pStyle w:val="af5"/>
        <w:numPr>
          <w:ilvl w:val="1"/>
          <w:numId w:val="112"/>
        </w:numPr>
        <w:spacing w:after="160"/>
        <w:jc w:val="left"/>
        <w:rPr>
          <w:rFonts w:ascii="David" w:hAnsi="David"/>
        </w:rPr>
      </w:pPr>
      <w:r w:rsidRPr="002B5B07">
        <w:rPr>
          <w:rFonts w:ascii="David" w:hAnsi="David"/>
          <w:rtl/>
        </w:rPr>
        <w:t xml:space="preserve">שרטוט חשמל חד קווי לכל אתר; </w:t>
      </w:r>
    </w:p>
    <w:p w14:paraId="0781A5D6" w14:textId="77777777" w:rsidR="005870A6" w:rsidRPr="002B5B07" w:rsidRDefault="005870A6">
      <w:pPr>
        <w:pStyle w:val="af5"/>
        <w:numPr>
          <w:ilvl w:val="1"/>
          <w:numId w:val="112"/>
        </w:numPr>
        <w:spacing w:after="160"/>
        <w:jc w:val="left"/>
        <w:rPr>
          <w:rFonts w:ascii="David" w:hAnsi="David"/>
        </w:rPr>
      </w:pPr>
      <w:r w:rsidRPr="002B5B07">
        <w:rPr>
          <w:rFonts w:ascii="David" w:hAnsi="David"/>
          <w:rtl/>
        </w:rPr>
        <w:t xml:space="preserve">תרשים </w:t>
      </w:r>
      <w:proofErr w:type="spellStart"/>
      <w:r w:rsidRPr="002B5B07">
        <w:rPr>
          <w:rFonts w:ascii="David" w:hAnsi="David"/>
          <w:rtl/>
        </w:rPr>
        <w:t>גאנט</w:t>
      </w:r>
      <w:proofErr w:type="spellEnd"/>
      <w:r w:rsidRPr="002B5B07">
        <w:rPr>
          <w:rFonts w:ascii="David" w:hAnsi="David"/>
          <w:rtl/>
        </w:rPr>
        <w:t xml:space="preserve"> לביצוע;</w:t>
      </w:r>
    </w:p>
    <w:p w14:paraId="07E7B7F3" w14:textId="77777777" w:rsidR="005870A6" w:rsidRPr="002B5B07" w:rsidRDefault="005870A6">
      <w:pPr>
        <w:pStyle w:val="af5"/>
        <w:numPr>
          <w:ilvl w:val="1"/>
          <w:numId w:val="112"/>
        </w:numPr>
        <w:spacing w:after="160"/>
        <w:jc w:val="left"/>
        <w:rPr>
          <w:rFonts w:ascii="David" w:hAnsi="David"/>
        </w:rPr>
      </w:pPr>
      <w:r w:rsidRPr="002B5B07">
        <w:rPr>
          <w:rFonts w:ascii="David" w:hAnsi="David"/>
          <w:rtl/>
        </w:rPr>
        <w:t>תכנית חשמל:</w:t>
      </w:r>
    </w:p>
    <w:p w14:paraId="5F888725" w14:textId="088629BC" w:rsidR="005870A6" w:rsidRPr="002B5B07" w:rsidRDefault="005870A6">
      <w:pPr>
        <w:pStyle w:val="af5"/>
        <w:numPr>
          <w:ilvl w:val="2"/>
          <w:numId w:val="112"/>
        </w:numPr>
        <w:rPr>
          <w:rFonts w:ascii="David" w:hAnsi="David"/>
        </w:rPr>
      </w:pPr>
      <w:bookmarkStart w:id="22" w:name="_Toc487142727"/>
      <w:r w:rsidRPr="002B5B07">
        <w:rPr>
          <w:rFonts w:ascii="David" w:hAnsi="David"/>
          <w:rtl/>
        </w:rPr>
        <w:t xml:space="preserve">תכנון חד-קווי: כללי, </w:t>
      </w:r>
      <w:r w:rsidRPr="002B5B07">
        <w:rPr>
          <w:rFonts w:ascii="David" w:hAnsi="David"/>
        </w:rPr>
        <w:t>AC</w:t>
      </w:r>
      <w:r w:rsidRPr="002B5B07">
        <w:rPr>
          <w:rFonts w:ascii="David" w:hAnsi="David"/>
          <w:rtl/>
        </w:rPr>
        <w:t xml:space="preserve">, </w:t>
      </w:r>
      <w:r w:rsidRPr="002B5B07">
        <w:rPr>
          <w:rFonts w:ascii="David" w:hAnsi="David"/>
        </w:rPr>
        <w:t>DC</w:t>
      </w:r>
      <w:r w:rsidRPr="002B5B07">
        <w:rPr>
          <w:rFonts w:ascii="David" w:hAnsi="David"/>
          <w:rtl/>
        </w:rPr>
        <w:t>.</w:t>
      </w:r>
      <w:bookmarkEnd w:id="22"/>
    </w:p>
    <w:p w14:paraId="13B5742E" w14:textId="71DF5329" w:rsidR="005870A6" w:rsidRPr="002B5B07" w:rsidRDefault="005870A6">
      <w:pPr>
        <w:pStyle w:val="af5"/>
        <w:numPr>
          <w:ilvl w:val="2"/>
          <w:numId w:val="112"/>
        </w:numPr>
        <w:rPr>
          <w:rFonts w:ascii="David" w:hAnsi="David"/>
        </w:rPr>
      </w:pPr>
      <w:bookmarkStart w:id="23" w:name="_Toc487142728"/>
      <w:r w:rsidRPr="002B5B07">
        <w:rPr>
          <w:rFonts w:ascii="David" w:hAnsi="David"/>
          <w:rtl/>
        </w:rPr>
        <w:t>ת</w:t>
      </w:r>
      <w:r w:rsidR="00EE1485" w:rsidRPr="002B5B07">
        <w:rPr>
          <w:rFonts w:ascii="David" w:hAnsi="David"/>
          <w:rtl/>
        </w:rPr>
        <w:t>ו</w:t>
      </w:r>
      <w:r w:rsidRPr="002B5B07">
        <w:rPr>
          <w:rFonts w:ascii="David" w:hAnsi="David"/>
          <w:rtl/>
        </w:rPr>
        <w:t xml:space="preserve">כניות </w:t>
      </w:r>
      <w:proofErr w:type="spellStart"/>
      <w:r w:rsidRPr="002B5B07">
        <w:rPr>
          <w:rFonts w:ascii="David" w:hAnsi="David"/>
          <w:rtl/>
        </w:rPr>
        <w:t>סטרינגים</w:t>
      </w:r>
      <w:proofErr w:type="spellEnd"/>
      <w:r w:rsidRPr="002B5B07">
        <w:rPr>
          <w:rFonts w:ascii="David" w:hAnsi="David"/>
          <w:rtl/>
        </w:rPr>
        <w:t>.</w:t>
      </w:r>
      <w:bookmarkEnd w:id="23"/>
    </w:p>
    <w:p w14:paraId="1822A7D3" w14:textId="77777777" w:rsidR="00871B57" w:rsidRPr="002B5B07" w:rsidRDefault="00871B57">
      <w:pPr>
        <w:pStyle w:val="af5"/>
        <w:numPr>
          <w:ilvl w:val="2"/>
          <w:numId w:val="112"/>
        </w:numPr>
        <w:rPr>
          <w:rFonts w:ascii="David" w:hAnsi="David"/>
        </w:rPr>
      </w:pPr>
      <w:bookmarkStart w:id="24" w:name="_Toc487142729"/>
      <w:r w:rsidRPr="002B5B07">
        <w:rPr>
          <w:rFonts w:ascii="David" w:hAnsi="David"/>
          <w:rtl/>
        </w:rPr>
        <w:t xml:space="preserve">תכנית תוואי כבילת </w:t>
      </w:r>
      <w:r w:rsidRPr="002B5B07">
        <w:rPr>
          <w:rFonts w:ascii="David" w:hAnsi="David"/>
        </w:rPr>
        <w:t>AC</w:t>
      </w:r>
      <w:r w:rsidRPr="002B5B07">
        <w:rPr>
          <w:rFonts w:ascii="David" w:hAnsi="David"/>
          <w:rtl/>
        </w:rPr>
        <w:t xml:space="preserve"> (עד נקודת החיבור), </w:t>
      </w:r>
      <w:r w:rsidRPr="002B5B07">
        <w:rPr>
          <w:rFonts w:ascii="David" w:hAnsi="David"/>
        </w:rPr>
        <w:t>DC</w:t>
      </w:r>
      <w:r w:rsidRPr="002B5B07">
        <w:rPr>
          <w:rFonts w:ascii="David" w:hAnsi="David"/>
          <w:rtl/>
        </w:rPr>
        <w:t>.</w:t>
      </w:r>
      <w:bookmarkEnd w:id="24"/>
    </w:p>
    <w:p w14:paraId="048CF9AF" w14:textId="77777777" w:rsidR="00871B57" w:rsidRPr="002B5B07" w:rsidRDefault="00871B57">
      <w:pPr>
        <w:pStyle w:val="af5"/>
        <w:numPr>
          <w:ilvl w:val="2"/>
          <w:numId w:val="112"/>
        </w:numPr>
        <w:rPr>
          <w:rFonts w:ascii="David" w:hAnsi="David"/>
        </w:rPr>
      </w:pPr>
      <w:bookmarkStart w:id="25" w:name="_Toc487142730"/>
      <w:r w:rsidRPr="002B5B07">
        <w:rPr>
          <w:rFonts w:ascii="David" w:hAnsi="David"/>
          <w:rtl/>
        </w:rPr>
        <w:t>תכנית הצבת ממירים ואופן ההצבה.</w:t>
      </w:r>
      <w:bookmarkEnd w:id="25"/>
    </w:p>
    <w:p w14:paraId="2F53729C" w14:textId="77777777" w:rsidR="00871B57" w:rsidRPr="002B5B07" w:rsidRDefault="00871B57">
      <w:pPr>
        <w:pStyle w:val="af5"/>
        <w:numPr>
          <w:ilvl w:val="2"/>
          <w:numId w:val="112"/>
        </w:numPr>
        <w:rPr>
          <w:rFonts w:ascii="David" w:hAnsi="David"/>
          <w:rtl/>
        </w:rPr>
      </w:pPr>
      <w:bookmarkStart w:id="26" w:name="_Toc487142731"/>
      <w:r w:rsidRPr="002B5B07">
        <w:rPr>
          <w:rFonts w:ascii="David" w:hAnsi="David"/>
          <w:rtl/>
        </w:rPr>
        <w:t xml:space="preserve">תכנית הצבת קופסאות </w:t>
      </w:r>
      <w:r w:rsidRPr="002B5B07">
        <w:rPr>
          <w:rFonts w:ascii="David" w:hAnsi="David"/>
        </w:rPr>
        <w:t>DC</w:t>
      </w:r>
      <w:r w:rsidRPr="002B5B07">
        <w:rPr>
          <w:rFonts w:ascii="David" w:hAnsi="David"/>
          <w:rtl/>
        </w:rPr>
        <w:t>.</w:t>
      </w:r>
      <w:bookmarkEnd w:id="26"/>
    </w:p>
    <w:p w14:paraId="2F60A1D1" w14:textId="77777777" w:rsidR="00871B57" w:rsidRPr="002B5B07" w:rsidRDefault="00871B57">
      <w:pPr>
        <w:pStyle w:val="af5"/>
        <w:numPr>
          <w:ilvl w:val="2"/>
          <w:numId w:val="112"/>
        </w:numPr>
        <w:rPr>
          <w:rFonts w:ascii="David" w:hAnsi="David"/>
          <w:rtl/>
        </w:rPr>
      </w:pPr>
      <w:bookmarkStart w:id="27" w:name="_Toc487142732"/>
      <w:r w:rsidRPr="002B5B07">
        <w:rPr>
          <w:rFonts w:ascii="David" w:hAnsi="David"/>
          <w:rtl/>
        </w:rPr>
        <w:t xml:space="preserve">תכנית הארקה, תוואים ומיקום </w:t>
      </w:r>
      <w:proofErr w:type="spellStart"/>
      <w:r w:rsidRPr="002B5B07">
        <w:rPr>
          <w:rFonts w:ascii="David" w:hAnsi="David"/>
          <w:rtl/>
        </w:rPr>
        <w:t>פהש"פ</w:t>
      </w:r>
      <w:proofErr w:type="spellEnd"/>
      <w:r w:rsidRPr="002B5B07">
        <w:rPr>
          <w:rFonts w:ascii="David" w:hAnsi="David"/>
          <w:rtl/>
        </w:rPr>
        <w:t>.</w:t>
      </w:r>
      <w:bookmarkEnd w:id="27"/>
    </w:p>
    <w:p w14:paraId="292C8BEB" w14:textId="77777777" w:rsidR="00871B57" w:rsidRPr="002B5B07" w:rsidRDefault="00871B57">
      <w:pPr>
        <w:pStyle w:val="af5"/>
        <w:numPr>
          <w:ilvl w:val="2"/>
          <w:numId w:val="112"/>
        </w:numPr>
        <w:rPr>
          <w:rFonts w:ascii="David" w:hAnsi="David"/>
          <w:rtl/>
        </w:rPr>
      </w:pPr>
      <w:bookmarkStart w:id="28" w:name="_Toc487142733"/>
      <w:r w:rsidRPr="002B5B07">
        <w:rPr>
          <w:rFonts w:ascii="David" w:hAnsi="David"/>
          <w:rtl/>
        </w:rPr>
        <w:t>תכנית לוח חשמל ראשי.</w:t>
      </w:r>
      <w:bookmarkEnd w:id="28"/>
    </w:p>
    <w:p w14:paraId="2D008AAB" w14:textId="77777777" w:rsidR="00871B57" w:rsidRPr="002B5B07" w:rsidRDefault="00871B57">
      <w:pPr>
        <w:pStyle w:val="af5"/>
        <w:numPr>
          <w:ilvl w:val="2"/>
          <w:numId w:val="112"/>
        </w:numPr>
        <w:rPr>
          <w:rFonts w:ascii="David" w:hAnsi="David"/>
          <w:rtl/>
        </w:rPr>
      </w:pPr>
      <w:bookmarkStart w:id="29" w:name="_Toc487142734"/>
      <w:r w:rsidRPr="002B5B07">
        <w:rPr>
          <w:rFonts w:ascii="David" w:hAnsi="David"/>
          <w:rtl/>
        </w:rPr>
        <w:t>תכנית לוחות ריכוז ממירים.</w:t>
      </w:r>
      <w:bookmarkEnd w:id="29"/>
    </w:p>
    <w:p w14:paraId="08D482DD" w14:textId="77777777" w:rsidR="00871B57" w:rsidRPr="002B5B07" w:rsidRDefault="00871B57">
      <w:pPr>
        <w:pStyle w:val="af5"/>
        <w:numPr>
          <w:ilvl w:val="2"/>
          <w:numId w:val="112"/>
        </w:numPr>
        <w:rPr>
          <w:rFonts w:ascii="David" w:hAnsi="David"/>
          <w:rtl/>
        </w:rPr>
      </w:pPr>
      <w:bookmarkStart w:id="30" w:name="_Toc487142735"/>
      <w:proofErr w:type="spellStart"/>
      <w:r w:rsidRPr="002B5B07">
        <w:rPr>
          <w:rFonts w:ascii="David" w:hAnsi="David"/>
          <w:rtl/>
        </w:rPr>
        <w:t>תכניות</w:t>
      </w:r>
      <w:proofErr w:type="spellEnd"/>
      <w:r w:rsidRPr="002B5B07">
        <w:rPr>
          <w:rFonts w:ascii="David" w:hAnsi="David"/>
          <w:rtl/>
        </w:rPr>
        <w:t xml:space="preserve"> קופסאות </w:t>
      </w:r>
      <w:r w:rsidRPr="002B5B07">
        <w:rPr>
          <w:rFonts w:ascii="David" w:hAnsi="David"/>
        </w:rPr>
        <w:t>DC</w:t>
      </w:r>
      <w:r w:rsidRPr="002B5B07">
        <w:rPr>
          <w:rFonts w:ascii="David" w:hAnsi="David"/>
          <w:rtl/>
        </w:rPr>
        <w:t>.</w:t>
      </w:r>
      <w:bookmarkEnd w:id="30"/>
    </w:p>
    <w:p w14:paraId="5BAD095D" w14:textId="77777777" w:rsidR="00871B57" w:rsidRPr="002B5B07" w:rsidRDefault="00871B57">
      <w:pPr>
        <w:pStyle w:val="af5"/>
        <w:numPr>
          <w:ilvl w:val="2"/>
          <w:numId w:val="112"/>
        </w:numPr>
        <w:rPr>
          <w:rFonts w:ascii="David" w:hAnsi="David"/>
          <w:rtl/>
        </w:rPr>
      </w:pPr>
      <w:bookmarkStart w:id="31" w:name="_Toc487142736"/>
      <w:proofErr w:type="spellStart"/>
      <w:r w:rsidRPr="002B5B07">
        <w:rPr>
          <w:rFonts w:ascii="David" w:hAnsi="David"/>
          <w:rtl/>
        </w:rPr>
        <w:t>תכניות</w:t>
      </w:r>
      <w:proofErr w:type="spellEnd"/>
      <w:r w:rsidRPr="002B5B07">
        <w:rPr>
          <w:rFonts w:ascii="David" w:hAnsi="David"/>
          <w:rtl/>
        </w:rPr>
        <w:t xml:space="preserve"> קופסאות חיבור/מנתקים ליד הממירים.</w:t>
      </w:r>
      <w:bookmarkEnd w:id="31"/>
    </w:p>
    <w:p w14:paraId="184D0DA7" w14:textId="77777777" w:rsidR="00871B57" w:rsidRPr="002B5B07" w:rsidRDefault="00871B57">
      <w:pPr>
        <w:pStyle w:val="af5"/>
        <w:numPr>
          <w:ilvl w:val="2"/>
          <w:numId w:val="112"/>
        </w:numPr>
        <w:rPr>
          <w:rFonts w:ascii="David" w:hAnsi="David"/>
        </w:rPr>
      </w:pPr>
      <w:bookmarkStart w:id="32" w:name="_Toc487142737"/>
      <w:r w:rsidRPr="002B5B07">
        <w:rPr>
          <w:rFonts w:ascii="David" w:hAnsi="David"/>
          <w:rtl/>
        </w:rPr>
        <w:t xml:space="preserve">חישוב מפלי מתח </w:t>
      </w:r>
      <w:r w:rsidRPr="002B5B07">
        <w:rPr>
          <w:rFonts w:ascii="David" w:hAnsi="David"/>
        </w:rPr>
        <w:t>AC</w:t>
      </w:r>
      <w:r w:rsidRPr="002B5B07">
        <w:rPr>
          <w:rFonts w:ascii="David" w:hAnsi="David"/>
          <w:rtl/>
        </w:rPr>
        <w:t xml:space="preserve">, </w:t>
      </w:r>
      <w:r w:rsidRPr="002B5B07">
        <w:rPr>
          <w:rFonts w:ascii="David" w:hAnsi="David"/>
        </w:rPr>
        <w:t>DC</w:t>
      </w:r>
      <w:r w:rsidRPr="002B5B07">
        <w:rPr>
          <w:rFonts w:ascii="David" w:hAnsi="David"/>
          <w:rtl/>
        </w:rPr>
        <w:t>.</w:t>
      </w:r>
      <w:bookmarkEnd w:id="32"/>
    </w:p>
    <w:p w14:paraId="5F11837A" w14:textId="77777777" w:rsidR="00871B57" w:rsidRPr="002B5B07" w:rsidRDefault="00871B57">
      <w:pPr>
        <w:pStyle w:val="af5"/>
        <w:numPr>
          <w:ilvl w:val="1"/>
          <w:numId w:val="112"/>
        </w:numPr>
        <w:spacing w:after="160"/>
        <w:jc w:val="left"/>
        <w:rPr>
          <w:rFonts w:ascii="David" w:hAnsi="David"/>
        </w:rPr>
      </w:pPr>
      <w:r w:rsidRPr="002B5B07">
        <w:rPr>
          <w:rFonts w:ascii="David" w:hAnsi="David"/>
          <w:rtl/>
        </w:rPr>
        <w:t>תכנית בטיחות, ביטחון וגהות:</w:t>
      </w:r>
    </w:p>
    <w:p w14:paraId="3DEDC7EC" w14:textId="77777777" w:rsidR="00871B57" w:rsidRPr="002B5B07" w:rsidRDefault="00871B57">
      <w:pPr>
        <w:pStyle w:val="af5"/>
        <w:numPr>
          <w:ilvl w:val="2"/>
          <w:numId w:val="112"/>
        </w:numPr>
        <w:rPr>
          <w:rFonts w:ascii="David" w:hAnsi="David"/>
          <w:rtl/>
        </w:rPr>
      </w:pPr>
      <w:r w:rsidRPr="002B5B07">
        <w:rPr>
          <w:rFonts w:ascii="David" w:hAnsi="David"/>
          <w:rtl/>
        </w:rPr>
        <w:t>סקר סיכונים</w:t>
      </w:r>
    </w:p>
    <w:p w14:paraId="661B7216" w14:textId="77777777" w:rsidR="00871B57" w:rsidRPr="002B5B07" w:rsidRDefault="00871B57">
      <w:pPr>
        <w:pStyle w:val="af5"/>
        <w:numPr>
          <w:ilvl w:val="2"/>
          <w:numId w:val="112"/>
        </w:numPr>
        <w:rPr>
          <w:rFonts w:ascii="David" w:hAnsi="David"/>
        </w:rPr>
      </w:pPr>
      <w:r w:rsidRPr="002B5B07">
        <w:rPr>
          <w:rFonts w:ascii="David" w:hAnsi="David"/>
          <w:rtl/>
        </w:rPr>
        <w:t>תכנית גישה בטוחה לגג, קבועה או זמנית, לכל אחד מהאתרים</w:t>
      </w:r>
    </w:p>
    <w:p w14:paraId="45F4AF87" w14:textId="77777777" w:rsidR="00871B57" w:rsidRPr="002B5B07" w:rsidRDefault="00871B57">
      <w:pPr>
        <w:pStyle w:val="af5"/>
        <w:numPr>
          <w:ilvl w:val="2"/>
          <w:numId w:val="112"/>
        </w:numPr>
        <w:rPr>
          <w:rFonts w:ascii="David" w:hAnsi="David"/>
        </w:rPr>
      </w:pPr>
      <w:r w:rsidRPr="002B5B07">
        <w:rPr>
          <w:rFonts w:ascii="David" w:hAnsi="David"/>
          <w:rtl/>
        </w:rPr>
        <w:lastRenderedPageBreak/>
        <w:t>ציוד בטיחות וגהות נדרשים בכל אחד מהאתרים, קבועים וזמניים, בשלב ההקמה ובשלב התחזוקה.</w:t>
      </w:r>
    </w:p>
    <w:p w14:paraId="56FE9958" w14:textId="77777777" w:rsidR="00871B57" w:rsidRPr="002B5B07" w:rsidRDefault="00871B57">
      <w:pPr>
        <w:pStyle w:val="af5"/>
        <w:numPr>
          <w:ilvl w:val="2"/>
          <w:numId w:val="112"/>
        </w:numPr>
        <w:rPr>
          <w:rFonts w:ascii="David" w:hAnsi="David"/>
        </w:rPr>
      </w:pPr>
      <w:r w:rsidRPr="002B5B07">
        <w:rPr>
          <w:rFonts w:ascii="David" w:hAnsi="David"/>
          <w:rtl/>
        </w:rPr>
        <w:t>הנחיות עבודה מחייבות, כלליות ופרטניות, בתחום הבטיחות, בטיחות באש, בטיחות חשמל, הפעלת מכונות, עגורנים ומנופים, עבודות גובה, בתחומי מוסדות חינוך, גידור ובידוד, מניעת רעש, שמירה על ניקיון ופינוי פסולת, ביטחון וגהות העובדים</w:t>
      </w:r>
    </w:p>
    <w:p w14:paraId="004DB3DE" w14:textId="77777777" w:rsidR="00871B57" w:rsidRPr="002B5B07" w:rsidRDefault="00871B57">
      <w:pPr>
        <w:pStyle w:val="af5"/>
        <w:numPr>
          <w:ilvl w:val="0"/>
          <w:numId w:val="54"/>
        </w:numPr>
        <w:ind w:left="521" w:hanging="567"/>
        <w:contextualSpacing w:val="0"/>
        <w:rPr>
          <w:rFonts w:ascii="David" w:hAnsi="David"/>
          <w:b/>
          <w:bCs/>
          <w:u w:val="single"/>
        </w:rPr>
      </w:pPr>
      <w:r w:rsidRPr="002B5B07">
        <w:rPr>
          <w:rFonts w:ascii="David" w:hAnsi="David"/>
          <w:b/>
          <w:bCs/>
          <w:u w:val="single"/>
          <w:rtl/>
        </w:rPr>
        <w:t>תכולת עבודות שלב ההפעלה</w:t>
      </w:r>
    </w:p>
    <w:p w14:paraId="3AD4A094" w14:textId="77777777" w:rsidR="005870A6" w:rsidRPr="002B5B07" w:rsidRDefault="005870A6">
      <w:pPr>
        <w:pStyle w:val="af5"/>
        <w:numPr>
          <w:ilvl w:val="3"/>
          <w:numId w:val="54"/>
        </w:numPr>
        <w:spacing w:after="160"/>
        <w:jc w:val="left"/>
        <w:rPr>
          <w:rFonts w:ascii="David" w:hAnsi="David"/>
        </w:rPr>
      </w:pPr>
      <w:r w:rsidRPr="002B5B07">
        <w:rPr>
          <w:rFonts w:ascii="David" w:hAnsi="David"/>
          <w:rtl/>
        </w:rPr>
        <w:t>הקבלן יהיה האחראי הבלעדי לתפעול ולתחזוקת המתקן.</w:t>
      </w:r>
    </w:p>
    <w:p w14:paraId="29867381" w14:textId="77777777" w:rsidR="005870A6" w:rsidRPr="002B5B07" w:rsidRDefault="005870A6">
      <w:pPr>
        <w:pStyle w:val="af5"/>
        <w:numPr>
          <w:ilvl w:val="3"/>
          <w:numId w:val="54"/>
        </w:numPr>
        <w:spacing w:after="160"/>
        <w:jc w:val="left"/>
        <w:rPr>
          <w:rFonts w:ascii="David" w:hAnsi="David"/>
        </w:rPr>
      </w:pPr>
      <w:r w:rsidRPr="002B5B07">
        <w:rPr>
          <w:rFonts w:ascii="David" w:hAnsi="David"/>
          <w:rtl/>
        </w:rPr>
        <w:t xml:space="preserve">הקבלן יבצע את כל הפעולות הנדרשות לשמירת תקינותם ותפוקתן המלאה של המתקנים, למניעת התהוותן של תקלות בפעולת המתקן, ולתיקון תקלות מרגע שהתהוו וזוהו או מרגע שנתקבלה אינדיקציה אודותיהן, לפי המוקדם </w:t>
      </w:r>
      <w:proofErr w:type="spellStart"/>
      <w:r w:rsidRPr="002B5B07">
        <w:rPr>
          <w:rFonts w:ascii="David" w:hAnsi="David"/>
          <w:rtl/>
        </w:rPr>
        <w:t>מביניהם</w:t>
      </w:r>
      <w:proofErr w:type="spellEnd"/>
      <w:r w:rsidRPr="002B5B07">
        <w:rPr>
          <w:rFonts w:ascii="David" w:hAnsi="David"/>
          <w:rtl/>
        </w:rPr>
        <w:t>.</w:t>
      </w:r>
    </w:p>
    <w:p w14:paraId="34FCB9C0" w14:textId="77777777" w:rsidR="005870A6" w:rsidRPr="002B5B07" w:rsidRDefault="005870A6">
      <w:pPr>
        <w:pStyle w:val="af5"/>
        <w:numPr>
          <w:ilvl w:val="3"/>
          <w:numId w:val="54"/>
        </w:numPr>
        <w:spacing w:after="160"/>
        <w:jc w:val="left"/>
        <w:rPr>
          <w:rFonts w:ascii="David" w:hAnsi="David"/>
        </w:rPr>
      </w:pPr>
      <w:r w:rsidRPr="002B5B07">
        <w:rPr>
          <w:rFonts w:ascii="David" w:hAnsi="David"/>
          <w:rtl/>
        </w:rPr>
        <w:t>הקבלן יעניק</w:t>
      </w:r>
      <w:r w:rsidRPr="002B5B07">
        <w:rPr>
          <w:rFonts w:ascii="David" w:hAnsi="David"/>
        </w:rPr>
        <w:t xml:space="preserve"> </w:t>
      </w:r>
      <w:r w:rsidRPr="002B5B07">
        <w:rPr>
          <w:rFonts w:ascii="David" w:hAnsi="David"/>
          <w:rtl/>
        </w:rPr>
        <w:t>אחריות מלאה למערכת לאחר הפעלתה (אחריות מוצר) למשך כל תקופת התחזוקה וזאת בנוסף לאחריות היצרנים והספקים של ציוד הממירים והפאנלים, למשך כל תקופת התחזוקה</w:t>
      </w:r>
      <w:r w:rsidRPr="002B5B07">
        <w:rPr>
          <w:rFonts w:ascii="David" w:hAnsi="David"/>
        </w:rPr>
        <w:t>.</w:t>
      </w:r>
    </w:p>
    <w:p w14:paraId="09950651" w14:textId="77777777" w:rsidR="005870A6" w:rsidRPr="002B5B07" w:rsidRDefault="005870A6">
      <w:pPr>
        <w:pStyle w:val="af5"/>
        <w:numPr>
          <w:ilvl w:val="3"/>
          <w:numId w:val="54"/>
        </w:numPr>
        <w:spacing w:after="160"/>
        <w:jc w:val="left"/>
        <w:rPr>
          <w:rFonts w:ascii="David" w:hAnsi="David"/>
        </w:rPr>
      </w:pPr>
      <w:r w:rsidRPr="002B5B07">
        <w:rPr>
          <w:rFonts w:ascii="David" w:hAnsi="David"/>
          <w:rtl/>
        </w:rPr>
        <w:t>האחריות תכלול אחריות מלאה, כולל שרות מלא וחלפים, ללא כל תוספת תשלום.</w:t>
      </w:r>
    </w:p>
    <w:p w14:paraId="529BBA3A" w14:textId="77777777" w:rsidR="00871B57" w:rsidRPr="002B5B07" w:rsidRDefault="00871B57">
      <w:pPr>
        <w:pStyle w:val="af5"/>
        <w:numPr>
          <w:ilvl w:val="3"/>
          <w:numId w:val="54"/>
        </w:numPr>
        <w:spacing w:after="160"/>
        <w:jc w:val="left"/>
        <w:rPr>
          <w:rFonts w:ascii="David" w:hAnsi="David"/>
          <w:b/>
          <w:bCs/>
        </w:rPr>
      </w:pPr>
      <w:r w:rsidRPr="002B5B07">
        <w:rPr>
          <w:rFonts w:ascii="David" w:hAnsi="David"/>
          <w:b/>
          <w:bCs/>
          <w:rtl/>
        </w:rPr>
        <w:t>מערכת הניטור</w:t>
      </w:r>
    </w:p>
    <w:p w14:paraId="3B4436AF" w14:textId="77777777" w:rsidR="00871B57" w:rsidRPr="002B5B07" w:rsidRDefault="00871B57">
      <w:pPr>
        <w:pStyle w:val="af5"/>
        <w:numPr>
          <w:ilvl w:val="0"/>
          <w:numId w:val="55"/>
        </w:numPr>
        <w:spacing w:after="180"/>
        <w:contextualSpacing w:val="0"/>
        <w:outlineLvl w:val="0"/>
        <w:rPr>
          <w:rFonts w:ascii="David" w:hAnsi="David"/>
          <w:vanish/>
          <w:kern w:val="28"/>
          <w:rtl/>
          <w:lang w:val="x-none"/>
        </w:rPr>
      </w:pPr>
    </w:p>
    <w:p w14:paraId="42F2BBD4" w14:textId="77777777" w:rsidR="00871B57" w:rsidRPr="002B5B07" w:rsidRDefault="00871B57">
      <w:pPr>
        <w:pStyle w:val="af5"/>
        <w:numPr>
          <w:ilvl w:val="0"/>
          <w:numId w:val="55"/>
        </w:numPr>
        <w:spacing w:after="180"/>
        <w:contextualSpacing w:val="0"/>
        <w:outlineLvl w:val="0"/>
        <w:rPr>
          <w:rFonts w:ascii="David" w:hAnsi="David"/>
          <w:vanish/>
          <w:kern w:val="28"/>
          <w:rtl/>
          <w:lang w:val="x-none"/>
        </w:rPr>
      </w:pPr>
    </w:p>
    <w:p w14:paraId="751C8F33" w14:textId="77777777" w:rsidR="00871B57" w:rsidRPr="002B5B07" w:rsidRDefault="00871B57">
      <w:pPr>
        <w:pStyle w:val="af5"/>
        <w:numPr>
          <w:ilvl w:val="0"/>
          <w:numId w:val="55"/>
        </w:numPr>
        <w:spacing w:after="180"/>
        <w:contextualSpacing w:val="0"/>
        <w:outlineLvl w:val="0"/>
        <w:rPr>
          <w:rFonts w:ascii="David" w:hAnsi="David"/>
          <w:vanish/>
          <w:kern w:val="28"/>
          <w:rtl/>
          <w:lang w:val="x-none"/>
        </w:rPr>
      </w:pPr>
    </w:p>
    <w:p w14:paraId="63AE99E7" w14:textId="77777777" w:rsidR="00871B57" w:rsidRPr="002B5B07" w:rsidRDefault="00871B57">
      <w:pPr>
        <w:pStyle w:val="af5"/>
        <w:numPr>
          <w:ilvl w:val="0"/>
          <w:numId w:val="55"/>
        </w:numPr>
        <w:spacing w:after="180"/>
        <w:contextualSpacing w:val="0"/>
        <w:outlineLvl w:val="0"/>
        <w:rPr>
          <w:rFonts w:ascii="David" w:hAnsi="David"/>
          <w:vanish/>
          <w:kern w:val="28"/>
          <w:rtl/>
          <w:lang w:val="x-none"/>
        </w:rPr>
      </w:pPr>
    </w:p>
    <w:p w14:paraId="3C530EDB" w14:textId="77777777" w:rsidR="00871B57" w:rsidRPr="002B5B07" w:rsidRDefault="00871B57">
      <w:pPr>
        <w:pStyle w:val="af5"/>
        <w:numPr>
          <w:ilvl w:val="0"/>
          <w:numId w:val="55"/>
        </w:numPr>
        <w:spacing w:after="180"/>
        <w:contextualSpacing w:val="0"/>
        <w:outlineLvl w:val="0"/>
        <w:rPr>
          <w:rFonts w:ascii="David" w:hAnsi="David"/>
          <w:vanish/>
          <w:kern w:val="28"/>
          <w:rtl/>
          <w:lang w:val="x-none"/>
        </w:rPr>
      </w:pPr>
    </w:p>
    <w:p w14:paraId="596DBC87" w14:textId="5C49D6A3" w:rsidR="00871B57" w:rsidRPr="002B5B07" w:rsidRDefault="00871B57">
      <w:pPr>
        <w:pStyle w:val="af5"/>
        <w:numPr>
          <w:ilvl w:val="1"/>
          <w:numId w:val="82"/>
        </w:numPr>
        <w:spacing w:after="120"/>
        <w:outlineLvl w:val="0"/>
        <w:rPr>
          <w:rFonts w:ascii="David" w:hAnsi="David"/>
          <w:kern w:val="28"/>
          <w:lang w:val="x-none" w:eastAsia="x-none"/>
        </w:rPr>
      </w:pPr>
      <w:r w:rsidRPr="002B5B07">
        <w:rPr>
          <w:rFonts w:ascii="David" w:hAnsi="David"/>
          <w:kern w:val="28"/>
          <w:rtl/>
          <w:lang w:val="x-none" w:eastAsia="x-none"/>
        </w:rPr>
        <w:t xml:space="preserve">תאסוף את הנתונים הבאים מהמערכת: </w:t>
      </w:r>
    </w:p>
    <w:p w14:paraId="61E66022" w14:textId="4844BC23" w:rsidR="00871B57" w:rsidRPr="002B5B07" w:rsidRDefault="00871B57">
      <w:pPr>
        <w:pStyle w:val="af5"/>
        <w:numPr>
          <w:ilvl w:val="2"/>
          <w:numId w:val="82"/>
        </w:numPr>
        <w:rPr>
          <w:rFonts w:ascii="David" w:hAnsi="David"/>
        </w:rPr>
      </w:pPr>
      <w:r w:rsidRPr="002B5B07">
        <w:rPr>
          <w:rFonts w:ascii="David" w:hAnsi="David"/>
          <w:rtl/>
        </w:rPr>
        <w:t>זרמים ומתחים (</w:t>
      </w:r>
      <w:r w:rsidRPr="002B5B07">
        <w:rPr>
          <w:rFonts w:ascii="David" w:hAnsi="David"/>
        </w:rPr>
        <w:t>DC</w:t>
      </w:r>
      <w:r w:rsidRPr="002B5B07">
        <w:rPr>
          <w:rFonts w:ascii="David" w:hAnsi="David"/>
          <w:rtl/>
        </w:rPr>
        <w:t>); זרמים ומתחים (</w:t>
      </w:r>
      <w:r w:rsidRPr="002B5B07">
        <w:rPr>
          <w:rFonts w:ascii="David" w:hAnsi="David"/>
        </w:rPr>
        <w:t>AC</w:t>
      </w:r>
      <w:r w:rsidRPr="002B5B07">
        <w:rPr>
          <w:rFonts w:ascii="David" w:hAnsi="David"/>
          <w:rtl/>
        </w:rPr>
        <w:t xml:space="preserve">): פירוט רגעיים, ממצעים, חד-פאזיים וערכי שיא. הספקים: פירוט רגעיים, לפי ממיר ולכלל המערכת; מקדם הספק </w:t>
      </w:r>
      <w:r w:rsidRPr="002B5B07">
        <w:rPr>
          <w:rFonts w:ascii="David" w:hAnsi="David"/>
        </w:rPr>
        <w:t xml:space="preserve">cos </w:t>
      </w:r>
      <w:r w:rsidRPr="002B5B07">
        <w:rPr>
          <w:rFonts w:ascii="Calibri" w:hAnsi="Calibri" w:cs="Calibri"/>
        </w:rPr>
        <w:t>φ</w:t>
      </w:r>
      <w:r w:rsidRPr="002B5B07">
        <w:rPr>
          <w:rFonts w:ascii="David" w:hAnsi="David"/>
          <w:rtl/>
        </w:rPr>
        <w:t xml:space="preserve">; נתוני מזג אוויר - קרינה הוריזונטלית,  קרינה על פני הפאנל, טמפרטורת סביבה, טמפרטורת פאנל, מהירות וכיוון רוחות; והתראות על גישה ללוחות חשמל </w:t>
      </w:r>
      <w:proofErr w:type="spellStart"/>
      <w:r w:rsidRPr="002B5B07">
        <w:rPr>
          <w:rFonts w:ascii="David" w:hAnsi="David"/>
          <w:rtl/>
        </w:rPr>
        <w:t>וכיוצ"ב</w:t>
      </w:r>
      <w:proofErr w:type="spellEnd"/>
      <w:r w:rsidRPr="002B5B07">
        <w:rPr>
          <w:rFonts w:ascii="David" w:hAnsi="David"/>
          <w:rtl/>
        </w:rPr>
        <w:t>. המערכת תדגום ותאסוף את הנתונים הנ"ל בתדירות של 15 דקות, באופן רציף.</w:t>
      </w:r>
    </w:p>
    <w:p w14:paraId="5E02D111" w14:textId="77777777" w:rsidR="00871B57" w:rsidRPr="002B5B07" w:rsidRDefault="00871B57">
      <w:pPr>
        <w:pStyle w:val="af5"/>
        <w:numPr>
          <w:ilvl w:val="2"/>
          <w:numId w:val="82"/>
        </w:numPr>
        <w:rPr>
          <w:rFonts w:ascii="David" w:hAnsi="David"/>
        </w:rPr>
      </w:pPr>
      <w:r w:rsidRPr="002B5B07">
        <w:rPr>
          <w:rFonts w:ascii="David" w:hAnsi="David"/>
          <w:rtl/>
        </w:rPr>
        <w:t>מערכת הניטור תציג את כל הנתונים, באופן רציף ותאפשר צפייה בנתונים, הצגת מידע בצורה גראפית, הפקת יחס ביצוע (</w:t>
      </w:r>
      <w:r w:rsidRPr="002B5B07">
        <w:rPr>
          <w:rFonts w:ascii="David" w:hAnsi="David"/>
        </w:rPr>
        <w:t>PR</w:t>
      </w:r>
      <w:r w:rsidRPr="002B5B07">
        <w:rPr>
          <w:rFonts w:ascii="David" w:hAnsi="David"/>
          <w:rtl/>
        </w:rPr>
        <w:t xml:space="preserve">), תשלח הודעות דוא"ל ותאפשר הורדת נתונים לפי בחירת המפעיל לקובץ אקסל לצורך איתור תקלות. הממירים  הנבחרים יותאמו למערכת הניטור. </w:t>
      </w:r>
    </w:p>
    <w:p w14:paraId="2D1B556A" w14:textId="77777777" w:rsidR="00871B57" w:rsidRPr="002B5B07" w:rsidRDefault="00871B57">
      <w:pPr>
        <w:pStyle w:val="af5"/>
        <w:numPr>
          <w:ilvl w:val="1"/>
          <w:numId w:val="82"/>
        </w:numPr>
        <w:spacing w:after="120"/>
        <w:outlineLvl w:val="0"/>
        <w:rPr>
          <w:rFonts w:ascii="David" w:hAnsi="David"/>
          <w:kern w:val="28"/>
          <w:lang w:val="x-none" w:eastAsia="x-none"/>
        </w:rPr>
      </w:pPr>
      <w:r w:rsidRPr="002B5B07">
        <w:rPr>
          <w:rFonts w:ascii="David" w:hAnsi="David"/>
          <w:kern w:val="28"/>
          <w:rtl/>
          <w:lang w:val="x-none" w:eastAsia="x-none"/>
        </w:rPr>
        <w:t>הקבלן יספק תכנת מחשב ו/או אפליקציה, המאפשרת לבעלי המערכת ניטור ומעקב אחרי תפוקות המערכת בזמן אמת, גילוי תקלות ויכולת הפקת דו"חות השוואה היסטוריים ונתונים סטטיסטיים מכל מחשב ו/או מכשיר טלפון נייד.</w:t>
      </w:r>
    </w:p>
    <w:p w14:paraId="0CA88DFD" w14:textId="77777777" w:rsidR="00871B57" w:rsidRPr="002B5B07" w:rsidRDefault="00871B57">
      <w:pPr>
        <w:pStyle w:val="af5"/>
        <w:numPr>
          <w:ilvl w:val="1"/>
          <w:numId w:val="82"/>
        </w:numPr>
        <w:spacing w:after="120"/>
        <w:outlineLvl w:val="0"/>
        <w:rPr>
          <w:rFonts w:ascii="David" w:hAnsi="David"/>
          <w:kern w:val="28"/>
          <w:lang w:val="x-none" w:eastAsia="x-none"/>
        </w:rPr>
      </w:pPr>
      <w:r w:rsidRPr="002B5B07">
        <w:rPr>
          <w:rFonts w:ascii="David" w:hAnsi="David"/>
          <w:kern w:val="28"/>
          <w:rtl/>
          <w:lang w:val="x-none" w:eastAsia="x-none"/>
        </w:rPr>
        <w:t>מערכת הניטור תוכל לשלוח התראות לאירועים מוסכמים בזמן אמת, באמצעי עליו יחליטו הצדדים (מסרונים (</w:t>
      </w:r>
      <w:r w:rsidRPr="002B5B07">
        <w:rPr>
          <w:rFonts w:ascii="David" w:hAnsi="David"/>
          <w:kern w:val="28"/>
          <w:lang w:val="x-none" w:eastAsia="x-none"/>
        </w:rPr>
        <w:t>SMS</w:t>
      </w:r>
      <w:r w:rsidRPr="002B5B07">
        <w:rPr>
          <w:rFonts w:ascii="David" w:hAnsi="David"/>
          <w:kern w:val="28"/>
          <w:rtl/>
          <w:lang w:val="x-none" w:eastAsia="x-none"/>
        </w:rPr>
        <w:t xml:space="preserve">), דוא"ל, אפליקציה), לאנשי קשר עליהם יסכימו הקבלן והחברה מראש. </w:t>
      </w:r>
    </w:p>
    <w:p w14:paraId="395BEB84" w14:textId="77777777" w:rsidR="00871B57" w:rsidRPr="002B5B07" w:rsidRDefault="00871B57">
      <w:pPr>
        <w:pStyle w:val="af5"/>
        <w:numPr>
          <w:ilvl w:val="1"/>
          <w:numId w:val="82"/>
        </w:numPr>
        <w:spacing w:after="120"/>
        <w:outlineLvl w:val="0"/>
        <w:rPr>
          <w:rFonts w:ascii="David" w:hAnsi="David"/>
          <w:kern w:val="28"/>
          <w:lang w:val="x-none" w:eastAsia="x-none"/>
        </w:rPr>
      </w:pPr>
      <w:r w:rsidRPr="002B5B07">
        <w:rPr>
          <w:rFonts w:ascii="David" w:hAnsi="David"/>
          <w:kern w:val="28"/>
          <w:rtl/>
          <w:lang w:val="x-none" w:eastAsia="x-none"/>
        </w:rPr>
        <w:t>הקבלן והחברה יהיו מחוברים מרחוק למערכת הניטור, באופן מלא, שוטף ורציף, ברמת מנהל מערכת (</w:t>
      </w:r>
      <w:r w:rsidRPr="002B5B07">
        <w:rPr>
          <w:rFonts w:ascii="David" w:hAnsi="David"/>
          <w:kern w:val="28"/>
          <w:lang w:val="x-none" w:eastAsia="x-none"/>
        </w:rPr>
        <w:t>administrator</w:t>
      </w:r>
      <w:r w:rsidRPr="002B5B07">
        <w:rPr>
          <w:rFonts w:ascii="David" w:hAnsi="David"/>
          <w:kern w:val="28"/>
          <w:rtl/>
          <w:lang w:val="x-none" w:eastAsia="x-none"/>
        </w:rPr>
        <w:t>).</w:t>
      </w:r>
    </w:p>
    <w:p w14:paraId="1667012B" w14:textId="77777777" w:rsidR="00871B57" w:rsidRPr="002B5B07" w:rsidRDefault="00871B57">
      <w:pPr>
        <w:pStyle w:val="af5"/>
        <w:numPr>
          <w:ilvl w:val="1"/>
          <w:numId w:val="82"/>
        </w:numPr>
        <w:spacing w:after="120"/>
        <w:outlineLvl w:val="0"/>
        <w:rPr>
          <w:rFonts w:ascii="David" w:hAnsi="David"/>
          <w:kern w:val="28"/>
          <w:lang w:val="x-none" w:eastAsia="x-none"/>
        </w:rPr>
      </w:pPr>
      <w:r w:rsidRPr="002B5B07">
        <w:rPr>
          <w:rFonts w:ascii="David" w:hAnsi="David"/>
          <w:kern w:val="28"/>
          <w:rtl/>
          <w:lang w:val="x-none" w:eastAsia="x-none"/>
        </w:rPr>
        <w:t>חיבור</w:t>
      </w:r>
      <w:r w:rsidRPr="002B5B07">
        <w:rPr>
          <w:rFonts w:ascii="David" w:hAnsi="David"/>
          <w:kern w:val="28"/>
          <w:lang w:val="x-none" w:eastAsia="x-none"/>
        </w:rPr>
        <w:t xml:space="preserve"> </w:t>
      </w:r>
      <w:r w:rsidRPr="002B5B07">
        <w:rPr>
          <w:rFonts w:ascii="David" w:hAnsi="David"/>
          <w:kern w:val="28"/>
          <w:rtl/>
          <w:lang w:val="x-none" w:eastAsia="x-none"/>
        </w:rPr>
        <w:t>מערך התקשורת</w:t>
      </w:r>
      <w:r w:rsidRPr="002B5B07">
        <w:rPr>
          <w:rFonts w:ascii="David" w:hAnsi="David"/>
          <w:kern w:val="28"/>
          <w:lang w:val="x-none" w:eastAsia="x-none"/>
        </w:rPr>
        <w:t xml:space="preserve"> </w:t>
      </w:r>
      <w:r w:rsidRPr="002B5B07">
        <w:rPr>
          <w:rFonts w:ascii="David" w:hAnsi="David"/>
          <w:kern w:val="28"/>
          <w:rtl/>
          <w:lang w:val="x-none" w:eastAsia="x-none"/>
        </w:rPr>
        <w:t>והבקרה</w:t>
      </w:r>
      <w:r w:rsidRPr="002B5B07">
        <w:rPr>
          <w:rFonts w:ascii="David" w:hAnsi="David"/>
          <w:kern w:val="28"/>
          <w:lang w:val="x-none" w:eastAsia="x-none"/>
        </w:rPr>
        <w:t xml:space="preserve"> </w:t>
      </w:r>
      <w:r w:rsidRPr="002B5B07">
        <w:rPr>
          <w:rFonts w:ascii="David" w:hAnsi="David"/>
          <w:kern w:val="28"/>
          <w:rtl/>
          <w:lang w:val="x-none" w:eastAsia="x-none"/>
        </w:rPr>
        <w:t>והפעלתו</w:t>
      </w:r>
      <w:r w:rsidRPr="002B5B07">
        <w:rPr>
          <w:rFonts w:ascii="David" w:hAnsi="David"/>
          <w:kern w:val="28"/>
          <w:lang w:val="x-none" w:eastAsia="x-none"/>
        </w:rPr>
        <w:t xml:space="preserve"> </w:t>
      </w:r>
      <w:r w:rsidRPr="002B5B07">
        <w:rPr>
          <w:rFonts w:ascii="David" w:hAnsi="David"/>
          <w:kern w:val="28"/>
          <w:rtl/>
          <w:lang w:val="x-none" w:eastAsia="x-none"/>
        </w:rPr>
        <w:t>באופן</w:t>
      </w:r>
      <w:r w:rsidRPr="002B5B07">
        <w:rPr>
          <w:rFonts w:ascii="David" w:hAnsi="David"/>
          <w:kern w:val="28"/>
          <w:lang w:val="x-none" w:eastAsia="x-none"/>
        </w:rPr>
        <w:t xml:space="preserve"> </w:t>
      </w:r>
      <w:r w:rsidRPr="002B5B07">
        <w:rPr>
          <w:rFonts w:ascii="David" w:hAnsi="David"/>
          <w:kern w:val="28"/>
          <w:rtl/>
          <w:lang w:val="x-none" w:eastAsia="x-none"/>
        </w:rPr>
        <w:t>תקין</w:t>
      </w:r>
      <w:r w:rsidRPr="002B5B07">
        <w:rPr>
          <w:rFonts w:ascii="David" w:hAnsi="David"/>
          <w:kern w:val="28"/>
          <w:lang w:val="x-none" w:eastAsia="x-none"/>
        </w:rPr>
        <w:t xml:space="preserve"> </w:t>
      </w:r>
      <w:r w:rsidRPr="002B5B07">
        <w:rPr>
          <w:rFonts w:ascii="David" w:hAnsi="David"/>
          <w:kern w:val="28"/>
          <w:rtl/>
          <w:lang w:val="x-none" w:eastAsia="x-none"/>
        </w:rPr>
        <w:t>ושוטף</w:t>
      </w:r>
      <w:r w:rsidRPr="002B5B07">
        <w:rPr>
          <w:rFonts w:ascii="David" w:hAnsi="David"/>
          <w:kern w:val="28"/>
          <w:lang w:val="x-none" w:eastAsia="x-none"/>
        </w:rPr>
        <w:t xml:space="preserve"> </w:t>
      </w:r>
      <w:r w:rsidRPr="002B5B07">
        <w:rPr>
          <w:rFonts w:ascii="David" w:hAnsi="David"/>
          <w:kern w:val="28"/>
          <w:rtl/>
          <w:lang w:val="x-none" w:eastAsia="x-none"/>
        </w:rPr>
        <w:t>לטובת</w:t>
      </w:r>
      <w:r w:rsidRPr="002B5B07">
        <w:rPr>
          <w:rFonts w:ascii="David" w:hAnsi="David"/>
          <w:kern w:val="28"/>
          <w:lang w:val="x-none" w:eastAsia="x-none"/>
        </w:rPr>
        <w:t xml:space="preserve"> </w:t>
      </w:r>
      <w:r w:rsidRPr="002B5B07">
        <w:rPr>
          <w:rFonts w:ascii="David" w:hAnsi="David"/>
          <w:kern w:val="28"/>
          <w:rtl/>
          <w:lang w:val="x-none" w:eastAsia="x-none"/>
        </w:rPr>
        <w:t>ביצוע</w:t>
      </w:r>
      <w:r w:rsidRPr="002B5B07">
        <w:rPr>
          <w:rFonts w:ascii="David" w:hAnsi="David"/>
          <w:kern w:val="28"/>
          <w:lang w:val="x-none" w:eastAsia="x-none"/>
        </w:rPr>
        <w:t xml:space="preserve"> </w:t>
      </w:r>
      <w:r w:rsidRPr="002B5B07">
        <w:rPr>
          <w:rFonts w:ascii="David" w:hAnsi="David"/>
          <w:kern w:val="28"/>
          <w:rtl/>
          <w:lang w:val="x-none" w:eastAsia="x-none"/>
        </w:rPr>
        <w:t xml:space="preserve">הניטור. </w:t>
      </w:r>
      <w:proofErr w:type="spellStart"/>
      <w:r w:rsidRPr="002B5B07">
        <w:rPr>
          <w:rFonts w:ascii="David" w:hAnsi="David"/>
          <w:kern w:val="28"/>
          <w:rtl/>
          <w:lang w:val="x-none" w:eastAsia="x-none"/>
        </w:rPr>
        <w:t>הכל</w:t>
      </w:r>
      <w:proofErr w:type="spellEnd"/>
      <w:r w:rsidRPr="002B5B07">
        <w:rPr>
          <w:rFonts w:ascii="David" w:hAnsi="David"/>
          <w:kern w:val="28"/>
          <w:lang w:val="x-none" w:eastAsia="x-none"/>
        </w:rPr>
        <w:t xml:space="preserve"> </w:t>
      </w:r>
      <w:r w:rsidRPr="002B5B07">
        <w:rPr>
          <w:rFonts w:ascii="David" w:hAnsi="David"/>
          <w:kern w:val="28"/>
          <w:rtl/>
          <w:lang w:val="x-none" w:eastAsia="x-none"/>
        </w:rPr>
        <w:t>למעט אספקת</w:t>
      </w:r>
      <w:r w:rsidRPr="002B5B07">
        <w:rPr>
          <w:rFonts w:ascii="David" w:hAnsi="David"/>
          <w:kern w:val="28"/>
          <w:lang w:val="x-none" w:eastAsia="x-none"/>
        </w:rPr>
        <w:t xml:space="preserve"> </w:t>
      </w:r>
      <w:r w:rsidRPr="002B5B07">
        <w:rPr>
          <w:rFonts w:ascii="David" w:hAnsi="David"/>
          <w:kern w:val="28"/>
          <w:rtl/>
          <w:lang w:val="x-none" w:eastAsia="x-none"/>
        </w:rPr>
        <w:t>נקודת תקשורת</w:t>
      </w:r>
      <w:r w:rsidRPr="002B5B07">
        <w:rPr>
          <w:rFonts w:ascii="David" w:hAnsi="David"/>
          <w:kern w:val="28"/>
          <w:lang w:val="x-none" w:eastAsia="x-none"/>
        </w:rPr>
        <w:t xml:space="preserve"> </w:t>
      </w:r>
      <w:r w:rsidRPr="002B5B07">
        <w:rPr>
          <w:rFonts w:ascii="David" w:hAnsi="David"/>
          <w:kern w:val="28"/>
          <w:rtl/>
          <w:lang w:val="x-none" w:eastAsia="x-none"/>
        </w:rPr>
        <w:t>והסדרת</w:t>
      </w:r>
      <w:r w:rsidRPr="002B5B07">
        <w:rPr>
          <w:rFonts w:ascii="David" w:hAnsi="David"/>
          <w:kern w:val="28"/>
          <w:lang w:val="x-none" w:eastAsia="x-none"/>
        </w:rPr>
        <w:t xml:space="preserve"> </w:t>
      </w:r>
      <w:r w:rsidRPr="002B5B07">
        <w:rPr>
          <w:rFonts w:ascii="David" w:hAnsi="David"/>
          <w:kern w:val="28"/>
          <w:rtl/>
          <w:lang w:val="x-none" w:eastAsia="x-none"/>
        </w:rPr>
        <w:t>התשלום</w:t>
      </w:r>
      <w:r w:rsidRPr="002B5B07">
        <w:rPr>
          <w:rFonts w:ascii="David" w:hAnsi="David"/>
          <w:kern w:val="28"/>
          <w:lang w:val="x-none" w:eastAsia="x-none"/>
        </w:rPr>
        <w:t xml:space="preserve"> </w:t>
      </w:r>
      <w:r w:rsidRPr="002B5B07">
        <w:rPr>
          <w:rFonts w:ascii="David" w:hAnsi="David"/>
          <w:kern w:val="28"/>
          <w:rtl/>
          <w:lang w:val="x-none" w:eastAsia="x-none"/>
        </w:rPr>
        <w:t>השוטף</w:t>
      </w:r>
      <w:r w:rsidRPr="002B5B07">
        <w:rPr>
          <w:rFonts w:ascii="David" w:hAnsi="David"/>
          <w:kern w:val="28"/>
          <w:lang w:val="x-none" w:eastAsia="x-none"/>
        </w:rPr>
        <w:t xml:space="preserve"> </w:t>
      </w:r>
      <w:r w:rsidRPr="002B5B07">
        <w:rPr>
          <w:rFonts w:ascii="David" w:hAnsi="David"/>
          <w:kern w:val="28"/>
          <w:rtl/>
          <w:lang w:val="x-none" w:eastAsia="x-none"/>
        </w:rPr>
        <w:t>אשר</w:t>
      </w:r>
      <w:r w:rsidRPr="002B5B07">
        <w:rPr>
          <w:rFonts w:ascii="David" w:hAnsi="David"/>
          <w:kern w:val="28"/>
          <w:lang w:val="x-none" w:eastAsia="x-none"/>
        </w:rPr>
        <w:t xml:space="preserve"> </w:t>
      </w:r>
      <w:r w:rsidRPr="002B5B07">
        <w:rPr>
          <w:rFonts w:ascii="David" w:hAnsi="David"/>
          <w:kern w:val="28"/>
          <w:rtl/>
          <w:lang w:val="x-none" w:eastAsia="x-none"/>
        </w:rPr>
        <w:t>הינם</w:t>
      </w:r>
      <w:r w:rsidRPr="002B5B07">
        <w:rPr>
          <w:rFonts w:ascii="David" w:hAnsi="David"/>
          <w:kern w:val="28"/>
          <w:lang w:val="x-none" w:eastAsia="x-none"/>
        </w:rPr>
        <w:t xml:space="preserve"> </w:t>
      </w:r>
      <w:r w:rsidRPr="002B5B07">
        <w:rPr>
          <w:rFonts w:ascii="David" w:hAnsi="David"/>
          <w:kern w:val="28"/>
          <w:rtl/>
          <w:lang w:val="x-none" w:eastAsia="x-none"/>
        </w:rPr>
        <w:t>באחריות</w:t>
      </w:r>
      <w:r w:rsidRPr="002B5B07">
        <w:rPr>
          <w:rFonts w:ascii="David" w:hAnsi="David"/>
          <w:kern w:val="28"/>
          <w:lang w:val="x-none" w:eastAsia="x-none"/>
        </w:rPr>
        <w:t xml:space="preserve"> </w:t>
      </w:r>
      <w:r w:rsidRPr="002B5B07">
        <w:rPr>
          <w:rFonts w:ascii="David" w:hAnsi="David"/>
          <w:kern w:val="28"/>
          <w:rtl/>
          <w:lang w:val="x-none" w:eastAsia="x-none"/>
        </w:rPr>
        <w:t>ובעלות</w:t>
      </w:r>
      <w:r w:rsidRPr="002B5B07">
        <w:rPr>
          <w:rFonts w:ascii="David" w:hAnsi="David"/>
          <w:kern w:val="28"/>
          <w:lang w:val="x-none" w:eastAsia="x-none"/>
        </w:rPr>
        <w:t xml:space="preserve"> </w:t>
      </w:r>
      <w:r w:rsidRPr="002B5B07">
        <w:rPr>
          <w:rFonts w:ascii="David" w:hAnsi="David"/>
          <w:kern w:val="28"/>
          <w:rtl/>
          <w:lang w:val="x-none" w:eastAsia="x-none"/>
        </w:rPr>
        <w:t xml:space="preserve">החברה. </w:t>
      </w:r>
    </w:p>
    <w:p w14:paraId="08A49CC6" w14:textId="02B0C6E7" w:rsidR="00871B57" w:rsidRPr="002B5B07" w:rsidRDefault="00871B57">
      <w:pPr>
        <w:pStyle w:val="af5"/>
        <w:numPr>
          <w:ilvl w:val="1"/>
          <w:numId w:val="82"/>
        </w:numPr>
        <w:spacing w:after="120"/>
        <w:outlineLvl w:val="0"/>
        <w:rPr>
          <w:rFonts w:ascii="David" w:hAnsi="David"/>
          <w:kern w:val="28"/>
          <w:lang w:val="x-none" w:eastAsia="x-none"/>
        </w:rPr>
      </w:pPr>
      <w:r w:rsidRPr="002B5B07">
        <w:rPr>
          <w:rFonts w:ascii="David" w:hAnsi="David"/>
          <w:kern w:val="28"/>
          <w:rtl/>
          <w:lang w:val="x-none" w:eastAsia="x-none"/>
        </w:rPr>
        <w:lastRenderedPageBreak/>
        <w:t xml:space="preserve">הקבלן ידגום את פעולת הניטור באופן שוטף, ויאגור אותם ללא מגבלת זמן. גיבוי ו/או העתק הנתונים יישלח על ידי הקבלן לחברה וליועץ הטכני, מידי 3 חודשים, באמצעות הדואר האלקטרוני. </w:t>
      </w:r>
    </w:p>
    <w:p w14:paraId="2E1F1CB7" w14:textId="77777777" w:rsidR="00871B57" w:rsidRPr="002B5B07" w:rsidRDefault="00871B57">
      <w:pPr>
        <w:pStyle w:val="af5"/>
        <w:numPr>
          <w:ilvl w:val="3"/>
          <w:numId w:val="54"/>
        </w:numPr>
        <w:spacing w:after="160"/>
        <w:jc w:val="left"/>
        <w:rPr>
          <w:rFonts w:ascii="David" w:hAnsi="David"/>
          <w:b/>
          <w:bCs/>
          <w:rtl/>
        </w:rPr>
      </w:pPr>
      <w:r w:rsidRPr="002B5B07">
        <w:rPr>
          <w:rFonts w:ascii="David" w:hAnsi="David"/>
          <w:b/>
          <w:bCs/>
          <w:rtl/>
        </w:rPr>
        <w:t>שטיפות</w:t>
      </w:r>
    </w:p>
    <w:p w14:paraId="7A9D6893" w14:textId="77777777" w:rsidR="00871B57" w:rsidRPr="002B5B07" w:rsidRDefault="00871B57">
      <w:pPr>
        <w:pStyle w:val="af5"/>
        <w:numPr>
          <w:ilvl w:val="0"/>
          <w:numId w:val="55"/>
        </w:numPr>
        <w:spacing w:after="180"/>
        <w:contextualSpacing w:val="0"/>
        <w:outlineLvl w:val="0"/>
        <w:rPr>
          <w:rFonts w:ascii="David" w:hAnsi="David"/>
          <w:vanish/>
          <w:kern w:val="28"/>
          <w:rtl/>
          <w:lang w:val="x-none"/>
        </w:rPr>
      </w:pPr>
    </w:p>
    <w:p w14:paraId="03C1D647" w14:textId="4E8F8BC9" w:rsidR="00871B57" w:rsidRPr="002B5B07" w:rsidRDefault="00871B57">
      <w:pPr>
        <w:pStyle w:val="af5"/>
        <w:numPr>
          <w:ilvl w:val="1"/>
          <w:numId w:val="118"/>
        </w:numPr>
        <w:spacing w:after="120"/>
        <w:outlineLvl w:val="0"/>
        <w:rPr>
          <w:rFonts w:ascii="David" w:hAnsi="David"/>
          <w:kern w:val="28"/>
          <w:lang w:val="x-none" w:eastAsia="x-none"/>
        </w:rPr>
      </w:pPr>
      <w:r w:rsidRPr="002B5B07">
        <w:rPr>
          <w:rFonts w:ascii="David" w:hAnsi="David"/>
          <w:kern w:val="28"/>
          <w:rtl/>
          <w:lang w:val="x-none" w:eastAsia="x-none"/>
        </w:rPr>
        <w:t xml:space="preserve">הקבלן יבצע 3 שטיפות שנתיות, אחת לחודש בין החודשים מאי לאוקטובר, של כלל הפאנלים במערכת. </w:t>
      </w:r>
    </w:p>
    <w:p w14:paraId="3E461379" w14:textId="77777777" w:rsidR="00871B57" w:rsidRPr="002B5B07" w:rsidRDefault="00871B57">
      <w:pPr>
        <w:pStyle w:val="af5"/>
        <w:numPr>
          <w:ilvl w:val="1"/>
          <w:numId w:val="118"/>
        </w:numPr>
        <w:spacing w:after="120"/>
        <w:outlineLvl w:val="0"/>
        <w:rPr>
          <w:rFonts w:ascii="David" w:hAnsi="David"/>
          <w:kern w:val="28"/>
          <w:lang w:val="x-none" w:eastAsia="x-none"/>
        </w:rPr>
      </w:pPr>
      <w:r w:rsidRPr="002B5B07">
        <w:rPr>
          <w:rFonts w:ascii="David" w:hAnsi="David"/>
          <w:kern w:val="28"/>
          <w:rtl/>
          <w:lang w:val="x-none" w:eastAsia="x-none"/>
        </w:rPr>
        <w:t xml:space="preserve">הפאנלים הסולאריים </w:t>
      </w:r>
      <w:proofErr w:type="spellStart"/>
      <w:r w:rsidRPr="002B5B07">
        <w:rPr>
          <w:rFonts w:ascii="David" w:hAnsi="David"/>
          <w:kern w:val="28"/>
          <w:rtl/>
          <w:lang w:val="x-none" w:eastAsia="x-none"/>
        </w:rPr>
        <w:t>ינוקו</w:t>
      </w:r>
      <w:proofErr w:type="spellEnd"/>
      <w:r w:rsidRPr="002B5B07">
        <w:rPr>
          <w:rFonts w:ascii="David" w:hAnsi="David"/>
          <w:kern w:val="28"/>
          <w:rtl/>
          <w:lang w:val="x-none" w:eastAsia="x-none"/>
        </w:rPr>
        <w:t xml:space="preserve"> בהליך של סינון מים ללא אבנית, וללא אבץ, קורוזיה ו/או חיים ביולוגיים. לא יבוצע שימוש בחומרי ניקוי כגון חומצות ודטרגנטים. המים המסוננים יעמדו בהתאם מלא לדרישות יצרן הפאנלים הסולאריים, כפי שמופיעים בכתב האחריות ובהוראות בכתב של היצרן. ככל שלא קיימות הנחיות, יש לקבל את הנחיות היועץ הטכני.</w:t>
      </w:r>
    </w:p>
    <w:p w14:paraId="2165CCD8" w14:textId="77777777" w:rsidR="00871B57" w:rsidRPr="002B5B07" w:rsidRDefault="00871B57">
      <w:pPr>
        <w:pStyle w:val="af5"/>
        <w:numPr>
          <w:ilvl w:val="1"/>
          <w:numId w:val="118"/>
        </w:numPr>
        <w:spacing w:after="120"/>
        <w:outlineLvl w:val="0"/>
        <w:rPr>
          <w:rFonts w:ascii="David" w:hAnsi="David"/>
          <w:kern w:val="28"/>
          <w:lang w:val="x-none" w:eastAsia="x-none"/>
        </w:rPr>
      </w:pPr>
      <w:r w:rsidRPr="002B5B07">
        <w:rPr>
          <w:rFonts w:ascii="David" w:hAnsi="David"/>
          <w:kern w:val="28"/>
          <w:rtl/>
          <w:lang w:val="x-none" w:eastAsia="x-none"/>
        </w:rPr>
        <w:t xml:space="preserve">ניקוי הפאנלים יתבצע באמצעות מברשות ייעודיות ו/או מטליות מיוחדות אשר אינן משאירות שריטות או סימני טיפות על גבי הפאנלים, בהתאם מלא לדרישות יצרן הפאנלים הסולאריים, כפי שמופיעים בכתב האחריות ובהוראות בכתב של היצרן. ככל שלא קיימות הנחיות, יש לקבל את הנחיות היועץ הטכני. </w:t>
      </w:r>
    </w:p>
    <w:p w14:paraId="597043AC" w14:textId="77777777" w:rsidR="00871B57" w:rsidRPr="002B5B07" w:rsidRDefault="00871B57">
      <w:pPr>
        <w:pStyle w:val="af5"/>
        <w:numPr>
          <w:ilvl w:val="1"/>
          <w:numId w:val="118"/>
        </w:numPr>
        <w:spacing w:after="120"/>
        <w:outlineLvl w:val="0"/>
        <w:rPr>
          <w:rFonts w:ascii="David" w:hAnsi="David"/>
          <w:kern w:val="28"/>
          <w:lang w:val="x-none" w:eastAsia="x-none"/>
        </w:rPr>
      </w:pPr>
      <w:r w:rsidRPr="002B5B07">
        <w:rPr>
          <w:rFonts w:ascii="David" w:hAnsi="David"/>
          <w:kern w:val="28"/>
          <w:rtl/>
          <w:lang w:val="x-none" w:eastAsia="x-none"/>
        </w:rPr>
        <w:t>לא יבוצע שימוש בכל חפץ אשר עלול לגרום נזק, זמני או קבוע, למערכת, לחיבורים, לפאנלים ולזכוכית המגנה על התאים הפוטו-</w:t>
      </w:r>
      <w:proofErr w:type="spellStart"/>
      <w:r w:rsidRPr="002B5B07">
        <w:rPr>
          <w:rFonts w:ascii="David" w:hAnsi="David"/>
          <w:kern w:val="28"/>
          <w:rtl/>
          <w:lang w:val="x-none" w:eastAsia="x-none"/>
        </w:rPr>
        <w:t>וולטאים</w:t>
      </w:r>
      <w:proofErr w:type="spellEnd"/>
      <w:r w:rsidRPr="002B5B07">
        <w:rPr>
          <w:rFonts w:ascii="David" w:hAnsi="David"/>
          <w:kern w:val="28"/>
          <w:rtl/>
          <w:lang w:val="x-none" w:eastAsia="x-none"/>
        </w:rPr>
        <w:t>.</w:t>
      </w:r>
    </w:p>
    <w:p w14:paraId="42E10915" w14:textId="77777777" w:rsidR="00871B57" w:rsidRPr="002B5B07" w:rsidRDefault="00871B57">
      <w:pPr>
        <w:pStyle w:val="af5"/>
        <w:numPr>
          <w:ilvl w:val="1"/>
          <w:numId w:val="118"/>
        </w:numPr>
        <w:spacing w:after="120"/>
        <w:outlineLvl w:val="0"/>
        <w:rPr>
          <w:rFonts w:ascii="David" w:hAnsi="David"/>
          <w:kern w:val="28"/>
          <w:lang w:val="x-none" w:eastAsia="x-none"/>
        </w:rPr>
      </w:pPr>
      <w:r w:rsidRPr="002B5B07">
        <w:rPr>
          <w:rFonts w:ascii="David" w:hAnsi="David"/>
          <w:kern w:val="28"/>
          <w:rtl/>
          <w:lang w:val="x-none" w:eastAsia="x-none"/>
        </w:rPr>
        <w:t>השטיפה תתבצע בלחצי מים מתאימים להוראות היצרן, על מנת שלא יפגמו ויזיקו לאטימות הזכוכית בפאנלים ובהתאם להוראות היצרן.</w:t>
      </w:r>
    </w:p>
    <w:p w14:paraId="4E263E2C" w14:textId="77777777" w:rsidR="00871B57" w:rsidRPr="002B5B07" w:rsidRDefault="00871B57">
      <w:pPr>
        <w:pStyle w:val="af5"/>
        <w:numPr>
          <w:ilvl w:val="1"/>
          <w:numId w:val="118"/>
        </w:numPr>
        <w:spacing w:after="120"/>
        <w:outlineLvl w:val="0"/>
        <w:rPr>
          <w:rFonts w:ascii="David" w:hAnsi="David"/>
          <w:kern w:val="28"/>
          <w:lang w:val="x-none" w:eastAsia="x-none"/>
        </w:rPr>
      </w:pPr>
      <w:r w:rsidRPr="002B5B07">
        <w:rPr>
          <w:rFonts w:ascii="David" w:hAnsi="David"/>
          <w:kern w:val="28"/>
          <w:rtl/>
          <w:lang w:val="x-none" w:eastAsia="x-none"/>
        </w:rPr>
        <w:t>יש לנקות את הפאנלים באזור החיבורים העליונים בפינות. בחיבור האלומיניום יש לנקות במטלית לחה בלבד.</w:t>
      </w:r>
    </w:p>
    <w:p w14:paraId="2C2C0C21" w14:textId="77777777" w:rsidR="00871B57" w:rsidRPr="002B5B07" w:rsidRDefault="00871B57">
      <w:pPr>
        <w:pStyle w:val="af5"/>
        <w:numPr>
          <w:ilvl w:val="1"/>
          <w:numId w:val="118"/>
        </w:numPr>
        <w:spacing w:after="120"/>
        <w:outlineLvl w:val="0"/>
        <w:rPr>
          <w:rFonts w:ascii="David" w:hAnsi="David"/>
          <w:kern w:val="28"/>
          <w:lang w:val="x-none" w:eastAsia="x-none"/>
        </w:rPr>
      </w:pPr>
      <w:r w:rsidRPr="002B5B07">
        <w:rPr>
          <w:rFonts w:ascii="David" w:hAnsi="David"/>
          <w:kern w:val="28"/>
          <w:rtl/>
          <w:lang w:val="x-none" w:eastAsia="x-none"/>
        </w:rPr>
        <w:t>ניקוי הפאנלים יבוצע בתנאים ובשעות הבוקר או אחה"צ, באישור ותיאום מראש מול המזמין.</w:t>
      </w:r>
    </w:p>
    <w:p w14:paraId="30DA2847" w14:textId="77777777" w:rsidR="00871B57" w:rsidRPr="002B5B07" w:rsidRDefault="00871B57">
      <w:pPr>
        <w:pStyle w:val="af5"/>
        <w:numPr>
          <w:ilvl w:val="3"/>
          <w:numId w:val="54"/>
        </w:numPr>
        <w:spacing w:after="160"/>
        <w:jc w:val="left"/>
        <w:rPr>
          <w:rFonts w:ascii="David" w:hAnsi="David"/>
          <w:b/>
          <w:bCs/>
        </w:rPr>
      </w:pPr>
      <w:r w:rsidRPr="002B5B07">
        <w:rPr>
          <w:rFonts w:ascii="David" w:hAnsi="David"/>
          <w:b/>
          <w:bCs/>
          <w:rtl/>
        </w:rPr>
        <w:t>כבלי חשמל, מובילים ורכיבים</w:t>
      </w:r>
    </w:p>
    <w:p w14:paraId="3C4800E9" w14:textId="77777777" w:rsidR="00871B57" w:rsidRPr="002B5B07" w:rsidRDefault="00871B57">
      <w:pPr>
        <w:pStyle w:val="af5"/>
        <w:numPr>
          <w:ilvl w:val="0"/>
          <w:numId w:val="56"/>
        </w:numPr>
        <w:spacing w:after="180"/>
        <w:contextualSpacing w:val="0"/>
        <w:outlineLvl w:val="0"/>
        <w:rPr>
          <w:rFonts w:ascii="David" w:hAnsi="David"/>
          <w:vanish/>
          <w:kern w:val="28"/>
          <w:rtl/>
          <w:lang w:val="x-none"/>
        </w:rPr>
      </w:pPr>
    </w:p>
    <w:p w14:paraId="3157D1AC" w14:textId="77777777" w:rsidR="00871B57" w:rsidRPr="002B5B07" w:rsidRDefault="00871B57">
      <w:pPr>
        <w:pStyle w:val="af5"/>
        <w:numPr>
          <w:ilvl w:val="0"/>
          <w:numId w:val="56"/>
        </w:numPr>
        <w:spacing w:after="180"/>
        <w:contextualSpacing w:val="0"/>
        <w:outlineLvl w:val="0"/>
        <w:rPr>
          <w:rFonts w:ascii="David" w:hAnsi="David"/>
          <w:vanish/>
          <w:kern w:val="28"/>
          <w:rtl/>
          <w:lang w:val="x-none"/>
        </w:rPr>
      </w:pPr>
    </w:p>
    <w:p w14:paraId="111383F6" w14:textId="77777777" w:rsidR="00871B57" w:rsidRPr="002B5B07" w:rsidRDefault="00871B57">
      <w:pPr>
        <w:pStyle w:val="af5"/>
        <w:numPr>
          <w:ilvl w:val="0"/>
          <w:numId w:val="56"/>
        </w:numPr>
        <w:spacing w:after="180"/>
        <w:contextualSpacing w:val="0"/>
        <w:outlineLvl w:val="0"/>
        <w:rPr>
          <w:rFonts w:ascii="David" w:hAnsi="David"/>
          <w:vanish/>
          <w:kern w:val="28"/>
          <w:rtl/>
          <w:lang w:val="x-none"/>
        </w:rPr>
      </w:pPr>
    </w:p>
    <w:p w14:paraId="34BA2AFE" w14:textId="77777777" w:rsidR="00871B57" w:rsidRPr="002B5B07" w:rsidRDefault="00871B57">
      <w:pPr>
        <w:pStyle w:val="af5"/>
        <w:numPr>
          <w:ilvl w:val="0"/>
          <w:numId w:val="56"/>
        </w:numPr>
        <w:spacing w:after="180"/>
        <w:contextualSpacing w:val="0"/>
        <w:outlineLvl w:val="0"/>
        <w:rPr>
          <w:rFonts w:ascii="David" w:hAnsi="David"/>
          <w:vanish/>
          <w:kern w:val="28"/>
          <w:rtl/>
          <w:lang w:val="x-none"/>
        </w:rPr>
      </w:pPr>
    </w:p>
    <w:p w14:paraId="651015B5" w14:textId="77777777" w:rsidR="00871B57" w:rsidRPr="002B5B07" w:rsidRDefault="00871B57">
      <w:pPr>
        <w:pStyle w:val="af5"/>
        <w:numPr>
          <w:ilvl w:val="0"/>
          <w:numId w:val="56"/>
        </w:numPr>
        <w:spacing w:after="180"/>
        <w:contextualSpacing w:val="0"/>
        <w:outlineLvl w:val="0"/>
        <w:rPr>
          <w:rFonts w:ascii="David" w:hAnsi="David"/>
          <w:vanish/>
          <w:kern w:val="28"/>
          <w:rtl/>
          <w:lang w:val="x-none"/>
        </w:rPr>
      </w:pPr>
    </w:p>
    <w:p w14:paraId="351DACE0" w14:textId="77777777" w:rsidR="00871B57" w:rsidRPr="002B5B07" w:rsidRDefault="00871B57">
      <w:pPr>
        <w:pStyle w:val="af5"/>
        <w:numPr>
          <w:ilvl w:val="0"/>
          <w:numId w:val="56"/>
        </w:numPr>
        <w:spacing w:after="180"/>
        <w:contextualSpacing w:val="0"/>
        <w:outlineLvl w:val="0"/>
        <w:rPr>
          <w:rFonts w:ascii="David" w:hAnsi="David"/>
          <w:vanish/>
          <w:kern w:val="28"/>
          <w:rtl/>
          <w:lang w:val="x-none"/>
        </w:rPr>
      </w:pPr>
    </w:p>
    <w:p w14:paraId="4E7DEB56" w14:textId="77777777" w:rsidR="00871B57" w:rsidRPr="002B5B07" w:rsidRDefault="00871B57">
      <w:pPr>
        <w:pStyle w:val="af5"/>
        <w:numPr>
          <w:ilvl w:val="0"/>
          <w:numId w:val="56"/>
        </w:numPr>
        <w:spacing w:after="180"/>
        <w:contextualSpacing w:val="0"/>
        <w:outlineLvl w:val="0"/>
        <w:rPr>
          <w:rFonts w:ascii="David" w:hAnsi="David"/>
          <w:vanish/>
          <w:kern w:val="28"/>
          <w:rtl/>
          <w:lang w:val="x-none"/>
        </w:rPr>
      </w:pPr>
    </w:p>
    <w:p w14:paraId="4FBA138A" w14:textId="0B6841F0" w:rsidR="00871B57" w:rsidRPr="002B5B07" w:rsidRDefault="00871B57">
      <w:pPr>
        <w:pStyle w:val="af5"/>
        <w:numPr>
          <w:ilvl w:val="1"/>
          <w:numId w:val="119"/>
        </w:numPr>
        <w:spacing w:after="120"/>
        <w:outlineLvl w:val="0"/>
        <w:rPr>
          <w:rFonts w:ascii="David" w:hAnsi="David"/>
          <w:kern w:val="28"/>
          <w:rtl/>
          <w:lang w:val="x-none" w:eastAsia="x-none"/>
        </w:rPr>
      </w:pPr>
      <w:r w:rsidRPr="002B5B07">
        <w:rPr>
          <w:rFonts w:ascii="David" w:hAnsi="David"/>
          <w:kern w:val="28"/>
          <w:rtl/>
          <w:lang w:val="x-none" w:eastAsia="x-none"/>
        </w:rPr>
        <w:t>בצד ה-</w:t>
      </w:r>
      <w:r w:rsidRPr="002B5B07">
        <w:rPr>
          <w:rFonts w:ascii="David" w:hAnsi="David"/>
          <w:kern w:val="28"/>
          <w:lang w:val="x-none" w:eastAsia="x-none"/>
        </w:rPr>
        <w:t>DC</w:t>
      </w:r>
      <w:r w:rsidRPr="002B5B07">
        <w:rPr>
          <w:rFonts w:ascii="David" w:hAnsi="David"/>
          <w:kern w:val="28"/>
          <w:rtl/>
          <w:lang w:val="x-none" w:eastAsia="x-none"/>
        </w:rPr>
        <w:t xml:space="preserve"> (בין התאים הפוטו-</w:t>
      </w:r>
      <w:proofErr w:type="spellStart"/>
      <w:r w:rsidRPr="002B5B07">
        <w:rPr>
          <w:rFonts w:ascii="David" w:hAnsi="David"/>
          <w:kern w:val="28"/>
          <w:rtl/>
          <w:lang w:val="x-none" w:eastAsia="x-none"/>
        </w:rPr>
        <w:t>וולטאיים</w:t>
      </w:r>
      <w:proofErr w:type="spellEnd"/>
      <w:r w:rsidRPr="002B5B07">
        <w:rPr>
          <w:rFonts w:ascii="David" w:hAnsi="David"/>
          <w:kern w:val="28"/>
          <w:rtl/>
          <w:lang w:val="x-none" w:eastAsia="x-none"/>
        </w:rPr>
        <w:t xml:space="preserve"> לממירים):</w:t>
      </w:r>
    </w:p>
    <w:p w14:paraId="308C720C" w14:textId="77777777" w:rsidR="00871B57" w:rsidRPr="002B5B07" w:rsidRDefault="00871B57">
      <w:pPr>
        <w:pStyle w:val="af5"/>
        <w:numPr>
          <w:ilvl w:val="1"/>
          <w:numId w:val="119"/>
        </w:numPr>
        <w:spacing w:after="120"/>
        <w:outlineLvl w:val="0"/>
        <w:rPr>
          <w:rFonts w:ascii="David" w:hAnsi="David"/>
          <w:kern w:val="28"/>
          <w:lang w:val="x-none" w:eastAsia="x-none"/>
        </w:rPr>
      </w:pPr>
      <w:r w:rsidRPr="002B5B07">
        <w:rPr>
          <w:rFonts w:ascii="David" w:hAnsi="David"/>
          <w:kern w:val="28"/>
          <w:rtl/>
          <w:lang w:val="x-none" w:eastAsia="x-none"/>
        </w:rPr>
        <w:t>עמידה בתקנים הרלוונטיים</w:t>
      </w:r>
      <w:r w:rsidRPr="002B5B07">
        <w:rPr>
          <w:rFonts w:ascii="David" w:hAnsi="David"/>
          <w:kern w:val="28"/>
          <w:rtl/>
          <w:lang w:val="x-none" w:eastAsia="x-none" w:bidi="ar-SA"/>
        </w:rPr>
        <w:t xml:space="preserve">, </w:t>
      </w:r>
      <w:r w:rsidRPr="002B5B07">
        <w:rPr>
          <w:rFonts w:ascii="David" w:hAnsi="David"/>
          <w:kern w:val="28"/>
          <w:rtl/>
          <w:lang w:val="x-none" w:eastAsia="x-none"/>
        </w:rPr>
        <w:t xml:space="preserve">ובכלל זה </w:t>
      </w:r>
      <w:r w:rsidRPr="002B5B07">
        <w:rPr>
          <w:rFonts w:ascii="David" w:hAnsi="David"/>
          <w:kern w:val="28"/>
          <w:lang w:val="x-none" w:eastAsia="x-none"/>
        </w:rPr>
        <w:t>TUV, VDE, EN</w:t>
      </w:r>
      <w:r w:rsidRPr="002B5B07">
        <w:rPr>
          <w:rFonts w:ascii="David" w:hAnsi="David"/>
          <w:kern w:val="28"/>
          <w:rtl/>
          <w:lang w:val="x-none" w:eastAsia="x-none" w:bidi="ar-SA"/>
        </w:rPr>
        <w:t>.</w:t>
      </w:r>
    </w:p>
    <w:p w14:paraId="16FFF2D4" w14:textId="77777777" w:rsidR="00871B57" w:rsidRPr="002B5B07" w:rsidRDefault="00871B57">
      <w:pPr>
        <w:pStyle w:val="af5"/>
        <w:numPr>
          <w:ilvl w:val="1"/>
          <w:numId w:val="119"/>
        </w:numPr>
        <w:spacing w:after="120"/>
        <w:outlineLvl w:val="0"/>
        <w:rPr>
          <w:rFonts w:ascii="David" w:hAnsi="David"/>
          <w:kern w:val="28"/>
          <w:lang w:val="x-none" w:eastAsia="x-none"/>
        </w:rPr>
      </w:pPr>
      <w:r w:rsidRPr="002B5B07">
        <w:rPr>
          <w:rFonts w:ascii="David" w:hAnsi="David"/>
          <w:kern w:val="28"/>
          <w:rtl/>
          <w:lang w:val="x-none" w:eastAsia="x-none"/>
        </w:rPr>
        <w:t xml:space="preserve">מוליכי חשמל </w:t>
      </w:r>
      <w:r w:rsidRPr="002B5B07">
        <w:rPr>
          <w:rFonts w:ascii="David" w:hAnsi="David"/>
          <w:kern w:val="28"/>
          <w:lang w:val="x-none" w:eastAsia="x-none"/>
        </w:rPr>
        <w:t>DC</w:t>
      </w:r>
      <w:r w:rsidRPr="002B5B07">
        <w:rPr>
          <w:rFonts w:ascii="David" w:hAnsi="David"/>
          <w:kern w:val="28"/>
          <w:rtl/>
          <w:lang w:val="x-none" w:eastAsia="x-none"/>
        </w:rPr>
        <w:t xml:space="preserve"> מתוצרת</w:t>
      </w:r>
      <w:r w:rsidRPr="002B5B07">
        <w:rPr>
          <w:rFonts w:ascii="David" w:hAnsi="David"/>
          <w:kern w:val="28"/>
          <w:lang w:val="x-none" w:eastAsia="x-none"/>
        </w:rPr>
        <w:t xml:space="preserve"> </w:t>
      </w:r>
      <w:r w:rsidRPr="002B5B07">
        <w:rPr>
          <w:rFonts w:ascii="David" w:hAnsi="David"/>
          <w:kern w:val="28"/>
          <w:rtl/>
          <w:lang w:val="x-none" w:eastAsia="x-none"/>
        </w:rPr>
        <w:t xml:space="preserve"> </w:t>
      </w:r>
      <w:r w:rsidRPr="002B5B07">
        <w:rPr>
          <w:rFonts w:ascii="David" w:hAnsi="David"/>
          <w:kern w:val="28"/>
          <w:lang w:val="x-none" w:eastAsia="x-none"/>
        </w:rPr>
        <w:t>HUBER</w:t>
      </w:r>
      <w:r w:rsidRPr="002B5B07">
        <w:rPr>
          <w:rFonts w:ascii="David" w:hAnsi="David"/>
          <w:kern w:val="28"/>
          <w:rtl/>
          <w:lang w:val="x-none" w:eastAsia="x-none"/>
        </w:rPr>
        <w:t>&amp;</w:t>
      </w:r>
      <w:r w:rsidRPr="002B5B07">
        <w:rPr>
          <w:rFonts w:ascii="David" w:hAnsi="David"/>
          <w:kern w:val="28"/>
          <w:lang w:val="x-none" w:eastAsia="x-none"/>
        </w:rPr>
        <w:t xml:space="preserve"> SUHNER</w:t>
      </w:r>
      <w:r w:rsidRPr="002B5B07">
        <w:rPr>
          <w:rFonts w:ascii="David" w:hAnsi="David"/>
          <w:kern w:val="28"/>
          <w:rtl/>
          <w:lang w:val="x-none" w:eastAsia="x-none"/>
        </w:rPr>
        <w:t>או שווה ערך.</w:t>
      </w:r>
    </w:p>
    <w:p w14:paraId="741378E4" w14:textId="77777777" w:rsidR="00871B57" w:rsidRPr="002B5B07" w:rsidRDefault="00871B57">
      <w:pPr>
        <w:pStyle w:val="af5"/>
        <w:numPr>
          <w:ilvl w:val="1"/>
          <w:numId w:val="119"/>
        </w:numPr>
        <w:spacing w:after="120"/>
        <w:outlineLvl w:val="0"/>
        <w:rPr>
          <w:rFonts w:ascii="David" w:hAnsi="David"/>
          <w:kern w:val="28"/>
          <w:lang w:val="x-none" w:eastAsia="x-none"/>
        </w:rPr>
      </w:pPr>
      <w:r w:rsidRPr="002B5B07">
        <w:rPr>
          <w:rFonts w:ascii="David" w:hAnsi="David"/>
          <w:kern w:val="28"/>
          <w:rtl/>
          <w:lang w:val="x-none" w:eastAsia="x-none"/>
        </w:rPr>
        <w:t xml:space="preserve">קופסת חיבור </w:t>
      </w:r>
      <w:r w:rsidRPr="002B5B07">
        <w:rPr>
          <w:rFonts w:ascii="David" w:hAnsi="David"/>
          <w:kern w:val="28"/>
          <w:lang w:val="x-none" w:eastAsia="x-none"/>
        </w:rPr>
        <w:t>DC</w:t>
      </w:r>
      <w:r w:rsidRPr="002B5B07">
        <w:rPr>
          <w:rFonts w:ascii="David" w:hAnsi="David"/>
          <w:kern w:val="28"/>
          <w:rtl/>
          <w:lang w:val="x-none" w:eastAsia="x-none"/>
        </w:rPr>
        <w:t xml:space="preserve"> באטימות </w:t>
      </w:r>
      <w:r w:rsidRPr="002B5B07">
        <w:rPr>
          <w:rFonts w:ascii="David" w:hAnsi="David"/>
          <w:kern w:val="28"/>
          <w:lang w:val="x-none" w:eastAsia="x-none"/>
        </w:rPr>
        <w:t>IP65</w:t>
      </w:r>
      <w:r w:rsidRPr="002B5B07">
        <w:rPr>
          <w:rFonts w:ascii="David" w:hAnsi="David"/>
          <w:kern w:val="28"/>
          <w:rtl/>
          <w:lang w:val="x-none" w:eastAsia="x-none"/>
        </w:rPr>
        <w:t xml:space="preserve">. ימוקמו מתחת לפאנלים כך שיהיו בצל. </w:t>
      </w:r>
    </w:p>
    <w:p w14:paraId="2A11C6C7" w14:textId="77777777" w:rsidR="00871B57" w:rsidRPr="002B5B07" w:rsidRDefault="00871B57">
      <w:pPr>
        <w:pStyle w:val="af5"/>
        <w:numPr>
          <w:ilvl w:val="1"/>
          <w:numId w:val="119"/>
        </w:numPr>
        <w:spacing w:after="120"/>
        <w:outlineLvl w:val="0"/>
        <w:rPr>
          <w:rFonts w:ascii="David" w:hAnsi="David"/>
          <w:kern w:val="28"/>
          <w:lang w:val="x-none" w:eastAsia="x-none"/>
        </w:rPr>
      </w:pPr>
      <w:r w:rsidRPr="002B5B07">
        <w:rPr>
          <w:rFonts w:ascii="David" w:hAnsi="David"/>
          <w:kern w:val="28"/>
          <w:rtl/>
          <w:lang w:val="x-none" w:eastAsia="x-none"/>
        </w:rPr>
        <w:t xml:space="preserve">כל הרכיבים, ובכלל זה מפסקים, מנתקים, נתיכים, בתי נתיך </w:t>
      </w:r>
      <w:proofErr w:type="spellStart"/>
      <w:r w:rsidRPr="002B5B07">
        <w:rPr>
          <w:rFonts w:ascii="David" w:hAnsi="David"/>
          <w:kern w:val="28"/>
          <w:rtl/>
          <w:lang w:val="x-none" w:eastAsia="x-none"/>
        </w:rPr>
        <w:t>וכו</w:t>
      </w:r>
      <w:proofErr w:type="spellEnd"/>
      <w:r w:rsidRPr="002B5B07">
        <w:rPr>
          <w:rFonts w:ascii="David" w:hAnsi="David"/>
          <w:kern w:val="28"/>
          <w:rtl/>
          <w:lang w:val="x-none" w:eastAsia="x-none"/>
        </w:rPr>
        <w:t xml:space="preserve">', יהיו בעלי תקן ומאושרים לשימוש על ידי חברת החשמל, ומתוצרת </w:t>
      </w:r>
      <w:r w:rsidRPr="002B5B07">
        <w:rPr>
          <w:rFonts w:ascii="David" w:hAnsi="David"/>
          <w:kern w:val="28"/>
          <w:lang w:val="x-none" w:eastAsia="x-none"/>
        </w:rPr>
        <w:t>ABB</w:t>
      </w:r>
      <w:r w:rsidRPr="002B5B07">
        <w:rPr>
          <w:rFonts w:ascii="David" w:hAnsi="David"/>
          <w:kern w:val="28"/>
          <w:rtl/>
          <w:lang w:val="x-none" w:eastAsia="x-none"/>
        </w:rPr>
        <w:t xml:space="preserve"> או שווה ערך.</w:t>
      </w:r>
    </w:p>
    <w:p w14:paraId="07039531" w14:textId="77777777" w:rsidR="00871B57" w:rsidRPr="002B5B07" w:rsidRDefault="00871B57">
      <w:pPr>
        <w:pStyle w:val="af5"/>
        <w:numPr>
          <w:ilvl w:val="1"/>
          <w:numId w:val="119"/>
        </w:numPr>
        <w:spacing w:after="120"/>
        <w:outlineLvl w:val="0"/>
        <w:rPr>
          <w:rFonts w:ascii="David" w:hAnsi="David"/>
          <w:kern w:val="28"/>
          <w:lang w:val="x-none" w:eastAsia="x-none"/>
        </w:rPr>
      </w:pPr>
      <w:r w:rsidRPr="002B5B07">
        <w:rPr>
          <w:rFonts w:ascii="David" w:hAnsi="David"/>
          <w:kern w:val="28"/>
          <w:rtl/>
          <w:lang w:val="x-none" w:eastAsia="x-none"/>
        </w:rPr>
        <w:t>לוחות ה</w:t>
      </w:r>
      <w:r w:rsidRPr="002B5B07">
        <w:rPr>
          <w:rFonts w:ascii="David" w:hAnsi="David"/>
          <w:kern w:val="28"/>
          <w:rtl/>
          <w:lang w:val="x-none" w:eastAsia="x-none" w:bidi="ar-SA"/>
        </w:rPr>
        <w:t>-</w:t>
      </w:r>
      <w:r w:rsidRPr="002B5B07">
        <w:rPr>
          <w:rFonts w:ascii="David" w:hAnsi="David"/>
          <w:kern w:val="28"/>
          <w:lang w:val="x-none" w:eastAsia="x-none"/>
        </w:rPr>
        <w:t>DC</w:t>
      </w:r>
      <w:r w:rsidRPr="002B5B07">
        <w:rPr>
          <w:rFonts w:ascii="David" w:hAnsi="David"/>
          <w:kern w:val="28"/>
          <w:rtl/>
          <w:lang w:val="x-none" w:eastAsia="x-none"/>
        </w:rPr>
        <w:t xml:space="preserve"> יהיו בדרגת אטימות </w:t>
      </w:r>
      <w:r w:rsidRPr="002B5B07">
        <w:rPr>
          <w:rFonts w:ascii="David" w:hAnsi="David"/>
          <w:kern w:val="28"/>
          <w:lang w:val="x-none" w:eastAsia="x-none"/>
        </w:rPr>
        <w:t>IP65</w:t>
      </w:r>
      <w:r w:rsidRPr="002B5B07">
        <w:rPr>
          <w:rFonts w:ascii="David" w:hAnsi="David"/>
          <w:kern w:val="28"/>
          <w:rtl/>
          <w:lang w:val="x-none" w:eastAsia="x-none"/>
        </w:rPr>
        <w:t xml:space="preserve"> לכל הפחות</w:t>
      </w:r>
      <w:r w:rsidRPr="002B5B07">
        <w:rPr>
          <w:rFonts w:ascii="David" w:hAnsi="David"/>
          <w:kern w:val="28"/>
          <w:rtl/>
          <w:lang w:val="x-none" w:eastAsia="x-none" w:bidi="ar-SA"/>
        </w:rPr>
        <w:t>.</w:t>
      </w:r>
    </w:p>
    <w:p w14:paraId="2F7F248F" w14:textId="77777777" w:rsidR="00871B57" w:rsidRPr="002B5B07" w:rsidRDefault="00871B57">
      <w:pPr>
        <w:pStyle w:val="af5"/>
        <w:numPr>
          <w:ilvl w:val="1"/>
          <w:numId w:val="119"/>
        </w:numPr>
        <w:spacing w:after="120"/>
        <w:outlineLvl w:val="0"/>
        <w:rPr>
          <w:rFonts w:ascii="David" w:hAnsi="David"/>
          <w:kern w:val="28"/>
          <w:rtl/>
          <w:lang w:val="x-none" w:eastAsia="x-none"/>
        </w:rPr>
      </w:pPr>
      <w:r w:rsidRPr="002B5B07">
        <w:rPr>
          <w:rFonts w:ascii="David" w:hAnsi="David"/>
          <w:kern w:val="28"/>
          <w:rtl/>
          <w:lang w:val="x-none" w:eastAsia="x-none"/>
        </w:rPr>
        <w:t xml:space="preserve">כבלים מדגם </w:t>
      </w:r>
      <w:r w:rsidRPr="002B5B07">
        <w:rPr>
          <w:rFonts w:ascii="David" w:hAnsi="David"/>
          <w:kern w:val="28"/>
          <w:lang w:val="x-none" w:eastAsia="x-none"/>
        </w:rPr>
        <w:t>FLEX-SOL-LX</w:t>
      </w:r>
      <w:r w:rsidRPr="002B5B07">
        <w:rPr>
          <w:rFonts w:ascii="David" w:hAnsi="David"/>
          <w:kern w:val="28"/>
          <w:rtl/>
          <w:lang w:val="x-none" w:eastAsia="x-none"/>
        </w:rPr>
        <w:t xml:space="preserve"> לעמידה בתנאי סביבה קשים</w:t>
      </w:r>
      <w:r w:rsidRPr="002B5B07">
        <w:rPr>
          <w:rFonts w:ascii="David" w:hAnsi="David"/>
          <w:kern w:val="28"/>
          <w:rtl/>
          <w:lang w:val="x-none" w:eastAsia="x-none" w:bidi="ar-SA"/>
        </w:rPr>
        <w:t>.</w:t>
      </w:r>
    </w:p>
    <w:p w14:paraId="3BAA5EC9" w14:textId="77777777" w:rsidR="00871B57" w:rsidRPr="002B5B07" w:rsidRDefault="00871B57">
      <w:pPr>
        <w:pStyle w:val="af5"/>
        <w:numPr>
          <w:ilvl w:val="1"/>
          <w:numId w:val="119"/>
        </w:numPr>
        <w:spacing w:after="120"/>
        <w:outlineLvl w:val="0"/>
        <w:rPr>
          <w:rFonts w:ascii="David" w:hAnsi="David"/>
          <w:kern w:val="28"/>
          <w:rtl/>
          <w:lang w:val="x-none" w:eastAsia="x-none"/>
        </w:rPr>
      </w:pPr>
      <w:r w:rsidRPr="002B5B07">
        <w:rPr>
          <w:rFonts w:ascii="David" w:hAnsi="David"/>
          <w:kern w:val="28"/>
          <w:rtl/>
          <w:lang w:val="x-none" w:eastAsia="x-none"/>
        </w:rPr>
        <w:t xml:space="preserve">כבלים </w:t>
      </w:r>
      <w:proofErr w:type="spellStart"/>
      <w:r w:rsidRPr="002B5B07">
        <w:rPr>
          <w:rFonts w:ascii="David" w:hAnsi="David"/>
          <w:kern w:val="28"/>
          <w:rtl/>
          <w:lang w:val="x-none" w:eastAsia="x-none"/>
        </w:rPr>
        <w:t>מוגני</w:t>
      </w:r>
      <w:proofErr w:type="spellEnd"/>
      <w:r w:rsidRPr="002B5B07">
        <w:rPr>
          <w:rFonts w:ascii="David" w:hAnsi="David"/>
          <w:kern w:val="28"/>
          <w:rtl/>
          <w:lang w:val="x-none" w:eastAsia="x-none"/>
        </w:rPr>
        <w:t xml:space="preserve"> </w:t>
      </w:r>
      <w:r w:rsidRPr="002B5B07">
        <w:rPr>
          <w:rFonts w:ascii="David" w:hAnsi="David"/>
          <w:kern w:val="28"/>
          <w:lang w:val="x-none" w:eastAsia="x-none"/>
        </w:rPr>
        <w:t>UV</w:t>
      </w:r>
      <w:r w:rsidRPr="002B5B07">
        <w:rPr>
          <w:rFonts w:ascii="David" w:hAnsi="David"/>
          <w:kern w:val="28"/>
          <w:rtl/>
          <w:lang w:val="x-none" w:eastAsia="x-none" w:bidi="ar-SA"/>
        </w:rPr>
        <w:t xml:space="preserve">, </w:t>
      </w:r>
      <w:r w:rsidRPr="002B5B07">
        <w:rPr>
          <w:rFonts w:ascii="David" w:hAnsi="David"/>
          <w:kern w:val="28"/>
          <w:rtl/>
          <w:lang w:val="x-none" w:eastAsia="x-none"/>
        </w:rPr>
        <w:t>חסיני אש</w:t>
      </w:r>
      <w:r w:rsidRPr="002B5B07">
        <w:rPr>
          <w:rFonts w:ascii="David" w:hAnsi="David"/>
          <w:kern w:val="28"/>
          <w:rtl/>
          <w:lang w:val="x-none" w:eastAsia="x-none" w:bidi="ar-SA"/>
        </w:rPr>
        <w:t xml:space="preserve">, </w:t>
      </w:r>
      <w:r w:rsidRPr="002B5B07">
        <w:rPr>
          <w:rFonts w:ascii="David" w:hAnsi="David"/>
          <w:kern w:val="28"/>
          <w:rtl/>
          <w:lang w:val="x-none" w:eastAsia="x-none"/>
        </w:rPr>
        <w:t xml:space="preserve">נטולי הלוגן ועמידים בטמפרטורה של עד </w:t>
      </w:r>
      <w:r w:rsidRPr="002B5B07">
        <w:rPr>
          <w:rFonts w:ascii="David" w:hAnsi="David"/>
          <w:kern w:val="28"/>
          <w:lang w:val="x-none" w:eastAsia="x-none"/>
        </w:rPr>
        <w:t>C</w:t>
      </w:r>
      <w:r w:rsidRPr="002B5B07">
        <w:rPr>
          <w:rFonts w:ascii="David" w:hAnsi="David"/>
          <w:kern w:val="28"/>
          <w:rtl/>
          <w:lang w:val="x-none" w:eastAsia="x-none" w:bidi="ar-SA"/>
        </w:rPr>
        <w:t>1200.</w:t>
      </w:r>
    </w:p>
    <w:p w14:paraId="120320E2" w14:textId="77777777" w:rsidR="00871B57" w:rsidRPr="002B5B07" w:rsidRDefault="00871B57">
      <w:pPr>
        <w:pStyle w:val="af5"/>
        <w:numPr>
          <w:ilvl w:val="1"/>
          <w:numId w:val="119"/>
        </w:numPr>
        <w:spacing w:after="120"/>
        <w:outlineLvl w:val="0"/>
        <w:rPr>
          <w:rFonts w:ascii="David" w:hAnsi="David"/>
          <w:kern w:val="28"/>
          <w:rtl/>
          <w:lang w:val="x-none" w:eastAsia="x-none"/>
        </w:rPr>
      </w:pPr>
      <w:r w:rsidRPr="002B5B07">
        <w:rPr>
          <w:rFonts w:ascii="David" w:hAnsi="David"/>
          <w:kern w:val="28"/>
          <w:rtl/>
          <w:lang w:val="x-none" w:eastAsia="x-none"/>
        </w:rPr>
        <w:t>חתך הכבלים יהיה לפחות</w:t>
      </w:r>
      <w:r w:rsidRPr="002B5B07">
        <w:rPr>
          <w:rFonts w:ascii="David" w:hAnsi="David"/>
          <w:kern w:val="28"/>
          <w:rtl/>
          <w:lang w:val="x-none" w:eastAsia="x-none" w:bidi="ar-SA"/>
        </w:rPr>
        <w:t xml:space="preserve">-6 </w:t>
      </w:r>
      <w:r w:rsidRPr="002B5B07">
        <w:rPr>
          <w:rFonts w:ascii="David" w:hAnsi="David"/>
          <w:kern w:val="28"/>
          <w:rtl/>
          <w:lang w:val="x-none" w:eastAsia="x-none"/>
        </w:rPr>
        <w:t>מ</w:t>
      </w:r>
      <w:r w:rsidRPr="002B5B07">
        <w:rPr>
          <w:rFonts w:ascii="David" w:hAnsi="David"/>
          <w:kern w:val="28"/>
          <w:rtl/>
          <w:lang w:val="x-none" w:eastAsia="x-none" w:bidi="ar-SA"/>
        </w:rPr>
        <w:t>"</w:t>
      </w:r>
      <w:r w:rsidRPr="002B5B07">
        <w:rPr>
          <w:rFonts w:ascii="David" w:hAnsi="David"/>
          <w:kern w:val="28"/>
          <w:rtl/>
          <w:lang w:val="x-none" w:eastAsia="x-none"/>
        </w:rPr>
        <w:t>מ</w:t>
      </w:r>
      <w:r w:rsidRPr="002B5B07">
        <w:rPr>
          <w:rFonts w:ascii="David" w:hAnsi="David"/>
          <w:kern w:val="28"/>
          <w:rtl/>
          <w:lang w:val="x-none" w:eastAsia="x-none" w:bidi="ar-SA"/>
        </w:rPr>
        <w:t>.</w:t>
      </w:r>
    </w:p>
    <w:p w14:paraId="1D114C1B" w14:textId="54D86E72" w:rsidR="00871B57" w:rsidRPr="00B26956" w:rsidRDefault="00871B57" w:rsidP="00B26956">
      <w:pPr>
        <w:pStyle w:val="af5"/>
        <w:numPr>
          <w:ilvl w:val="1"/>
          <w:numId w:val="119"/>
        </w:numPr>
        <w:spacing w:after="120"/>
        <w:outlineLvl w:val="0"/>
        <w:rPr>
          <w:rFonts w:ascii="David" w:hAnsi="David"/>
          <w:kern w:val="28"/>
          <w:lang w:val="x-none" w:eastAsia="x-none"/>
        </w:rPr>
      </w:pPr>
      <w:r w:rsidRPr="00B26956">
        <w:rPr>
          <w:rFonts w:ascii="David" w:hAnsi="David"/>
          <w:kern w:val="28"/>
          <w:rtl/>
          <w:lang w:val="x-none" w:eastAsia="x-none"/>
        </w:rPr>
        <w:t xml:space="preserve">הפסדי הולכה </w:t>
      </w:r>
      <w:r w:rsidRPr="00B26956">
        <w:rPr>
          <w:rFonts w:ascii="David" w:hAnsi="David"/>
          <w:kern w:val="28"/>
          <w:rtl/>
          <w:lang w:val="x-none" w:eastAsia="x-none" w:bidi="ar-SA"/>
        </w:rPr>
        <w:t>(</w:t>
      </w:r>
      <w:r w:rsidRPr="00B26956">
        <w:rPr>
          <w:rFonts w:ascii="David" w:hAnsi="David"/>
          <w:kern w:val="28"/>
          <w:rtl/>
          <w:lang w:val="x-none" w:eastAsia="x-none"/>
        </w:rPr>
        <w:t>מפלי מתח</w:t>
      </w:r>
      <w:r w:rsidRPr="00B26956">
        <w:rPr>
          <w:rFonts w:ascii="David" w:hAnsi="David"/>
          <w:kern w:val="28"/>
          <w:rtl/>
          <w:lang w:val="x-none" w:eastAsia="x-none" w:bidi="ar-SA"/>
        </w:rPr>
        <w:t xml:space="preserve">) </w:t>
      </w:r>
      <w:r w:rsidRPr="00B26956">
        <w:rPr>
          <w:rFonts w:ascii="David" w:hAnsi="David"/>
          <w:kern w:val="28"/>
          <w:rtl/>
          <w:lang w:val="x-none" w:eastAsia="x-none"/>
        </w:rPr>
        <w:t>של הכבלים לא יעלו על 1% - במאה אחוז העמסה.</w:t>
      </w:r>
    </w:p>
    <w:p w14:paraId="3BA15EA8" w14:textId="77777777" w:rsidR="00871B57" w:rsidRPr="002B5B07" w:rsidRDefault="00871B57" w:rsidP="00B26956">
      <w:pPr>
        <w:pStyle w:val="af5"/>
        <w:numPr>
          <w:ilvl w:val="1"/>
          <w:numId w:val="119"/>
        </w:numPr>
        <w:spacing w:after="120"/>
        <w:outlineLvl w:val="0"/>
        <w:rPr>
          <w:rFonts w:ascii="David" w:hAnsi="David"/>
          <w:kern w:val="28"/>
          <w:rtl/>
          <w:lang w:val="x-none" w:eastAsia="x-none"/>
        </w:rPr>
      </w:pPr>
      <w:r w:rsidRPr="002B5B07">
        <w:rPr>
          <w:rFonts w:ascii="David" w:hAnsi="David"/>
          <w:kern w:val="28"/>
          <w:rtl/>
          <w:lang w:val="x-none" w:eastAsia="x-none"/>
        </w:rPr>
        <w:t xml:space="preserve">חישוב הפסדי ההולכה יבוצע לטמפרטורה של </w:t>
      </w:r>
      <w:r w:rsidRPr="002B5B07">
        <w:rPr>
          <w:rFonts w:ascii="David" w:hAnsi="David"/>
          <w:kern w:val="28"/>
          <w:lang w:val="x-none" w:eastAsia="x-none"/>
        </w:rPr>
        <w:t>700 C</w:t>
      </w:r>
      <w:r w:rsidRPr="002B5B07">
        <w:rPr>
          <w:rFonts w:ascii="David" w:hAnsi="David"/>
          <w:kern w:val="28"/>
          <w:rtl/>
          <w:lang w:val="x-none" w:eastAsia="x-none" w:bidi="ar-SA"/>
        </w:rPr>
        <w:t>.</w:t>
      </w:r>
    </w:p>
    <w:p w14:paraId="38B92B5F" w14:textId="77777777" w:rsidR="00871B57" w:rsidRPr="002B5B07" w:rsidRDefault="00871B57" w:rsidP="00B26956">
      <w:pPr>
        <w:pStyle w:val="af5"/>
        <w:numPr>
          <w:ilvl w:val="1"/>
          <w:numId w:val="119"/>
        </w:numPr>
        <w:spacing w:after="120"/>
        <w:outlineLvl w:val="0"/>
        <w:rPr>
          <w:rFonts w:ascii="David" w:hAnsi="David"/>
          <w:kern w:val="28"/>
          <w:lang w:val="x-none" w:eastAsia="x-none"/>
        </w:rPr>
      </w:pPr>
      <w:r w:rsidRPr="002B5B07">
        <w:rPr>
          <w:rFonts w:ascii="David" w:hAnsi="David"/>
          <w:kern w:val="28"/>
          <w:rtl/>
          <w:lang w:val="x-none" w:eastAsia="x-none"/>
        </w:rPr>
        <w:t xml:space="preserve">מחברי </w:t>
      </w:r>
      <w:r w:rsidRPr="002B5B07">
        <w:rPr>
          <w:rFonts w:ascii="David" w:hAnsi="David"/>
          <w:kern w:val="28"/>
          <w:lang w:val="x-none" w:eastAsia="x-none"/>
        </w:rPr>
        <w:t>DC</w:t>
      </w:r>
      <w:r w:rsidRPr="002B5B07">
        <w:rPr>
          <w:rFonts w:ascii="David" w:hAnsi="David"/>
          <w:kern w:val="28"/>
          <w:rtl/>
          <w:lang w:val="x-none" w:eastAsia="x-none"/>
        </w:rPr>
        <w:t xml:space="preserve">: מחברים ייעודיים בעלי תקן </w:t>
      </w:r>
      <w:r w:rsidRPr="002B5B07">
        <w:rPr>
          <w:rFonts w:ascii="David" w:hAnsi="David"/>
          <w:kern w:val="28"/>
          <w:lang w:val="x-none" w:eastAsia="x-none"/>
        </w:rPr>
        <w:t>IP65</w:t>
      </w:r>
      <w:r w:rsidRPr="002B5B07">
        <w:rPr>
          <w:rFonts w:ascii="David" w:hAnsi="David"/>
          <w:kern w:val="28"/>
          <w:rtl/>
          <w:lang w:val="x-none" w:eastAsia="x-none"/>
        </w:rPr>
        <w:t xml:space="preserve"> לכל הפחות העשויים מפולי קרבונט (כיסויי) ו- </w:t>
      </w:r>
      <w:proofErr w:type="spellStart"/>
      <w:r w:rsidRPr="002B5B07">
        <w:rPr>
          <w:rFonts w:ascii="David" w:hAnsi="David"/>
          <w:kern w:val="28"/>
          <w:lang w:val="x-none" w:eastAsia="x-none"/>
        </w:rPr>
        <w:t>CuSn</w:t>
      </w:r>
      <w:proofErr w:type="spellEnd"/>
      <w:r w:rsidRPr="002B5B07">
        <w:rPr>
          <w:rFonts w:ascii="David" w:hAnsi="David"/>
          <w:kern w:val="28"/>
          <w:rtl/>
          <w:lang w:val="x-none" w:eastAsia="x-none"/>
        </w:rPr>
        <w:t>.</w:t>
      </w:r>
    </w:p>
    <w:p w14:paraId="32C1BB45" w14:textId="77777777" w:rsidR="00871B57" w:rsidRPr="002B5B07" w:rsidRDefault="00871B57">
      <w:pPr>
        <w:pStyle w:val="af5"/>
        <w:numPr>
          <w:ilvl w:val="1"/>
          <w:numId w:val="119"/>
        </w:numPr>
        <w:spacing w:after="120"/>
        <w:outlineLvl w:val="0"/>
        <w:rPr>
          <w:rFonts w:ascii="David" w:hAnsi="David"/>
          <w:kern w:val="28"/>
          <w:lang w:val="x-none" w:eastAsia="x-none"/>
        </w:rPr>
      </w:pPr>
      <w:r w:rsidRPr="002B5B07">
        <w:rPr>
          <w:rFonts w:ascii="David" w:hAnsi="David"/>
          <w:kern w:val="28"/>
          <w:rtl/>
          <w:lang w:val="x-none" w:eastAsia="x-none"/>
        </w:rPr>
        <w:lastRenderedPageBreak/>
        <w:t xml:space="preserve">מפסקי </w:t>
      </w:r>
      <w:r w:rsidRPr="002B5B07">
        <w:rPr>
          <w:rFonts w:ascii="David" w:hAnsi="David"/>
          <w:kern w:val="28"/>
          <w:lang w:val="x-none" w:eastAsia="x-none"/>
        </w:rPr>
        <w:t>DC</w:t>
      </w:r>
      <w:r w:rsidRPr="002B5B07">
        <w:rPr>
          <w:rFonts w:ascii="David" w:hAnsi="David"/>
          <w:kern w:val="28"/>
          <w:rtl/>
          <w:lang w:val="x-none" w:eastAsia="x-none"/>
        </w:rPr>
        <w:t xml:space="preserve">: מנתק דו-קוטבי תוצרת </w:t>
      </w:r>
      <w:r w:rsidRPr="002B5B07">
        <w:rPr>
          <w:rFonts w:ascii="David" w:hAnsi="David"/>
          <w:kern w:val="28"/>
          <w:lang w:val="x-none" w:eastAsia="x-none"/>
        </w:rPr>
        <w:t>ABB</w:t>
      </w:r>
      <w:r w:rsidRPr="002B5B07">
        <w:rPr>
          <w:rFonts w:ascii="David" w:hAnsi="David"/>
          <w:kern w:val="28"/>
          <w:rtl/>
          <w:lang w:val="x-none" w:eastAsia="x-none"/>
        </w:rPr>
        <w:t xml:space="preserve"> או שווה ערך, ייעודי לזרם ישר (</w:t>
      </w:r>
      <w:r w:rsidRPr="002B5B07">
        <w:rPr>
          <w:rFonts w:ascii="David" w:hAnsi="David"/>
          <w:kern w:val="28"/>
          <w:lang w:val="x-none" w:eastAsia="x-none"/>
        </w:rPr>
        <w:t>DC</w:t>
      </w:r>
      <w:r w:rsidRPr="002B5B07">
        <w:rPr>
          <w:rFonts w:ascii="David" w:hAnsi="David"/>
          <w:kern w:val="28"/>
          <w:rtl/>
          <w:lang w:val="x-none" w:eastAsia="x-none"/>
        </w:rPr>
        <w:t xml:space="preserve">). המפרט כולל מנתק ראשי מהסוג המצוין בסעיף זה וכן אמצעי ניתוק לכל </w:t>
      </w:r>
      <w:proofErr w:type="spellStart"/>
      <w:r w:rsidRPr="002B5B07">
        <w:rPr>
          <w:rFonts w:ascii="David" w:hAnsi="David"/>
          <w:kern w:val="28"/>
          <w:rtl/>
          <w:lang w:val="x-none" w:eastAsia="x-none"/>
        </w:rPr>
        <w:t>סטרינג</w:t>
      </w:r>
      <w:proofErr w:type="spellEnd"/>
      <w:r w:rsidRPr="002B5B07">
        <w:rPr>
          <w:rFonts w:ascii="David" w:hAnsi="David"/>
          <w:kern w:val="28"/>
          <w:rtl/>
          <w:lang w:val="x-none" w:eastAsia="x-none"/>
        </w:rPr>
        <w:t xml:space="preserve"> . מודגש שעל הגג </w:t>
      </w:r>
      <w:r w:rsidRPr="002B5B07">
        <w:rPr>
          <w:rFonts w:ascii="David" w:hAnsi="David"/>
          <w:kern w:val="28"/>
          <w:lang w:val="x-none" w:eastAsia="x-none"/>
        </w:rPr>
        <w:t xml:space="preserve">PV-S </w:t>
      </w:r>
      <w:r w:rsidRPr="002B5B07">
        <w:rPr>
          <w:rFonts w:ascii="David" w:hAnsi="David"/>
          <w:kern w:val="28"/>
          <w:rtl/>
          <w:lang w:val="x-none" w:eastAsia="x-none"/>
        </w:rPr>
        <w:t>804</w:t>
      </w:r>
      <w:r w:rsidRPr="002B5B07">
        <w:rPr>
          <w:rFonts w:ascii="David" w:hAnsi="David"/>
          <w:kern w:val="28"/>
          <w:lang w:val="x-none" w:eastAsia="x-none"/>
        </w:rPr>
        <w:t>S</w:t>
      </w:r>
      <w:r w:rsidRPr="002B5B07">
        <w:rPr>
          <w:rFonts w:ascii="David" w:hAnsi="David"/>
          <w:kern w:val="28"/>
          <w:rtl/>
          <w:lang w:val="x-none" w:eastAsia="x-none"/>
        </w:rPr>
        <w:t xml:space="preserve"> תוצרת </w:t>
      </w:r>
      <w:r w:rsidRPr="002B5B07">
        <w:rPr>
          <w:rFonts w:ascii="David" w:hAnsi="David"/>
          <w:kern w:val="28"/>
          <w:lang w:val="x-none" w:eastAsia="x-none"/>
        </w:rPr>
        <w:t>ABB</w:t>
      </w:r>
      <w:r w:rsidRPr="002B5B07">
        <w:rPr>
          <w:rFonts w:ascii="David" w:hAnsi="David"/>
          <w:kern w:val="28"/>
          <w:rtl/>
          <w:lang w:val="x-none" w:eastAsia="x-none"/>
        </w:rPr>
        <w:t xml:space="preserve"> או ש"ע.</w:t>
      </w:r>
    </w:p>
    <w:p w14:paraId="4D3A2526" w14:textId="77777777" w:rsidR="00871B57" w:rsidRPr="002B5B07" w:rsidRDefault="00871B57">
      <w:pPr>
        <w:pStyle w:val="af5"/>
        <w:numPr>
          <w:ilvl w:val="1"/>
          <w:numId w:val="119"/>
        </w:numPr>
        <w:spacing w:after="120"/>
        <w:outlineLvl w:val="0"/>
        <w:rPr>
          <w:rFonts w:ascii="David" w:hAnsi="David"/>
          <w:kern w:val="28"/>
          <w:lang w:val="x-none" w:eastAsia="x-none"/>
        </w:rPr>
      </w:pPr>
      <w:r w:rsidRPr="002B5B07">
        <w:rPr>
          <w:rFonts w:ascii="David" w:hAnsi="David"/>
          <w:kern w:val="28"/>
          <w:rtl/>
          <w:lang w:val="x-none" w:eastAsia="x-none"/>
        </w:rPr>
        <w:t xml:space="preserve">צנרת </w:t>
      </w:r>
      <w:proofErr w:type="spellStart"/>
      <w:r w:rsidRPr="002B5B07">
        <w:rPr>
          <w:rFonts w:ascii="David" w:hAnsi="David"/>
          <w:kern w:val="28"/>
          <w:rtl/>
          <w:lang w:val="x-none" w:eastAsia="x-none"/>
        </w:rPr>
        <w:t>שרשורית</w:t>
      </w:r>
      <w:proofErr w:type="spellEnd"/>
      <w:r w:rsidRPr="002B5B07">
        <w:rPr>
          <w:rFonts w:ascii="David" w:hAnsi="David"/>
          <w:kern w:val="28"/>
          <w:rtl/>
          <w:lang w:val="x-none" w:eastAsia="x-none"/>
        </w:rPr>
        <w:t xml:space="preserve"> ע"ג תעלות רשת בעלת עמידות לקרינת </w:t>
      </w:r>
      <w:r w:rsidRPr="002B5B07">
        <w:rPr>
          <w:rFonts w:ascii="David" w:hAnsi="David"/>
          <w:kern w:val="28"/>
          <w:lang w:val="x-none" w:eastAsia="x-none"/>
        </w:rPr>
        <w:t>UV</w:t>
      </w:r>
      <w:r w:rsidRPr="002B5B07">
        <w:rPr>
          <w:rFonts w:ascii="David" w:hAnsi="David"/>
          <w:kern w:val="28"/>
          <w:rtl/>
          <w:lang w:val="x-none" w:eastAsia="x-none"/>
        </w:rPr>
        <w:t xml:space="preserve"> וכושר עמידה ל- 25 שנה. דגש- בכל פניה/שבירה של התוואי עם התעלות תהיה הגנה כך שהכבלים לא ישרטו</w:t>
      </w:r>
    </w:p>
    <w:p w14:paraId="4AB00FE6" w14:textId="77777777" w:rsidR="00871B57" w:rsidRPr="002B5B07" w:rsidRDefault="00871B57">
      <w:pPr>
        <w:pStyle w:val="af5"/>
        <w:numPr>
          <w:ilvl w:val="1"/>
          <w:numId w:val="119"/>
        </w:numPr>
        <w:spacing w:after="120"/>
        <w:outlineLvl w:val="0"/>
        <w:rPr>
          <w:rFonts w:ascii="David" w:hAnsi="David"/>
          <w:kern w:val="28"/>
          <w:lang w:val="x-none" w:eastAsia="x-none"/>
        </w:rPr>
      </w:pPr>
      <w:r w:rsidRPr="002B5B07">
        <w:rPr>
          <w:rFonts w:ascii="David" w:hAnsi="David"/>
          <w:kern w:val="28"/>
          <w:rtl/>
          <w:lang w:val="x-none" w:eastAsia="x-none"/>
        </w:rPr>
        <w:t xml:space="preserve">הגנות ברקים בצד ה </w:t>
      </w:r>
      <w:r w:rsidRPr="002B5B07">
        <w:rPr>
          <w:rFonts w:ascii="David" w:hAnsi="David"/>
          <w:kern w:val="28"/>
          <w:lang w:val="x-none" w:eastAsia="x-none"/>
        </w:rPr>
        <w:t>DC</w:t>
      </w:r>
      <w:r w:rsidRPr="002B5B07">
        <w:rPr>
          <w:rFonts w:ascii="David" w:hAnsi="David"/>
          <w:kern w:val="28"/>
          <w:rtl/>
          <w:lang w:val="x-none" w:eastAsia="x-none"/>
        </w:rPr>
        <w:t xml:space="preserve"> בכל קופסת </w:t>
      </w:r>
      <w:proofErr w:type="spellStart"/>
      <w:r w:rsidRPr="002B5B07">
        <w:rPr>
          <w:rFonts w:ascii="David" w:hAnsi="David"/>
          <w:kern w:val="28"/>
          <w:rtl/>
          <w:lang w:val="x-none" w:eastAsia="x-none"/>
        </w:rPr>
        <w:t>סטרינגים</w:t>
      </w:r>
      <w:proofErr w:type="spellEnd"/>
      <w:r w:rsidRPr="002B5B07">
        <w:rPr>
          <w:rFonts w:ascii="David" w:hAnsi="David"/>
          <w:kern w:val="28"/>
          <w:rtl/>
          <w:lang w:val="x-none" w:eastAsia="x-none"/>
        </w:rPr>
        <w:t xml:space="preserve"> על הגג בנוסף להגנה לצד ה </w:t>
      </w:r>
      <w:r w:rsidRPr="002B5B07">
        <w:rPr>
          <w:rFonts w:ascii="David" w:hAnsi="David"/>
          <w:kern w:val="28"/>
          <w:lang w:val="x-none" w:eastAsia="x-none"/>
        </w:rPr>
        <w:t>DC</w:t>
      </w:r>
      <w:r w:rsidRPr="002B5B07">
        <w:rPr>
          <w:rFonts w:ascii="David" w:hAnsi="David"/>
          <w:kern w:val="28"/>
          <w:rtl/>
          <w:lang w:val="x-none" w:eastAsia="x-none"/>
        </w:rPr>
        <w:t xml:space="preserve"> שליד הממיר ולהגנת ה-</w:t>
      </w:r>
      <w:r w:rsidRPr="002B5B07">
        <w:rPr>
          <w:rFonts w:ascii="David" w:hAnsi="David"/>
          <w:kern w:val="28"/>
          <w:lang w:val="x-none" w:eastAsia="x-none"/>
        </w:rPr>
        <w:t>AC</w:t>
      </w:r>
    </w:p>
    <w:p w14:paraId="5F5ED660" w14:textId="77777777" w:rsidR="00871B57" w:rsidRPr="002B5B07" w:rsidRDefault="00871B57">
      <w:pPr>
        <w:pStyle w:val="af5"/>
        <w:numPr>
          <w:ilvl w:val="1"/>
          <w:numId w:val="119"/>
        </w:numPr>
        <w:spacing w:after="120"/>
        <w:outlineLvl w:val="0"/>
        <w:rPr>
          <w:rFonts w:ascii="David" w:hAnsi="David"/>
          <w:kern w:val="28"/>
          <w:lang w:val="x-none" w:eastAsia="x-none"/>
        </w:rPr>
      </w:pPr>
      <w:r w:rsidRPr="002B5B07">
        <w:rPr>
          <w:rFonts w:ascii="David" w:hAnsi="David"/>
          <w:kern w:val="28"/>
          <w:rtl/>
          <w:lang w:val="x-none" w:eastAsia="x-none"/>
        </w:rPr>
        <w:t xml:space="preserve">תעלות רשת יכוסו לכל אורכן. </w:t>
      </w:r>
    </w:p>
    <w:p w14:paraId="54530953" w14:textId="77777777" w:rsidR="00871B57" w:rsidRPr="002B5B07" w:rsidRDefault="00871B57">
      <w:pPr>
        <w:pStyle w:val="af5"/>
        <w:numPr>
          <w:ilvl w:val="1"/>
          <w:numId w:val="119"/>
        </w:numPr>
        <w:spacing w:after="120"/>
        <w:outlineLvl w:val="0"/>
        <w:rPr>
          <w:rFonts w:ascii="David" w:hAnsi="David"/>
          <w:kern w:val="28"/>
          <w:lang w:val="x-none" w:eastAsia="x-none"/>
        </w:rPr>
      </w:pPr>
      <w:r w:rsidRPr="002B5B07">
        <w:rPr>
          <w:rFonts w:ascii="David" w:hAnsi="David"/>
          <w:kern w:val="28"/>
          <w:rtl/>
          <w:lang w:val="x-none" w:eastAsia="x-none"/>
        </w:rPr>
        <w:t xml:space="preserve">כל חלק של תעלה </w:t>
      </w:r>
      <w:proofErr w:type="spellStart"/>
      <w:r w:rsidRPr="002B5B07">
        <w:rPr>
          <w:rFonts w:ascii="David" w:hAnsi="David"/>
          <w:kern w:val="28"/>
          <w:rtl/>
          <w:lang w:val="x-none" w:eastAsia="x-none"/>
        </w:rPr>
        <w:t>יוארק</w:t>
      </w:r>
      <w:proofErr w:type="spellEnd"/>
      <w:r w:rsidRPr="002B5B07">
        <w:rPr>
          <w:rFonts w:ascii="David" w:hAnsi="David"/>
          <w:kern w:val="28"/>
          <w:rtl/>
          <w:lang w:val="x-none" w:eastAsia="x-none"/>
        </w:rPr>
        <w:t xml:space="preserve"> </w:t>
      </w:r>
      <w:proofErr w:type="spellStart"/>
      <w:r w:rsidRPr="002B5B07">
        <w:rPr>
          <w:rFonts w:ascii="David" w:hAnsi="David"/>
          <w:kern w:val="28"/>
          <w:rtl/>
          <w:lang w:val="x-none" w:eastAsia="x-none"/>
        </w:rPr>
        <w:t>ע''י</w:t>
      </w:r>
      <w:proofErr w:type="spellEnd"/>
      <w:r w:rsidRPr="002B5B07">
        <w:rPr>
          <w:rFonts w:ascii="David" w:hAnsi="David"/>
          <w:kern w:val="28"/>
          <w:rtl/>
          <w:lang w:val="x-none" w:eastAsia="x-none"/>
        </w:rPr>
        <w:t xml:space="preserve"> מחבר ייעודי אל גיד ההארקה הראשי.</w:t>
      </w:r>
    </w:p>
    <w:p w14:paraId="109996F0" w14:textId="77777777" w:rsidR="00871B57" w:rsidRPr="002B5B07" w:rsidRDefault="00871B57">
      <w:pPr>
        <w:pStyle w:val="af5"/>
        <w:numPr>
          <w:ilvl w:val="1"/>
          <w:numId w:val="119"/>
        </w:numPr>
        <w:spacing w:after="120"/>
        <w:outlineLvl w:val="0"/>
        <w:rPr>
          <w:rFonts w:ascii="David" w:hAnsi="David"/>
          <w:kern w:val="28"/>
          <w:lang w:val="x-none" w:eastAsia="x-none"/>
        </w:rPr>
      </w:pPr>
      <w:r w:rsidRPr="002B5B07">
        <w:rPr>
          <w:rFonts w:ascii="David" w:hAnsi="David"/>
          <w:kern w:val="28"/>
          <w:rtl/>
          <w:lang w:val="x-none" w:eastAsia="x-none"/>
        </w:rPr>
        <w:t xml:space="preserve">חיבור הארקה של קונסטרוקציה לגיד הארקה ראשי ייעשה </w:t>
      </w:r>
      <w:proofErr w:type="spellStart"/>
      <w:r w:rsidRPr="002B5B07">
        <w:rPr>
          <w:rFonts w:ascii="David" w:hAnsi="David"/>
          <w:kern w:val="28"/>
          <w:rtl/>
          <w:lang w:val="x-none" w:eastAsia="x-none"/>
        </w:rPr>
        <w:t>ע''י</w:t>
      </w:r>
      <w:proofErr w:type="spellEnd"/>
      <w:r w:rsidRPr="002B5B07">
        <w:rPr>
          <w:rFonts w:ascii="David" w:hAnsi="David"/>
          <w:kern w:val="28"/>
          <w:rtl/>
          <w:lang w:val="x-none" w:eastAsia="x-none"/>
        </w:rPr>
        <w:t xml:space="preserve"> נעל כבל מתאימה כוללת לחיצה בלוחץ תקני.</w:t>
      </w:r>
    </w:p>
    <w:p w14:paraId="6F402A3C" w14:textId="77777777" w:rsidR="00871B57" w:rsidRPr="002B5B07" w:rsidRDefault="00871B57">
      <w:pPr>
        <w:pStyle w:val="af5"/>
        <w:numPr>
          <w:ilvl w:val="1"/>
          <w:numId w:val="119"/>
        </w:numPr>
        <w:spacing w:after="120"/>
        <w:outlineLvl w:val="0"/>
        <w:rPr>
          <w:rFonts w:ascii="David" w:hAnsi="David"/>
          <w:kern w:val="28"/>
          <w:lang w:val="x-none" w:eastAsia="x-none"/>
        </w:rPr>
      </w:pPr>
      <w:r w:rsidRPr="002B5B07">
        <w:rPr>
          <w:rFonts w:ascii="David" w:hAnsi="David"/>
          <w:kern w:val="28"/>
          <w:rtl/>
          <w:lang w:val="x-none" w:eastAsia="x-none"/>
        </w:rPr>
        <w:t xml:space="preserve">הארקת פאנל והארקת קונסטרוקציה תעשה </w:t>
      </w:r>
      <w:proofErr w:type="spellStart"/>
      <w:r w:rsidRPr="002B5B07">
        <w:rPr>
          <w:rFonts w:ascii="David" w:hAnsi="David"/>
          <w:kern w:val="28"/>
          <w:rtl/>
          <w:lang w:val="x-none" w:eastAsia="x-none"/>
        </w:rPr>
        <w:t>ע''י</w:t>
      </w:r>
      <w:proofErr w:type="spellEnd"/>
      <w:r w:rsidRPr="002B5B07">
        <w:rPr>
          <w:rFonts w:ascii="David" w:hAnsi="David"/>
          <w:kern w:val="28"/>
          <w:rtl/>
          <w:lang w:val="x-none" w:eastAsia="x-none"/>
        </w:rPr>
        <w:t xml:space="preserve"> נעלי כבל דין + שייבה משוננת+ שייבה קפיץ, או לחילופין על ידי קליפס מאושר על ידי </w:t>
      </w:r>
      <w:proofErr w:type="spellStart"/>
      <w:r w:rsidRPr="002B5B07">
        <w:rPr>
          <w:rFonts w:ascii="David" w:hAnsi="David"/>
          <w:kern w:val="28"/>
          <w:rtl/>
          <w:lang w:val="x-none" w:eastAsia="x-none"/>
        </w:rPr>
        <w:t>חח"י</w:t>
      </w:r>
      <w:proofErr w:type="spellEnd"/>
      <w:r w:rsidRPr="002B5B07">
        <w:rPr>
          <w:rFonts w:ascii="David" w:hAnsi="David"/>
          <w:kern w:val="28"/>
          <w:rtl/>
          <w:lang w:val="x-none" w:eastAsia="x-none"/>
        </w:rPr>
        <w:t xml:space="preserve"> תוצרת שלטר או </w:t>
      </w:r>
      <w:proofErr w:type="spellStart"/>
      <w:r w:rsidRPr="002B5B07">
        <w:rPr>
          <w:rFonts w:ascii="David" w:hAnsi="David"/>
          <w:kern w:val="28"/>
          <w:rtl/>
          <w:lang w:val="x-none" w:eastAsia="x-none"/>
        </w:rPr>
        <w:t>שו"ע</w:t>
      </w:r>
      <w:proofErr w:type="spellEnd"/>
      <w:r w:rsidRPr="002B5B07">
        <w:rPr>
          <w:rFonts w:ascii="David" w:hAnsi="David"/>
          <w:kern w:val="28"/>
          <w:rtl/>
          <w:lang w:val="x-none" w:eastAsia="x-none"/>
        </w:rPr>
        <w:t>.</w:t>
      </w:r>
    </w:p>
    <w:p w14:paraId="0BA130B8" w14:textId="77777777" w:rsidR="00871B57" w:rsidRPr="002B5B07" w:rsidRDefault="00871B57">
      <w:pPr>
        <w:pStyle w:val="af5"/>
        <w:numPr>
          <w:ilvl w:val="3"/>
          <w:numId w:val="54"/>
        </w:numPr>
        <w:spacing w:after="160"/>
        <w:jc w:val="left"/>
        <w:rPr>
          <w:rFonts w:ascii="David" w:hAnsi="David"/>
          <w:b/>
          <w:bCs/>
          <w:rtl/>
        </w:rPr>
      </w:pPr>
      <w:r w:rsidRPr="002B5B07">
        <w:rPr>
          <w:rFonts w:ascii="David" w:hAnsi="David"/>
          <w:b/>
          <w:bCs/>
          <w:rtl/>
        </w:rPr>
        <w:t xml:space="preserve">צד ה- </w:t>
      </w:r>
      <w:r w:rsidRPr="002B5B07">
        <w:rPr>
          <w:rFonts w:ascii="David" w:hAnsi="David"/>
          <w:b/>
          <w:bCs/>
        </w:rPr>
        <w:t>AC</w:t>
      </w:r>
      <w:r w:rsidRPr="002B5B07">
        <w:rPr>
          <w:rFonts w:ascii="David" w:hAnsi="David"/>
          <w:b/>
          <w:bCs/>
          <w:rtl/>
        </w:rPr>
        <w:t xml:space="preserve"> (בין הממירים לבין חיבור רשת החשמל):</w:t>
      </w:r>
    </w:p>
    <w:p w14:paraId="41D6AC21" w14:textId="77777777" w:rsidR="00871B57" w:rsidRPr="002B5B07" w:rsidRDefault="00871B57">
      <w:pPr>
        <w:pStyle w:val="af5"/>
        <w:numPr>
          <w:ilvl w:val="0"/>
          <w:numId w:val="56"/>
        </w:numPr>
        <w:spacing w:after="180"/>
        <w:contextualSpacing w:val="0"/>
        <w:outlineLvl w:val="0"/>
        <w:rPr>
          <w:rFonts w:ascii="David" w:hAnsi="David"/>
          <w:vanish/>
          <w:kern w:val="28"/>
          <w:rtl/>
          <w:lang w:val="x-none"/>
        </w:rPr>
      </w:pPr>
    </w:p>
    <w:p w14:paraId="63964B0C" w14:textId="0FC3BF47" w:rsidR="00871B57" w:rsidRPr="002B5B07" w:rsidRDefault="00871B57">
      <w:pPr>
        <w:pStyle w:val="af5"/>
        <w:numPr>
          <w:ilvl w:val="1"/>
          <w:numId w:val="120"/>
        </w:numPr>
        <w:spacing w:after="120"/>
        <w:outlineLvl w:val="0"/>
        <w:rPr>
          <w:rFonts w:ascii="David" w:hAnsi="David"/>
          <w:kern w:val="28"/>
          <w:lang w:val="x-none" w:eastAsia="x-none"/>
        </w:rPr>
      </w:pPr>
      <w:r w:rsidRPr="002B5B07">
        <w:rPr>
          <w:rFonts w:ascii="David" w:hAnsi="David"/>
          <w:kern w:val="28"/>
          <w:rtl/>
          <w:lang w:val="x-none" w:eastAsia="x-none"/>
        </w:rPr>
        <w:t xml:space="preserve">כבלי </w:t>
      </w:r>
      <w:r w:rsidRPr="002B5B07">
        <w:rPr>
          <w:rFonts w:ascii="David" w:hAnsi="David"/>
          <w:kern w:val="28"/>
          <w:lang w:val="x-none" w:eastAsia="x-none"/>
        </w:rPr>
        <w:t>AC</w:t>
      </w:r>
      <w:r w:rsidRPr="002B5B07">
        <w:rPr>
          <w:rFonts w:ascii="David" w:hAnsi="David"/>
          <w:kern w:val="28"/>
          <w:rtl/>
          <w:lang w:val="x-none" w:eastAsia="x-none"/>
        </w:rPr>
        <w:t xml:space="preserve">: שימוש בכבל עם בידוד </w:t>
      </w:r>
      <w:r w:rsidRPr="002B5B07">
        <w:rPr>
          <w:rFonts w:ascii="David" w:hAnsi="David"/>
          <w:kern w:val="28"/>
          <w:lang w:val="x-none" w:eastAsia="x-none"/>
        </w:rPr>
        <w:t>N2XY, XLPE</w:t>
      </w:r>
      <w:r w:rsidRPr="002B5B07">
        <w:rPr>
          <w:rFonts w:ascii="David" w:hAnsi="David"/>
          <w:kern w:val="28"/>
          <w:rtl/>
          <w:lang w:val="x-none" w:eastAsia="x-none"/>
        </w:rPr>
        <w:t xml:space="preserve"> (נחושת) או </w:t>
      </w:r>
      <w:r w:rsidRPr="002B5B07">
        <w:rPr>
          <w:rFonts w:ascii="David" w:hAnsi="David"/>
          <w:kern w:val="28"/>
          <w:lang w:val="x-none" w:eastAsia="x-none"/>
        </w:rPr>
        <w:t>NA2XY</w:t>
      </w:r>
      <w:r w:rsidRPr="002B5B07">
        <w:rPr>
          <w:rFonts w:ascii="David" w:hAnsi="David"/>
          <w:kern w:val="28"/>
          <w:rtl/>
          <w:lang w:val="x-none" w:eastAsia="x-none"/>
        </w:rPr>
        <w:t xml:space="preserve"> (אלומיניום). שטח חתך  בחיבור בין הממירים לארונות </w:t>
      </w:r>
      <w:proofErr w:type="spellStart"/>
      <w:r w:rsidRPr="002B5B07">
        <w:rPr>
          <w:rFonts w:ascii="David" w:hAnsi="David"/>
          <w:kern w:val="28"/>
          <w:rtl/>
          <w:lang w:val="x-none" w:eastAsia="x-none"/>
        </w:rPr>
        <w:t>איזוריים</w:t>
      </w:r>
      <w:proofErr w:type="spellEnd"/>
      <w:r w:rsidRPr="002B5B07">
        <w:rPr>
          <w:rFonts w:ascii="David" w:hAnsi="David"/>
          <w:kern w:val="28"/>
          <w:rtl/>
          <w:lang w:val="x-none" w:eastAsia="x-none"/>
        </w:rPr>
        <w:t xml:space="preserve">  בהתאם לדרישות חוק החשמל</w:t>
      </w:r>
    </w:p>
    <w:p w14:paraId="17C9FC21" w14:textId="77777777" w:rsidR="00871B57" w:rsidRPr="002B5B07" w:rsidRDefault="00871B57">
      <w:pPr>
        <w:pStyle w:val="af5"/>
        <w:numPr>
          <w:ilvl w:val="1"/>
          <w:numId w:val="120"/>
        </w:numPr>
        <w:spacing w:after="120"/>
        <w:outlineLvl w:val="0"/>
        <w:rPr>
          <w:rFonts w:ascii="David" w:hAnsi="David"/>
          <w:kern w:val="28"/>
          <w:lang w:val="x-none" w:eastAsia="x-none"/>
        </w:rPr>
      </w:pPr>
      <w:r w:rsidRPr="002B5B07">
        <w:rPr>
          <w:rFonts w:ascii="David" w:hAnsi="David"/>
          <w:kern w:val="28"/>
          <w:rtl/>
          <w:lang w:val="x-none" w:eastAsia="x-none"/>
        </w:rPr>
        <w:t xml:space="preserve">עמידה בתקנים הרלוונטיים </w:t>
      </w:r>
      <w:r w:rsidRPr="002B5B07">
        <w:rPr>
          <w:rFonts w:ascii="David" w:hAnsi="David"/>
          <w:kern w:val="28"/>
          <w:rtl/>
          <w:lang w:val="x-none" w:eastAsia="x-none" w:bidi="ar-SA"/>
        </w:rPr>
        <w:t>(</w:t>
      </w:r>
      <w:r w:rsidRPr="002B5B07">
        <w:rPr>
          <w:rFonts w:ascii="David" w:hAnsi="David"/>
          <w:kern w:val="28"/>
          <w:rtl/>
          <w:lang w:val="x-none" w:eastAsia="x-none"/>
        </w:rPr>
        <w:t>לרבות ת</w:t>
      </w:r>
      <w:r w:rsidRPr="002B5B07">
        <w:rPr>
          <w:rFonts w:ascii="David" w:hAnsi="David"/>
          <w:kern w:val="28"/>
          <w:rtl/>
          <w:lang w:val="x-none" w:eastAsia="x-none" w:bidi="ar-SA"/>
        </w:rPr>
        <w:t>"</w:t>
      </w:r>
      <w:r w:rsidRPr="002B5B07">
        <w:rPr>
          <w:rFonts w:ascii="David" w:hAnsi="David"/>
          <w:kern w:val="28"/>
          <w:rtl/>
          <w:lang w:val="x-none" w:eastAsia="x-none"/>
        </w:rPr>
        <w:t xml:space="preserve">י </w:t>
      </w:r>
      <w:r w:rsidRPr="002B5B07">
        <w:rPr>
          <w:rFonts w:ascii="David" w:hAnsi="David"/>
          <w:kern w:val="28"/>
          <w:rtl/>
          <w:lang w:val="x-none" w:eastAsia="x-none" w:bidi="ar-SA"/>
        </w:rPr>
        <w:t>1516).</w:t>
      </w:r>
    </w:p>
    <w:p w14:paraId="3ADA3FA0" w14:textId="77777777" w:rsidR="00871B57" w:rsidRPr="002B5B07" w:rsidRDefault="00871B57">
      <w:pPr>
        <w:pStyle w:val="af5"/>
        <w:numPr>
          <w:ilvl w:val="1"/>
          <w:numId w:val="120"/>
        </w:numPr>
        <w:spacing w:after="120"/>
        <w:outlineLvl w:val="0"/>
        <w:rPr>
          <w:rFonts w:ascii="David" w:hAnsi="David"/>
          <w:kern w:val="28"/>
          <w:rtl/>
          <w:lang w:val="x-none" w:eastAsia="x-none"/>
        </w:rPr>
      </w:pPr>
      <w:r w:rsidRPr="002B5B07">
        <w:rPr>
          <w:rFonts w:ascii="David" w:hAnsi="David"/>
          <w:kern w:val="28"/>
          <w:rtl/>
          <w:lang w:val="x-none" w:eastAsia="x-none"/>
        </w:rPr>
        <w:t xml:space="preserve">כבלים </w:t>
      </w:r>
      <w:proofErr w:type="spellStart"/>
      <w:r w:rsidRPr="002B5B07">
        <w:rPr>
          <w:rFonts w:ascii="David" w:hAnsi="David"/>
          <w:kern w:val="28"/>
          <w:rtl/>
          <w:lang w:val="x-none" w:eastAsia="x-none"/>
        </w:rPr>
        <w:t>מוגני</w:t>
      </w:r>
      <w:proofErr w:type="spellEnd"/>
      <w:r w:rsidRPr="002B5B07">
        <w:rPr>
          <w:rFonts w:ascii="David" w:hAnsi="David"/>
          <w:kern w:val="28"/>
          <w:rtl/>
          <w:lang w:val="x-none" w:eastAsia="x-none"/>
        </w:rPr>
        <w:t xml:space="preserve"> </w:t>
      </w:r>
      <w:r w:rsidRPr="002B5B07">
        <w:rPr>
          <w:rFonts w:ascii="David" w:hAnsi="David"/>
          <w:kern w:val="28"/>
          <w:lang w:val="x-none" w:eastAsia="x-none"/>
        </w:rPr>
        <w:t>UV</w:t>
      </w:r>
      <w:r w:rsidRPr="002B5B07">
        <w:rPr>
          <w:rFonts w:ascii="David" w:hAnsi="David"/>
          <w:kern w:val="28"/>
          <w:rtl/>
          <w:lang w:val="x-none" w:eastAsia="x-none" w:bidi="ar-SA"/>
        </w:rPr>
        <w:t xml:space="preserve">, </w:t>
      </w:r>
      <w:r w:rsidRPr="002B5B07">
        <w:rPr>
          <w:rFonts w:ascii="David" w:hAnsi="David"/>
          <w:kern w:val="28"/>
          <w:rtl/>
          <w:lang w:val="x-none" w:eastAsia="x-none"/>
        </w:rPr>
        <w:t>מתאימים לתנאי חוץ</w:t>
      </w:r>
      <w:r w:rsidRPr="002B5B07">
        <w:rPr>
          <w:rFonts w:ascii="David" w:hAnsi="David"/>
          <w:kern w:val="28"/>
          <w:rtl/>
          <w:lang w:val="x-none" w:eastAsia="x-none" w:bidi="ar-SA"/>
        </w:rPr>
        <w:t>.</w:t>
      </w:r>
    </w:p>
    <w:p w14:paraId="61C7BB75" w14:textId="77777777" w:rsidR="00871B57" w:rsidRPr="002B5B07" w:rsidRDefault="00871B57">
      <w:pPr>
        <w:pStyle w:val="af5"/>
        <w:numPr>
          <w:ilvl w:val="1"/>
          <w:numId w:val="120"/>
        </w:numPr>
        <w:spacing w:after="120"/>
        <w:outlineLvl w:val="0"/>
        <w:rPr>
          <w:rFonts w:ascii="David" w:hAnsi="David"/>
          <w:kern w:val="28"/>
          <w:rtl/>
          <w:lang w:val="x-none" w:eastAsia="x-none"/>
        </w:rPr>
      </w:pPr>
      <w:r w:rsidRPr="002B5B07">
        <w:rPr>
          <w:rFonts w:ascii="David" w:hAnsi="David"/>
          <w:kern w:val="28"/>
          <w:rtl/>
          <w:lang w:val="x-none" w:eastAsia="x-none"/>
        </w:rPr>
        <w:t>כבלים גמישים ובעלי החתך הנדרש</w:t>
      </w:r>
      <w:r w:rsidRPr="002B5B07">
        <w:rPr>
          <w:rFonts w:ascii="David" w:hAnsi="David"/>
          <w:kern w:val="28"/>
          <w:rtl/>
          <w:lang w:val="x-none" w:eastAsia="x-none" w:bidi="ar-SA"/>
        </w:rPr>
        <w:t>.</w:t>
      </w:r>
    </w:p>
    <w:p w14:paraId="466F6BA5" w14:textId="77777777" w:rsidR="00871B57" w:rsidRPr="002B5B07" w:rsidRDefault="00871B57">
      <w:pPr>
        <w:pStyle w:val="af5"/>
        <w:numPr>
          <w:ilvl w:val="1"/>
          <w:numId w:val="120"/>
        </w:numPr>
        <w:spacing w:after="120"/>
        <w:outlineLvl w:val="0"/>
        <w:rPr>
          <w:rFonts w:ascii="David" w:hAnsi="David"/>
          <w:kern w:val="28"/>
          <w:rtl/>
          <w:lang w:val="x-none" w:eastAsia="x-none"/>
        </w:rPr>
      </w:pPr>
      <w:r w:rsidRPr="002B5B07">
        <w:rPr>
          <w:rFonts w:ascii="David" w:hAnsi="David"/>
          <w:kern w:val="28"/>
          <w:rtl/>
          <w:lang w:val="x-none" w:eastAsia="x-none"/>
        </w:rPr>
        <w:t xml:space="preserve">הפסדי הולכה </w:t>
      </w:r>
      <w:r w:rsidRPr="002B5B07">
        <w:rPr>
          <w:rFonts w:ascii="David" w:hAnsi="David"/>
          <w:kern w:val="28"/>
          <w:rtl/>
          <w:lang w:val="x-none" w:eastAsia="x-none" w:bidi="ar-SA"/>
        </w:rPr>
        <w:t>(</w:t>
      </w:r>
      <w:r w:rsidRPr="002B5B07">
        <w:rPr>
          <w:rFonts w:ascii="David" w:hAnsi="David"/>
          <w:kern w:val="28"/>
          <w:rtl/>
          <w:lang w:val="x-none" w:eastAsia="x-none"/>
        </w:rPr>
        <w:t>מפלי מתח</w:t>
      </w:r>
      <w:r w:rsidRPr="002B5B07">
        <w:rPr>
          <w:rFonts w:ascii="David" w:hAnsi="David"/>
          <w:kern w:val="28"/>
          <w:rtl/>
          <w:lang w:val="x-none" w:eastAsia="x-none" w:bidi="ar-SA"/>
        </w:rPr>
        <w:t xml:space="preserve">) </w:t>
      </w:r>
      <w:r w:rsidRPr="002B5B07">
        <w:rPr>
          <w:rFonts w:ascii="David" w:hAnsi="David"/>
          <w:kern w:val="28"/>
          <w:rtl/>
          <w:lang w:val="x-none" w:eastAsia="x-none"/>
        </w:rPr>
        <w:t xml:space="preserve">של הכבלים לא יעלו על </w:t>
      </w:r>
      <w:r w:rsidRPr="002B5B07">
        <w:rPr>
          <w:rFonts w:ascii="David" w:hAnsi="David"/>
          <w:kern w:val="28"/>
          <w:rtl/>
          <w:lang w:val="x-none" w:eastAsia="x-none" w:bidi="ar-SA"/>
        </w:rPr>
        <w:t>1%.</w:t>
      </w:r>
      <w:r w:rsidRPr="002B5B07">
        <w:rPr>
          <w:rFonts w:ascii="David" w:hAnsi="David"/>
          <w:kern w:val="28"/>
          <w:rtl/>
          <w:lang w:val="x-none" w:eastAsia="x-none"/>
        </w:rPr>
        <w:t>- במאה אחוז העמסה.</w:t>
      </w:r>
    </w:p>
    <w:p w14:paraId="3B81613F" w14:textId="77777777" w:rsidR="00871B57" w:rsidRPr="002B5B07" w:rsidRDefault="00871B57">
      <w:pPr>
        <w:pStyle w:val="af5"/>
        <w:numPr>
          <w:ilvl w:val="1"/>
          <w:numId w:val="120"/>
        </w:numPr>
        <w:spacing w:after="120"/>
        <w:outlineLvl w:val="0"/>
        <w:rPr>
          <w:rFonts w:ascii="David" w:hAnsi="David"/>
          <w:kern w:val="28"/>
          <w:lang w:val="x-none" w:eastAsia="x-none"/>
        </w:rPr>
      </w:pPr>
      <w:r w:rsidRPr="002B5B07">
        <w:rPr>
          <w:rFonts w:ascii="David" w:hAnsi="David"/>
          <w:kern w:val="28"/>
          <w:rtl/>
          <w:lang w:val="x-none" w:eastAsia="x-none"/>
        </w:rPr>
        <w:t xml:space="preserve">חישוב הפסדי ההולכה יבוצע לטמפרטורה של </w:t>
      </w:r>
      <w:r w:rsidRPr="002B5B07">
        <w:rPr>
          <w:rFonts w:ascii="David" w:hAnsi="David"/>
          <w:kern w:val="28"/>
          <w:lang w:val="x-none" w:eastAsia="x-none"/>
        </w:rPr>
        <w:t>700 C</w:t>
      </w:r>
      <w:r w:rsidRPr="002B5B07">
        <w:rPr>
          <w:rFonts w:ascii="David" w:hAnsi="David"/>
          <w:kern w:val="28"/>
          <w:rtl/>
          <w:lang w:val="x-none" w:eastAsia="x-none" w:bidi="ar-SA"/>
        </w:rPr>
        <w:t>.</w:t>
      </w:r>
    </w:p>
    <w:p w14:paraId="6D7C9297" w14:textId="77777777" w:rsidR="00871B57" w:rsidRPr="002B5B07" w:rsidRDefault="00871B57">
      <w:pPr>
        <w:pStyle w:val="af5"/>
        <w:numPr>
          <w:ilvl w:val="1"/>
          <w:numId w:val="120"/>
        </w:numPr>
        <w:spacing w:after="120"/>
        <w:outlineLvl w:val="0"/>
        <w:rPr>
          <w:rFonts w:ascii="David" w:hAnsi="David"/>
          <w:kern w:val="28"/>
          <w:lang w:val="x-none" w:eastAsia="x-none"/>
        </w:rPr>
      </w:pPr>
      <w:r w:rsidRPr="002B5B07">
        <w:rPr>
          <w:rFonts w:ascii="David" w:hAnsi="David"/>
          <w:kern w:val="28"/>
          <w:rtl/>
          <w:lang w:val="x-none" w:eastAsia="x-none"/>
        </w:rPr>
        <w:t xml:space="preserve">מפסקי </w:t>
      </w:r>
      <w:r w:rsidRPr="002B5B07">
        <w:rPr>
          <w:rFonts w:ascii="David" w:hAnsi="David"/>
          <w:kern w:val="28"/>
          <w:lang w:val="x-none" w:eastAsia="x-none"/>
        </w:rPr>
        <w:t>AC</w:t>
      </w:r>
      <w:r w:rsidRPr="002B5B07">
        <w:rPr>
          <w:rFonts w:ascii="David" w:hAnsi="David"/>
          <w:kern w:val="28"/>
          <w:rtl/>
          <w:lang w:val="x-none" w:eastAsia="x-none" w:bidi="ar-SA"/>
        </w:rPr>
        <w:t xml:space="preserve">: </w:t>
      </w:r>
      <w:proofErr w:type="spellStart"/>
      <w:r w:rsidRPr="002B5B07">
        <w:rPr>
          <w:rFonts w:ascii="David" w:hAnsi="David"/>
          <w:kern w:val="28"/>
          <w:rtl/>
          <w:lang w:val="x-none" w:eastAsia="x-none"/>
        </w:rPr>
        <w:t>מא</w:t>
      </w:r>
      <w:proofErr w:type="spellEnd"/>
      <w:r w:rsidRPr="002B5B07">
        <w:rPr>
          <w:rFonts w:ascii="David" w:hAnsi="David"/>
          <w:kern w:val="28"/>
          <w:rtl/>
          <w:lang w:val="x-none" w:eastAsia="x-none" w:bidi="ar-SA"/>
        </w:rPr>
        <w:t>"</w:t>
      </w:r>
      <w:r w:rsidRPr="002B5B07">
        <w:rPr>
          <w:rFonts w:ascii="David" w:hAnsi="David"/>
          <w:kern w:val="28"/>
          <w:rtl/>
          <w:lang w:val="x-none" w:eastAsia="x-none"/>
        </w:rPr>
        <w:t>ז ט</w:t>
      </w:r>
      <w:r w:rsidRPr="002B5B07">
        <w:rPr>
          <w:rFonts w:ascii="David" w:hAnsi="David"/>
          <w:kern w:val="28"/>
          <w:rtl/>
          <w:lang w:val="x-none" w:eastAsia="x-none" w:bidi="ar-SA"/>
        </w:rPr>
        <w:t>"</w:t>
      </w:r>
      <w:r w:rsidRPr="002B5B07">
        <w:rPr>
          <w:rFonts w:ascii="David" w:hAnsi="David"/>
          <w:kern w:val="28"/>
          <w:rtl/>
          <w:lang w:val="x-none" w:eastAsia="x-none"/>
        </w:rPr>
        <w:t xml:space="preserve">מ לכל הקטבים </w:t>
      </w:r>
      <w:r w:rsidRPr="002B5B07">
        <w:rPr>
          <w:rFonts w:ascii="David" w:hAnsi="David"/>
          <w:kern w:val="28"/>
          <w:rtl/>
          <w:lang w:val="x-none" w:eastAsia="x-none" w:bidi="ar-SA"/>
        </w:rPr>
        <w:t xml:space="preserve">(2 </w:t>
      </w:r>
      <w:r w:rsidRPr="002B5B07">
        <w:rPr>
          <w:rFonts w:ascii="David" w:hAnsi="David"/>
          <w:kern w:val="28"/>
          <w:rtl/>
          <w:lang w:val="x-none" w:eastAsia="x-none"/>
        </w:rPr>
        <w:t xml:space="preserve">או </w:t>
      </w:r>
      <w:r w:rsidRPr="002B5B07">
        <w:rPr>
          <w:rFonts w:ascii="David" w:hAnsi="David"/>
          <w:kern w:val="28"/>
          <w:rtl/>
          <w:lang w:val="x-none" w:eastAsia="x-none" w:bidi="ar-SA"/>
        </w:rPr>
        <w:t xml:space="preserve">4) </w:t>
      </w:r>
      <w:r w:rsidRPr="002B5B07">
        <w:rPr>
          <w:rFonts w:ascii="David" w:hAnsi="David"/>
          <w:kern w:val="28"/>
          <w:rtl/>
          <w:lang w:val="x-none" w:eastAsia="x-none"/>
        </w:rPr>
        <w:t xml:space="preserve">של יצרן אירופי מוביל  תוצרת </w:t>
      </w:r>
      <w:r w:rsidRPr="002B5B07">
        <w:rPr>
          <w:rFonts w:ascii="David" w:hAnsi="David"/>
          <w:kern w:val="28"/>
          <w:lang w:val="x-none" w:eastAsia="x-none"/>
        </w:rPr>
        <w:t>ABB</w:t>
      </w:r>
      <w:r w:rsidRPr="002B5B07">
        <w:rPr>
          <w:rFonts w:ascii="David" w:hAnsi="David"/>
          <w:kern w:val="28"/>
          <w:rtl/>
          <w:lang w:val="x-none" w:eastAsia="x-none"/>
        </w:rPr>
        <w:t xml:space="preserve"> או ש</w:t>
      </w:r>
      <w:r w:rsidRPr="002B5B07">
        <w:rPr>
          <w:rFonts w:ascii="David" w:hAnsi="David"/>
          <w:kern w:val="28"/>
          <w:rtl/>
          <w:lang w:val="x-none" w:eastAsia="x-none" w:bidi="ar-SA"/>
        </w:rPr>
        <w:t>"</w:t>
      </w:r>
      <w:r w:rsidRPr="002B5B07">
        <w:rPr>
          <w:rFonts w:ascii="David" w:hAnsi="David"/>
          <w:kern w:val="28"/>
          <w:rtl/>
          <w:lang w:val="x-none" w:eastAsia="x-none"/>
        </w:rPr>
        <w:t>ע</w:t>
      </w:r>
    </w:p>
    <w:p w14:paraId="5F10897D" w14:textId="77777777" w:rsidR="00871B57" w:rsidRPr="002B5B07" w:rsidRDefault="00871B57">
      <w:pPr>
        <w:pStyle w:val="af5"/>
        <w:numPr>
          <w:ilvl w:val="1"/>
          <w:numId w:val="120"/>
        </w:numPr>
        <w:spacing w:after="120"/>
        <w:outlineLvl w:val="0"/>
        <w:rPr>
          <w:rFonts w:ascii="David" w:hAnsi="David"/>
          <w:kern w:val="28"/>
          <w:lang w:val="x-none" w:eastAsia="x-none"/>
        </w:rPr>
      </w:pPr>
      <w:r w:rsidRPr="002B5B07">
        <w:rPr>
          <w:rFonts w:ascii="David" w:hAnsi="David"/>
          <w:kern w:val="28"/>
          <w:rtl/>
          <w:lang w:val="x-none" w:eastAsia="x-none"/>
        </w:rPr>
        <w:t>התקנת תעלות רשת עם תמיכה ייעודית למבנה בעזרת הדבקה כדי למנוע נזילות או לחילופים על גבי אבני שפה (במידה ועל גג בטון) או על ניצבי הקונסטרוקציה בתוספת חומר מבודד בין אלומיניום של קונסטרוקציה לברזל של התעלה</w:t>
      </w:r>
    </w:p>
    <w:p w14:paraId="18776A23" w14:textId="77777777" w:rsidR="00871B57" w:rsidRPr="002B5B07" w:rsidRDefault="00871B57">
      <w:pPr>
        <w:pStyle w:val="af5"/>
        <w:numPr>
          <w:ilvl w:val="1"/>
          <w:numId w:val="120"/>
        </w:numPr>
        <w:spacing w:after="120"/>
        <w:outlineLvl w:val="0"/>
        <w:rPr>
          <w:rFonts w:ascii="David" w:hAnsi="David"/>
          <w:kern w:val="28"/>
          <w:lang w:val="x-none" w:eastAsia="x-none"/>
        </w:rPr>
      </w:pPr>
      <w:r w:rsidRPr="002B5B07">
        <w:rPr>
          <w:rFonts w:ascii="David" w:hAnsi="David"/>
          <w:kern w:val="28"/>
          <w:rtl/>
          <w:lang w:val="x-none" w:eastAsia="x-none"/>
        </w:rPr>
        <w:t xml:space="preserve">כבל ההזנה בין חיבור ארון החלוקה לבין ארון החשמל באתר, עם בידוד </w:t>
      </w:r>
      <w:r w:rsidRPr="002B5B07">
        <w:rPr>
          <w:rFonts w:ascii="David" w:hAnsi="David"/>
          <w:kern w:val="28"/>
          <w:lang w:val="x-none" w:eastAsia="x-none"/>
        </w:rPr>
        <w:t>N2XY, XLPE</w:t>
      </w:r>
      <w:r w:rsidRPr="002B5B07">
        <w:rPr>
          <w:rFonts w:ascii="David" w:hAnsi="David"/>
          <w:kern w:val="28"/>
          <w:rtl/>
          <w:lang w:val="x-none" w:eastAsia="x-none"/>
        </w:rPr>
        <w:t xml:space="preserve"> (נחושת) או </w:t>
      </w:r>
      <w:r w:rsidRPr="002B5B07">
        <w:rPr>
          <w:rFonts w:ascii="David" w:hAnsi="David"/>
          <w:kern w:val="28"/>
          <w:lang w:val="x-none" w:eastAsia="x-none"/>
        </w:rPr>
        <w:t>NA2XY</w:t>
      </w:r>
      <w:r w:rsidRPr="002B5B07">
        <w:rPr>
          <w:rFonts w:ascii="David" w:hAnsi="David"/>
          <w:kern w:val="28"/>
          <w:rtl/>
          <w:lang w:val="x-none" w:eastAsia="x-none"/>
        </w:rPr>
        <w:t xml:space="preserve"> (אלומיניום) תלת-פאזי בעל שטח חתך הנדרש לפי המרחק בין נקודות החיבור. </w:t>
      </w:r>
    </w:p>
    <w:p w14:paraId="382F7F81" w14:textId="77777777" w:rsidR="00871B57" w:rsidRPr="002B5B07" w:rsidRDefault="00871B57">
      <w:pPr>
        <w:pStyle w:val="af5"/>
        <w:numPr>
          <w:ilvl w:val="3"/>
          <w:numId w:val="54"/>
        </w:numPr>
        <w:spacing w:after="160"/>
        <w:jc w:val="left"/>
        <w:rPr>
          <w:rFonts w:ascii="David" w:hAnsi="David"/>
          <w:b/>
          <w:bCs/>
        </w:rPr>
      </w:pPr>
      <w:r w:rsidRPr="002B5B07">
        <w:rPr>
          <w:rFonts w:ascii="David" w:hAnsi="David"/>
          <w:b/>
          <w:bCs/>
          <w:rtl/>
        </w:rPr>
        <w:t>לוחות חשמל</w:t>
      </w:r>
    </w:p>
    <w:p w14:paraId="113B59F3" w14:textId="77777777" w:rsidR="00871B57" w:rsidRPr="002B5B07" w:rsidRDefault="00871B57">
      <w:pPr>
        <w:pStyle w:val="af5"/>
        <w:numPr>
          <w:ilvl w:val="0"/>
          <w:numId w:val="56"/>
        </w:numPr>
        <w:spacing w:after="180"/>
        <w:contextualSpacing w:val="0"/>
        <w:outlineLvl w:val="0"/>
        <w:rPr>
          <w:rFonts w:ascii="David" w:hAnsi="David"/>
          <w:vanish/>
          <w:kern w:val="28"/>
          <w:rtl/>
          <w:lang w:val="x-none"/>
        </w:rPr>
      </w:pPr>
    </w:p>
    <w:p w14:paraId="2CF669D7" w14:textId="257C7716" w:rsidR="00871B57" w:rsidRPr="002B5B07" w:rsidRDefault="00871B57">
      <w:pPr>
        <w:pStyle w:val="af5"/>
        <w:numPr>
          <w:ilvl w:val="1"/>
          <w:numId w:val="122"/>
        </w:numPr>
        <w:spacing w:after="120"/>
        <w:outlineLvl w:val="0"/>
        <w:rPr>
          <w:rFonts w:ascii="David" w:hAnsi="David"/>
          <w:kern w:val="28"/>
          <w:lang w:val="x-none" w:eastAsia="x-none"/>
        </w:rPr>
      </w:pPr>
      <w:r w:rsidRPr="002B5B07">
        <w:rPr>
          <w:rFonts w:ascii="David" w:hAnsi="David"/>
          <w:kern w:val="28"/>
          <w:rtl/>
          <w:lang w:val="x-none" w:eastAsia="x-none"/>
        </w:rPr>
        <w:t>עבודות החשמל יבצעו עפ"י המפרט הכללי למתקני חשמל בהוצאת הוועדה הבין משרדית לעבודות חשמל (פרק 08) ועפ"י תקנות החשמל (עבודה במתקן חי או בקרבתו) תשס"ט-2008, וכן בהתאם להוראות חוק החשמל, אמות המידה והתקנות והכללים החלים בנסיבות העניין.</w:t>
      </w:r>
    </w:p>
    <w:p w14:paraId="0447172E" w14:textId="163F09BB" w:rsidR="00871B57" w:rsidRPr="002B5B07" w:rsidRDefault="004558D2" w:rsidP="004558D2">
      <w:pPr>
        <w:spacing w:after="120"/>
        <w:ind w:left="426"/>
        <w:outlineLvl w:val="0"/>
        <w:rPr>
          <w:rFonts w:ascii="David" w:hAnsi="David"/>
          <w:kern w:val="28"/>
          <w:rtl/>
          <w:lang w:val="x-none" w:eastAsia="x-none"/>
        </w:rPr>
      </w:pPr>
      <w:r w:rsidRPr="002B5B07">
        <w:rPr>
          <w:rFonts w:ascii="David" w:hAnsi="David"/>
          <w:kern w:val="28"/>
          <w:rtl/>
          <w:lang w:val="x-none" w:eastAsia="x-none"/>
        </w:rPr>
        <w:t xml:space="preserve">9.2 </w:t>
      </w:r>
      <w:r w:rsidR="00871B57" w:rsidRPr="002B5B07">
        <w:rPr>
          <w:rFonts w:ascii="David" w:hAnsi="David"/>
          <w:kern w:val="28"/>
          <w:rtl/>
          <w:lang w:val="x-none" w:eastAsia="x-none"/>
        </w:rPr>
        <w:t>לוחות חשמל מיצרנים בעלי תו תקן 9002-</w:t>
      </w:r>
      <w:r w:rsidR="00871B57" w:rsidRPr="002B5B07">
        <w:rPr>
          <w:rFonts w:ascii="David" w:hAnsi="David"/>
          <w:kern w:val="28"/>
          <w:lang w:val="x-none" w:eastAsia="x-none"/>
        </w:rPr>
        <w:t>ISO</w:t>
      </w:r>
      <w:r w:rsidR="00871B57" w:rsidRPr="002B5B07">
        <w:rPr>
          <w:rFonts w:ascii="David" w:hAnsi="David"/>
          <w:kern w:val="28"/>
          <w:rtl/>
          <w:lang w:val="x-none" w:eastAsia="x-none"/>
        </w:rPr>
        <w:t xml:space="preserve"> ו- 9000 </w:t>
      </w:r>
      <w:r w:rsidR="00871B57" w:rsidRPr="002B5B07">
        <w:rPr>
          <w:rFonts w:ascii="David" w:hAnsi="David"/>
          <w:kern w:val="28"/>
          <w:lang w:val="x-none" w:eastAsia="x-none"/>
        </w:rPr>
        <w:t>ISO</w:t>
      </w:r>
      <w:r w:rsidR="00871B57" w:rsidRPr="002B5B07">
        <w:rPr>
          <w:rFonts w:ascii="David" w:hAnsi="David"/>
          <w:kern w:val="28"/>
          <w:rtl/>
          <w:lang w:val="x-none" w:eastAsia="x-none"/>
        </w:rPr>
        <w:t xml:space="preserve"> ברמת אטימות תקן </w:t>
      </w:r>
      <w:r w:rsidR="00871B57" w:rsidRPr="002B5B07">
        <w:rPr>
          <w:rFonts w:ascii="David" w:hAnsi="David"/>
          <w:kern w:val="28"/>
          <w:lang w:val="x-none" w:eastAsia="x-none"/>
        </w:rPr>
        <w:t>IP65</w:t>
      </w:r>
      <w:r w:rsidR="00871B57" w:rsidRPr="002B5B07">
        <w:rPr>
          <w:rFonts w:ascii="David" w:hAnsi="David"/>
          <w:kern w:val="28"/>
          <w:rtl/>
          <w:lang w:val="x-none" w:eastAsia="x-none"/>
        </w:rPr>
        <w:t xml:space="preserve"> לכל הפחות. כמו כן יצרן הלוחות יהיה בעל תקן 61439 המתאים לתקן </w:t>
      </w:r>
      <w:r w:rsidR="00871B57" w:rsidRPr="002B5B07">
        <w:rPr>
          <w:rFonts w:ascii="David" w:hAnsi="David"/>
          <w:kern w:val="28"/>
          <w:lang w:val="x-none" w:eastAsia="x-none"/>
        </w:rPr>
        <w:t xml:space="preserve">IEC </w:t>
      </w:r>
      <w:r w:rsidR="00871B57" w:rsidRPr="002B5B07">
        <w:rPr>
          <w:rFonts w:ascii="David" w:hAnsi="David"/>
          <w:kern w:val="28"/>
          <w:rtl/>
          <w:lang w:val="x-none" w:eastAsia="x-none"/>
        </w:rPr>
        <w:t>61439.</w:t>
      </w:r>
    </w:p>
    <w:p w14:paraId="3650EA6C" w14:textId="77777777" w:rsidR="00871B57" w:rsidRPr="002B5B07" w:rsidRDefault="00871B57">
      <w:pPr>
        <w:pStyle w:val="af5"/>
        <w:numPr>
          <w:ilvl w:val="3"/>
          <w:numId w:val="54"/>
        </w:numPr>
        <w:spacing w:after="160"/>
        <w:jc w:val="left"/>
        <w:rPr>
          <w:rFonts w:ascii="David" w:hAnsi="David"/>
          <w:b/>
          <w:bCs/>
          <w:rtl/>
        </w:rPr>
      </w:pPr>
      <w:r w:rsidRPr="002B5B07">
        <w:rPr>
          <w:rFonts w:ascii="David" w:hAnsi="David"/>
          <w:b/>
          <w:bCs/>
          <w:rtl/>
        </w:rPr>
        <w:t>לוחות האיסוף:</w:t>
      </w:r>
    </w:p>
    <w:p w14:paraId="593DF93D" w14:textId="77777777" w:rsidR="00871B57" w:rsidRPr="002B5B07" w:rsidRDefault="00871B57">
      <w:pPr>
        <w:pStyle w:val="af5"/>
        <w:numPr>
          <w:ilvl w:val="0"/>
          <w:numId w:val="56"/>
        </w:numPr>
        <w:spacing w:after="180"/>
        <w:contextualSpacing w:val="0"/>
        <w:outlineLvl w:val="0"/>
        <w:rPr>
          <w:rFonts w:ascii="David" w:hAnsi="David"/>
          <w:vanish/>
          <w:kern w:val="28"/>
          <w:rtl/>
          <w:lang w:val="x-none"/>
        </w:rPr>
      </w:pPr>
    </w:p>
    <w:p w14:paraId="398F885B" w14:textId="579AF8B6" w:rsidR="00871B57" w:rsidRPr="002B5B07" w:rsidRDefault="00871B57">
      <w:pPr>
        <w:pStyle w:val="af5"/>
        <w:numPr>
          <w:ilvl w:val="1"/>
          <w:numId w:val="121"/>
        </w:numPr>
        <w:spacing w:after="120"/>
        <w:outlineLvl w:val="0"/>
        <w:rPr>
          <w:rFonts w:ascii="David" w:hAnsi="David"/>
          <w:kern w:val="28"/>
          <w:rtl/>
          <w:lang w:val="x-none" w:eastAsia="x-none"/>
        </w:rPr>
      </w:pPr>
      <w:r w:rsidRPr="002B5B07">
        <w:rPr>
          <w:rFonts w:ascii="David" w:hAnsi="David"/>
          <w:kern w:val="28"/>
          <w:rtl/>
          <w:lang w:val="x-none" w:eastAsia="x-none"/>
        </w:rPr>
        <w:t>יש להתקין ממסר פחת בהתאם לגודל המערכת עם רגישות זרם זליגה של 0.5</w:t>
      </w:r>
      <w:r w:rsidRPr="002B5B07">
        <w:rPr>
          <w:rFonts w:ascii="David" w:hAnsi="David"/>
          <w:kern w:val="28"/>
          <w:lang w:val="x-none" w:eastAsia="x-none"/>
        </w:rPr>
        <w:t>A</w:t>
      </w:r>
      <w:r w:rsidRPr="002B5B07">
        <w:rPr>
          <w:rFonts w:ascii="David" w:hAnsi="David"/>
          <w:kern w:val="28"/>
          <w:rtl/>
          <w:lang w:val="x-none" w:eastAsia="x-none"/>
        </w:rPr>
        <w:t xml:space="preserve"> </w:t>
      </w:r>
    </w:p>
    <w:p w14:paraId="526ED3D0" w14:textId="77777777" w:rsidR="00871B57" w:rsidRPr="002B5B07" w:rsidRDefault="00871B57">
      <w:pPr>
        <w:pStyle w:val="af5"/>
        <w:numPr>
          <w:ilvl w:val="1"/>
          <w:numId w:val="121"/>
        </w:numPr>
        <w:spacing w:after="120"/>
        <w:outlineLvl w:val="0"/>
        <w:rPr>
          <w:rFonts w:ascii="David" w:hAnsi="David"/>
          <w:kern w:val="28"/>
          <w:rtl/>
          <w:lang w:val="x-none" w:eastAsia="x-none"/>
        </w:rPr>
      </w:pPr>
      <w:r w:rsidRPr="002B5B07">
        <w:rPr>
          <w:rFonts w:ascii="David" w:hAnsi="David"/>
          <w:kern w:val="28"/>
          <w:rtl/>
          <w:lang w:val="x-none" w:eastAsia="x-none"/>
        </w:rPr>
        <w:lastRenderedPageBreak/>
        <w:t>חובה להתקין מפסק אוטומטי. אין להתקין מנתק</w:t>
      </w:r>
    </w:p>
    <w:p w14:paraId="00C0BAB8" w14:textId="703F2E1B" w:rsidR="00871B57" w:rsidRPr="002B5B07" w:rsidRDefault="00871B57">
      <w:pPr>
        <w:pStyle w:val="af5"/>
        <w:numPr>
          <w:ilvl w:val="1"/>
          <w:numId w:val="121"/>
        </w:numPr>
        <w:spacing w:after="120"/>
        <w:outlineLvl w:val="0"/>
        <w:rPr>
          <w:rFonts w:ascii="David" w:hAnsi="David"/>
          <w:kern w:val="28"/>
          <w:rtl/>
          <w:lang w:val="x-none" w:eastAsia="x-none"/>
        </w:rPr>
      </w:pPr>
      <w:r w:rsidRPr="002B5B07">
        <w:rPr>
          <w:rFonts w:ascii="David" w:hAnsi="David"/>
          <w:kern w:val="28"/>
          <w:rtl/>
          <w:lang w:val="x-none" w:eastAsia="x-none"/>
        </w:rPr>
        <w:t>יש להתקין  פטריית לחיצה לחרום על גבי הלוח הניתנת ללחיצה מבחוץ ללוח</w:t>
      </w:r>
      <w:r w:rsidR="002735E3" w:rsidRPr="002B5B07">
        <w:rPr>
          <w:rFonts w:ascii="David" w:hAnsi="David"/>
          <w:kern w:val="28"/>
          <w:rtl/>
          <w:lang w:val="x-none" w:eastAsia="x-none"/>
        </w:rPr>
        <w:t xml:space="preserve"> </w:t>
      </w:r>
      <w:r w:rsidRPr="002B5B07">
        <w:rPr>
          <w:rFonts w:ascii="David" w:hAnsi="David"/>
          <w:kern w:val="28"/>
          <w:rtl/>
          <w:lang w:val="x-none" w:eastAsia="x-none"/>
        </w:rPr>
        <w:t xml:space="preserve">הלחצן </w:t>
      </w:r>
      <w:proofErr w:type="spellStart"/>
      <w:r w:rsidRPr="002B5B07">
        <w:rPr>
          <w:rFonts w:ascii="David" w:hAnsi="David"/>
          <w:kern w:val="28"/>
          <w:rtl/>
          <w:lang w:val="x-none" w:eastAsia="x-none"/>
        </w:rPr>
        <w:t>ישולט</w:t>
      </w:r>
      <w:proofErr w:type="spellEnd"/>
      <w:r w:rsidRPr="002B5B07">
        <w:rPr>
          <w:rFonts w:ascii="David" w:hAnsi="David"/>
          <w:kern w:val="28"/>
          <w:rtl/>
          <w:lang w:val="x-none" w:eastAsia="x-none"/>
        </w:rPr>
        <w:t xml:space="preserve"> כנדרש מהוראות </w:t>
      </w:r>
      <w:proofErr w:type="spellStart"/>
      <w:r w:rsidRPr="002B5B07">
        <w:rPr>
          <w:rFonts w:ascii="David" w:hAnsi="David"/>
          <w:kern w:val="28"/>
          <w:rtl/>
          <w:lang w:val="x-none" w:eastAsia="x-none"/>
        </w:rPr>
        <w:t>מכ"ר</w:t>
      </w:r>
      <w:proofErr w:type="spellEnd"/>
      <w:r w:rsidRPr="002B5B07">
        <w:rPr>
          <w:rFonts w:ascii="David" w:hAnsi="David"/>
          <w:kern w:val="28"/>
          <w:rtl/>
          <w:lang w:val="x-none" w:eastAsia="x-none"/>
        </w:rPr>
        <w:t xml:space="preserve"> 543</w:t>
      </w:r>
    </w:p>
    <w:p w14:paraId="7CC7C463" w14:textId="77777777" w:rsidR="00871B57" w:rsidRPr="002B5B07" w:rsidRDefault="00871B57">
      <w:pPr>
        <w:pStyle w:val="af5"/>
        <w:numPr>
          <w:ilvl w:val="1"/>
          <w:numId w:val="121"/>
        </w:numPr>
        <w:spacing w:after="120"/>
        <w:outlineLvl w:val="0"/>
        <w:rPr>
          <w:rFonts w:ascii="David" w:hAnsi="David"/>
          <w:kern w:val="28"/>
          <w:rtl/>
          <w:lang w:val="x-none" w:eastAsia="x-none"/>
        </w:rPr>
      </w:pPr>
      <w:r w:rsidRPr="002B5B07">
        <w:rPr>
          <w:rFonts w:ascii="David" w:hAnsi="David"/>
          <w:kern w:val="28"/>
          <w:rtl/>
          <w:lang w:val="x-none" w:eastAsia="x-none"/>
        </w:rPr>
        <w:t>יש להתקין  מגן מתחי יתר בלוח ע"מ לשמור על הציוד במקרה של ברק</w:t>
      </w:r>
    </w:p>
    <w:p w14:paraId="16C5F5DE" w14:textId="77777777" w:rsidR="00871B57" w:rsidRPr="002B5B07" w:rsidRDefault="00871B57">
      <w:pPr>
        <w:pStyle w:val="af5"/>
        <w:numPr>
          <w:ilvl w:val="1"/>
          <w:numId w:val="121"/>
        </w:numPr>
        <w:spacing w:after="120"/>
        <w:outlineLvl w:val="0"/>
        <w:rPr>
          <w:rFonts w:ascii="David" w:hAnsi="David"/>
          <w:kern w:val="28"/>
          <w:rtl/>
          <w:lang w:val="x-none" w:eastAsia="x-none"/>
        </w:rPr>
      </w:pPr>
      <w:r w:rsidRPr="002B5B07">
        <w:rPr>
          <w:rFonts w:ascii="David" w:hAnsi="David"/>
          <w:kern w:val="28"/>
          <w:rtl/>
          <w:lang w:val="x-none" w:eastAsia="x-none"/>
        </w:rPr>
        <w:t>יש להתקין שקע שירות ע"מ לאפשר בעתיד הפעלת צרכן חשמלי נייד בגג  בצורה תקינה.</w:t>
      </w:r>
    </w:p>
    <w:p w14:paraId="4375F3E1" w14:textId="77777777" w:rsidR="00871B57" w:rsidRPr="002B5B07" w:rsidRDefault="00871B57">
      <w:pPr>
        <w:pStyle w:val="af5"/>
        <w:numPr>
          <w:ilvl w:val="1"/>
          <w:numId w:val="121"/>
        </w:numPr>
        <w:spacing w:after="120"/>
        <w:outlineLvl w:val="0"/>
        <w:rPr>
          <w:rFonts w:ascii="David" w:hAnsi="David"/>
          <w:kern w:val="28"/>
          <w:lang w:val="x-none" w:eastAsia="x-none"/>
        </w:rPr>
      </w:pPr>
      <w:r w:rsidRPr="002B5B07">
        <w:rPr>
          <w:rFonts w:ascii="David" w:hAnsi="David"/>
          <w:kern w:val="28"/>
          <w:rtl/>
          <w:lang w:val="x-none" w:eastAsia="x-none"/>
        </w:rPr>
        <w:t>התקנת מערכת גילוי או כיבוי אש בהתאם לתקנות ולחוקים כלולה במחיר</w:t>
      </w:r>
    </w:p>
    <w:p w14:paraId="1F19DB5A" w14:textId="77777777" w:rsidR="00871B57" w:rsidRPr="002B5B07" w:rsidRDefault="00871B57">
      <w:pPr>
        <w:pStyle w:val="af5"/>
        <w:numPr>
          <w:ilvl w:val="1"/>
          <w:numId w:val="121"/>
        </w:numPr>
        <w:spacing w:after="120"/>
        <w:outlineLvl w:val="0"/>
        <w:rPr>
          <w:rFonts w:ascii="David" w:hAnsi="David"/>
          <w:kern w:val="28"/>
          <w:lang w:val="x-none" w:eastAsia="x-none"/>
        </w:rPr>
      </w:pPr>
      <w:r w:rsidRPr="002B5B07">
        <w:rPr>
          <w:rFonts w:ascii="David" w:hAnsi="David"/>
          <w:kern w:val="28"/>
          <w:rtl/>
          <w:lang w:val="x-none" w:eastAsia="x-none"/>
        </w:rPr>
        <w:t>ציוד ומערכות חשמל על פי דרישות חברת חשמל לישראל (</w:t>
      </w:r>
      <w:proofErr w:type="spellStart"/>
      <w:r w:rsidRPr="002B5B07">
        <w:rPr>
          <w:rFonts w:ascii="David" w:hAnsi="David"/>
          <w:kern w:val="28"/>
          <w:rtl/>
          <w:lang w:val="x-none" w:eastAsia="x-none"/>
        </w:rPr>
        <w:t>חח"י</w:t>
      </w:r>
      <w:proofErr w:type="spellEnd"/>
      <w:r w:rsidRPr="002B5B07">
        <w:rPr>
          <w:rFonts w:ascii="David" w:hAnsi="David"/>
          <w:kern w:val="28"/>
          <w:rtl/>
          <w:lang w:val="x-none" w:eastAsia="x-none"/>
        </w:rPr>
        <w:t>), תקנות משק החשמל וחוק החשמל בארץ.</w:t>
      </w:r>
    </w:p>
    <w:p w14:paraId="3E00D2A7" w14:textId="77777777" w:rsidR="00871B57" w:rsidRPr="002B5B07" w:rsidRDefault="00871B57">
      <w:pPr>
        <w:pStyle w:val="af5"/>
        <w:numPr>
          <w:ilvl w:val="1"/>
          <w:numId w:val="121"/>
        </w:numPr>
        <w:spacing w:after="120"/>
        <w:outlineLvl w:val="0"/>
        <w:rPr>
          <w:rFonts w:ascii="David" w:hAnsi="David"/>
          <w:kern w:val="28"/>
          <w:rtl/>
          <w:lang w:val="x-none" w:eastAsia="x-none"/>
        </w:rPr>
      </w:pPr>
      <w:r w:rsidRPr="002B5B07">
        <w:rPr>
          <w:rFonts w:ascii="David" w:hAnsi="David"/>
          <w:kern w:val="28"/>
          <w:rtl/>
          <w:lang w:val="x-none" w:eastAsia="x-none"/>
        </w:rPr>
        <w:t xml:space="preserve">לוחות </w:t>
      </w:r>
      <w:r w:rsidRPr="002B5B07">
        <w:rPr>
          <w:rFonts w:ascii="David" w:hAnsi="David"/>
          <w:kern w:val="28"/>
          <w:lang w:val="x-none" w:eastAsia="x-none"/>
        </w:rPr>
        <w:t>DC</w:t>
      </w:r>
      <w:r w:rsidRPr="002B5B07">
        <w:rPr>
          <w:rFonts w:ascii="David" w:hAnsi="David"/>
          <w:kern w:val="28"/>
          <w:rtl/>
          <w:lang w:val="x-none" w:eastAsia="x-none"/>
        </w:rPr>
        <w:t xml:space="preserve"> על הגג המורכבים מקופסאות של חברת </w:t>
      </w:r>
      <w:r w:rsidRPr="002B5B07">
        <w:rPr>
          <w:rFonts w:ascii="David" w:hAnsi="David"/>
          <w:kern w:val="28"/>
          <w:lang w:val="x-none" w:eastAsia="x-none"/>
        </w:rPr>
        <w:t xml:space="preserve"> ABB</w:t>
      </w:r>
      <w:r w:rsidRPr="002B5B07">
        <w:rPr>
          <w:rFonts w:ascii="David" w:hAnsi="David"/>
          <w:kern w:val="28"/>
          <w:rtl/>
          <w:lang w:val="x-none" w:eastAsia="x-none"/>
        </w:rPr>
        <w:t xml:space="preserve">או ש"ע, בדרגת אטימות תקן </w:t>
      </w:r>
      <w:r w:rsidRPr="002B5B07">
        <w:rPr>
          <w:rFonts w:ascii="David" w:hAnsi="David"/>
          <w:kern w:val="28"/>
          <w:lang w:val="x-none" w:eastAsia="x-none"/>
        </w:rPr>
        <w:t>IP65</w:t>
      </w:r>
      <w:r w:rsidRPr="002B5B07">
        <w:rPr>
          <w:rFonts w:ascii="David" w:hAnsi="David"/>
          <w:kern w:val="28"/>
          <w:rtl/>
          <w:lang w:val="x-none" w:eastAsia="x-none"/>
        </w:rPr>
        <w:t xml:space="preserve"> לכל הפחות, כולל מא"ז דו קוטבי ומגן מתח יתר. </w:t>
      </w:r>
    </w:p>
    <w:p w14:paraId="409E2B08" w14:textId="77777777" w:rsidR="00871B57" w:rsidRPr="002B5B07" w:rsidRDefault="00871B57">
      <w:pPr>
        <w:pStyle w:val="af5"/>
        <w:numPr>
          <w:ilvl w:val="1"/>
          <w:numId w:val="121"/>
        </w:numPr>
        <w:spacing w:after="120"/>
        <w:outlineLvl w:val="0"/>
        <w:rPr>
          <w:rFonts w:ascii="David" w:hAnsi="David"/>
          <w:kern w:val="28"/>
          <w:lang w:val="x-none" w:eastAsia="x-none"/>
        </w:rPr>
      </w:pPr>
      <w:r w:rsidRPr="002B5B07">
        <w:rPr>
          <w:rFonts w:ascii="David" w:hAnsi="David"/>
          <w:kern w:val="28"/>
          <w:rtl/>
          <w:lang w:val="x-none" w:eastAsia="x-none"/>
        </w:rPr>
        <w:t xml:space="preserve">עשויי פח מגולוון </w:t>
      </w:r>
      <w:proofErr w:type="spellStart"/>
      <w:r w:rsidRPr="002B5B07">
        <w:rPr>
          <w:rFonts w:ascii="David" w:hAnsi="David"/>
          <w:kern w:val="28"/>
          <w:rtl/>
          <w:lang w:val="x-none" w:eastAsia="x-none"/>
        </w:rPr>
        <w:t>בגילוון</w:t>
      </w:r>
      <w:proofErr w:type="spellEnd"/>
      <w:r w:rsidRPr="002B5B07">
        <w:rPr>
          <w:rFonts w:ascii="David" w:hAnsi="David"/>
          <w:kern w:val="28"/>
          <w:rtl/>
          <w:lang w:val="x-none" w:eastAsia="x-none"/>
        </w:rPr>
        <w:t xml:space="preserve"> חם, בעל עובי דופן 2 מ"מ או ארון פוליאסטר.</w:t>
      </w:r>
    </w:p>
    <w:p w14:paraId="0EE5ADFF" w14:textId="77777777" w:rsidR="00871B57" w:rsidRPr="002B5B07" w:rsidRDefault="00871B57">
      <w:pPr>
        <w:pStyle w:val="af5"/>
        <w:numPr>
          <w:ilvl w:val="1"/>
          <w:numId w:val="121"/>
        </w:numPr>
        <w:spacing w:after="120"/>
        <w:outlineLvl w:val="0"/>
        <w:rPr>
          <w:rFonts w:ascii="David" w:hAnsi="David"/>
          <w:kern w:val="28"/>
          <w:lang w:val="x-none" w:eastAsia="x-none"/>
        </w:rPr>
      </w:pPr>
      <w:r w:rsidRPr="002B5B07">
        <w:rPr>
          <w:rFonts w:ascii="David" w:hAnsi="David"/>
          <w:kern w:val="28"/>
          <w:rtl/>
          <w:lang w:val="x-none" w:eastAsia="x-none"/>
        </w:rPr>
        <w:t>כניסות ללוח רק באמצעות אטימה ייעודית לכל חתך של כבל.</w:t>
      </w:r>
    </w:p>
    <w:p w14:paraId="1C50CC2E" w14:textId="77777777" w:rsidR="00871B57" w:rsidRPr="002B5B07" w:rsidRDefault="00871B57">
      <w:pPr>
        <w:pStyle w:val="af5"/>
        <w:numPr>
          <w:ilvl w:val="1"/>
          <w:numId w:val="121"/>
        </w:numPr>
        <w:spacing w:after="120"/>
        <w:outlineLvl w:val="0"/>
        <w:rPr>
          <w:rFonts w:ascii="David" w:hAnsi="David"/>
          <w:kern w:val="28"/>
          <w:lang w:val="x-none" w:eastAsia="x-none"/>
        </w:rPr>
      </w:pPr>
      <w:proofErr w:type="spellStart"/>
      <w:r w:rsidRPr="002B5B07">
        <w:rPr>
          <w:rFonts w:ascii="David" w:hAnsi="David"/>
          <w:kern w:val="28"/>
          <w:rtl/>
          <w:lang w:val="x-none" w:eastAsia="x-none"/>
        </w:rPr>
        <w:t>מאמ"ת</w:t>
      </w:r>
      <w:proofErr w:type="spellEnd"/>
      <w:r w:rsidRPr="002B5B07">
        <w:rPr>
          <w:rFonts w:ascii="David" w:hAnsi="David"/>
          <w:kern w:val="28"/>
          <w:rtl/>
          <w:lang w:val="x-none" w:eastAsia="x-none"/>
        </w:rPr>
        <w:t xml:space="preserve"> תוצרת </w:t>
      </w:r>
      <w:r w:rsidRPr="002B5B07">
        <w:rPr>
          <w:rFonts w:ascii="David" w:hAnsi="David"/>
          <w:kern w:val="28"/>
          <w:lang w:val="x-none" w:eastAsia="x-none"/>
        </w:rPr>
        <w:t>ABB</w:t>
      </w:r>
      <w:r w:rsidRPr="002B5B07">
        <w:rPr>
          <w:rFonts w:ascii="David" w:hAnsi="David"/>
          <w:kern w:val="28"/>
          <w:rtl/>
          <w:lang w:val="x-none" w:eastAsia="x-none"/>
        </w:rPr>
        <w:t xml:space="preserve"> או ש"ע לזרם קצר </w:t>
      </w:r>
      <w:r w:rsidRPr="002B5B07">
        <w:rPr>
          <w:rFonts w:ascii="David" w:hAnsi="David"/>
          <w:kern w:val="28"/>
          <w:lang w:val="x-none" w:eastAsia="x-none"/>
        </w:rPr>
        <w:t>KA</w:t>
      </w:r>
      <w:r w:rsidRPr="002B5B07">
        <w:rPr>
          <w:rFonts w:ascii="David" w:hAnsi="David"/>
          <w:kern w:val="28"/>
          <w:rtl/>
          <w:lang w:val="x-none" w:eastAsia="x-none"/>
        </w:rPr>
        <w:t xml:space="preserve"> 10 בהתאם לזרם קצר צפוי</w:t>
      </w:r>
    </w:p>
    <w:p w14:paraId="62B5D18F" w14:textId="77777777" w:rsidR="00871B57" w:rsidRPr="002B5B07" w:rsidRDefault="00871B57">
      <w:pPr>
        <w:pStyle w:val="af5"/>
        <w:numPr>
          <w:ilvl w:val="1"/>
          <w:numId w:val="121"/>
        </w:numPr>
        <w:spacing w:after="120"/>
        <w:outlineLvl w:val="0"/>
        <w:rPr>
          <w:rFonts w:ascii="David" w:hAnsi="David"/>
          <w:kern w:val="28"/>
          <w:lang w:val="x-none" w:eastAsia="x-none"/>
        </w:rPr>
      </w:pPr>
      <w:r w:rsidRPr="002B5B07">
        <w:rPr>
          <w:rFonts w:ascii="David" w:hAnsi="David"/>
          <w:kern w:val="28"/>
          <w:rtl/>
          <w:lang w:val="x-none" w:eastAsia="x-none"/>
        </w:rPr>
        <w:t xml:space="preserve">לוחות </w:t>
      </w:r>
      <w:r w:rsidRPr="002B5B07">
        <w:rPr>
          <w:rFonts w:ascii="David" w:hAnsi="David"/>
          <w:kern w:val="28"/>
          <w:lang w:val="x-none" w:eastAsia="x-none"/>
        </w:rPr>
        <w:t>AC</w:t>
      </w:r>
      <w:r w:rsidRPr="002B5B07">
        <w:rPr>
          <w:rFonts w:ascii="David" w:hAnsi="David"/>
          <w:kern w:val="28"/>
          <w:rtl/>
          <w:lang w:val="x-none" w:eastAsia="x-none"/>
        </w:rPr>
        <w:t xml:space="preserve"> מאושרים בהתאם </w:t>
      </w:r>
      <w:proofErr w:type="spellStart"/>
      <w:r w:rsidRPr="002B5B07">
        <w:rPr>
          <w:rFonts w:ascii="David" w:hAnsi="David"/>
          <w:kern w:val="28"/>
          <w:rtl/>
          <w:lang w:val="x-none" w:eastAsia="x-none"/>
        </w:rPr>
        <w:t>לת"י</w:t>
      </w:r>
      <w:proofErr w:type="spellEnd"/>
      <w:r w:rsidRPr="002B5B07">
        <w:rPr>
          <w:rFonts w:ascii="David" w:hAnsi="David"/>
          <w:kern w:val="28"/>
          <w:rtl/>
          <w:lang w:val="x-none" w:eastAsia="x-none"/>
        </w:rPr>
        <w:t xml:space="preserve"> 61439 </w:t>
      </w:r>
    </w:p>
    <w:p w14:paraId="74353469" w14:textId="77777777" w:rsidR="00871B57" w:rsidRPr="002B5B07" w:rsidRDefault="00871B57">
      <w:pPr>
        <w:pStyle w:val="af5"/>
        <w:numPr>
          <w:ilvl w:val="1"/>
          <w:numId w:val="121"/>
        </w:numPr>
        <w:spacing w:after="120"/>
        <w:outlineLvl w:val="0"/>
        <w:rPr>
          <w:rFonts w:ascii="David" w:hAnsi="David"/>
          <w:kern w:val="28"/>
          <w:rtl/>
          <w:lang w:val="x-none" w:eastAsia="x-none"/>
        </w:rPr>
      </w:pPr>
      <w:r w:rsidRPr="002B5B07">
        <w:rPr>
          <w:rFonts w:ascii="David" w:hAnsi="David"/>
          <w:kern w:val="28"/>
          <w:rtl/>
          <w:lang w:val="x-none" w:eastAsia="x-none"/>
        </w:rPr>
        <w:t xml:space="preserve">התקנה של לוחות מהפכים בדרגת אטימות לפי מקום ההתקנה, עם  מפסקי זרם של חברת </w:t>
      </w:r>
      <w:r w:rsidRPr="002B5B07">
        <w:rPr>
          <w:rFonts w:ascii="David" w:hAnsi="David"/>
          <w:kern w:val="28"/>
          <w:lang w:val="x-none" w:eastAsia="x-none"/>
        </w:rPr>
        <w:t>ABB</w:t>
      </w:r>
      <w:r w:rsidRPr="002B5B07">
        <w:rPr>
          <w:rFonts w:ascii="David" w:hAnsi="David"/>
          <w:kern w:val="28"/>
          <w:rtl/>
          <w:lang w:val="x-none" w:eastAsia="x-none"/>
        </w:rPr>
        <w:t xml:space="preserve"> או שווה ערך, ומגן מתח יתר בהתאם לדרישות </w:t>
      </w:r>
      <w:proofErr w:type="spellStart"/>
      <w:r w:rsidRPr="002B5B07">
        <w:rPr>
          <w:rFonts w:ascii="David" w:hAnsi="David"/>
          <w:kern w:val="28"/>
          <w:rtl/>
          <w:lang w:val="x-none" w:eastAsia="x-none"/>
        </w:rPr>
        <w:t>חח"י</w:t>
      </w:r>
      <w:proofErr w:type="spellEnd"/>
      <w:r w:rsidRPr="002B5B07">
        <w:rPr>
          <w:rFonts w:ascii="David" w:hAnsi="David"/>
          <w:kern w:val="28"/>
          <w:rtl/>
          <w:lang w:val="x-none" w:eastAsia="x-none"/>
        </w:rPr>
        <w:t>.</w:t>
      </w:r>
    </w:p>
    <w:p w14:paraId="38289BB4" w14:textId="77777777" w:rsidR="00871B57" w:rsidRPr="002B5B07" w:rsidRDefault="00871B57">
      <w:pPr>
        <w:pStyle w:val="af5"/>
        <w:numPr>
          <w:ilvl w:val="1"/>
          <w:numId w:val="121"/>
        </w:numPr>
        <w:spacing w:after="120"/>
        <w:outlineLvl w:val="0"/>
        <w:rPr>
          <w:rFonts w:ascii="David" w:hAnsi="David"/>
          <w:kern w:val="28"/>
          <w:lang w:val="x-none" w:eastAsia="x-none"/>
        </w:rPr>
      </w:pPr>
      <w:r w:rsidRPr="002B5B07">
        <w:rPr>
          <w:rFonts w:ascii="David" w:hAnsi="David"/>
          <w:kern w:val="28"/>
          <w:rtl/>
          <w:lang w:val="x-none" w:eastAsia="x-none"/>
        </w:rPr>
        <w:t xml:space="preserve">בכל מבנה בו מותקנים מיתקן פוטו </w:t>
      </w:r>
      <w:proofErr w:type="spellStart"/>
      <w:r w:rsidRPr="002B5B07">
        <w:rPr>
          <w:rFonts w:ascii="David" w:hAnsi="David"/>
          <w:kern w:val="28"/>
          <w:rtl/>
          <w:lang w:val="x-none" w:eastAsia="x-none"/>
        </w:rPr>
        <w:t>וולטאי</w:t>
      </w:r>
      <w:proofErr w:type="spellEnd"/>
      <w:r w:rsidRPr="002B5B07">
        <w:rPr>
          <w:rFonts w:ascii="David" w:hAnsi="David"/>
          <w:kern w:val="28"/>
          <w:rtl/>
          <w:lang w:val="x-none" w:eastAsia="x-none"/>
        </w:rPr>
        <w:t xml:space="preserve"> ומתקן צריכה יותקן אמצעי מיתוג המאפשר ניתוק בו זמני של שניהם, אלא אם כן המפסקים הראשיים של מתקן הפוטו </w:t>
      </w:r>
      <w:proofErr w:type="spellStart"/>
      <w:r w:rsidRPr="002B5B07">
        <w:rPr>
          <w:rFonts w:ascii="David" w:hAnsi="David"/>
          <w:kern w:val="28"/>
          <w:rtl/>
          <w:lang w:val="x-none" w:eastAsia="x-none"/>
        </w:rPr>
        <w:t>וולטאי</w:t>
      </w:r>
      <w:proofErr w:type="spellEnd"/>
      <w:r w:rsidRPr="002B5B07">
        <w:rPr>
          <w:rFonts w:ascii="David" w:hAnsi="David"/>
          <w:kern w:val="28"/>
          <w:rtl/>
          <w:lang w:val="x-none" w:eastAsia="x-none"/>
        </w:rPr>
        <w:t xml:space="preserve"> ומתקן הצריכה סמוכים ובטווח ראיה אחד מהשני שאז אין  צורך באמצעי מיתוג שינתק את שניהם בו זמנית</w:t>
      </w:r>
      <w:r w:rsidRPr="002B5B07">
        <w:rPr>
          <w:rFonts w:ascii="David" w:hAnsi="David"/>
          <w:kern w:val="28"/>
          <w:lang w:val="x-none" w:eastAsia="x-none"/>
        </w:rPr>
        <w:t>.</w:t>
      </w:r>
    </w:p>
    <w:p w14:paraId="08EA101A" w14:textId="77777777" w:rsidR="00871B57" w:rsidRPr="002B5B07" w:rsidRDefault="00871B57">
      <w:pPr>
        <w:pStyle w:val="af5"/>
        <w:numPr>
          <w:ilvl w:val="3"/>
          <w:numId w:val="54"/>
        </w:numPr>
        <w:spacing w:after="160"/>
        <w:jc w:val="left"/>
        <w:rPr>
          <w:rFonts w:ascii="David" w:hAnsi="David"/>
          <w:b/>
          <w:bCs/>
        </w:rPr>
      </w:pPr>
      <w:r w:rsidRPr="002B5B07">
        <w:rPr>
          <w:rFonts w:ascii="David" w:hAnsi="David"/>
          <w:b/>
          <w:bCs/>
          <w:rtl/>
        </w:rPr>
        <w:t>הארקות והגנות</w:t>
      </w:r>
    </w:p>
    <w:p w14:paraId="16786268" w14:textId="77777777" w:rsidR="00871B57" w:rsidRPr="002B5B07" w:rsidRDefault="00871B57">
      <w:pPr>
        <w:pStyle w:val="af5"/>
        <w:numPr>
          <w:ilvl w:val="0"/>
          <w:numId w:val="56"/>
        </w:numPr>
        <w:spacing w:after="180"/>
        <w:contextualSpacing w:val="0"/>
        <w:outlineLvl w:val="0"/>
        <w:rPr>
          <w:rFonts w:ascii="David" w:hAnsi="David"/>
          <w:vanish/>
          <w:kern w:val="28"/>
          <w:rtl/>
          <w:lang w:val="x-none"/>
        </w:rPr>
      </w:pPr>
    </w:p>
    <w:p w14:paraId="2363E2A9" w14:textId="7DC7B55B" w:rsidR="00871B57" w:rsidRPr="002B5B07" w:rsidRDefault="00871B57">
      <w:pPr>
        <w:pStyle w:val="af5"/>
        <w:numPr>
          <w:ilvl w:val="1"/>
          <w:numId w:val="97"/>
        </w:numPr>
        <w:spacing w:after="120"/>
        <w:outlineLvl w:val="0"/>
        <w:rPr>
          <w:rFonts w:ascii="David" w:hAnsi="David"/>
          <w:kern w:val="28"/>
          <w:lang w:val="x-none" w:eastAsia="x-none"/>
        </w:rPr>
      </w:pPr>
      <w:r w:rsidRPr="002B5B07">
        <w:rPr>
          <w:rFonts w:ascii="David" w:hAnsi="David"/>
          <w:kern w:val="28"/>
          <w:rtl/>
          <w:lang w:val="x-none" w:eastAsia="x-none"/>
        </w:rPr>
        <w:t xml:space="preserve">מערך ההארקות וההגנות (כולל ברקים) באתר יבוצע ע"י הקבלן לפי קובץ התקנות, הנחיות </w:t>
      </w:r>
      <w:proofErr w:type="spellStart"/>
      <w:r w:rsidRPr="002B5B07">
        <w:rPr>
          <w:rFonts w:ascii="David" w:hAnsi="David"/>
          <w:kern w:val="28"/>
          <w:rtl/>
          <w:lang w:val="x-none" w:eastAsia="x-none"/>
        </w:rPr>
        <w:t>חח"י</w:t>
      </w:r>
      <w:proofErr w:type="spellEnd"/>
      <w:r w:rsidRPr="002B5B07">
        <w:rPr>
          <w:rFonts w:ascii="David" w:hAnsi="David"/>
          <w:kern w:val="28"/>
          <w:rtl/>
          <w:lang w:val="x-none" w:eastAsia="x-none"/>
        </w:rPr>
        <w:t xml:space="preserve"> וע"פ </w:t>
      </w:r>
      <w:proofErr w:type="spellStart"/>
      <w:r w:rsidRPr="002B5B07">
        <w:rPr>
          <w:rFonts w:ascii="David" w:hAnsi="David"/>
          <w:kern w:val="28"/>
          <w:rtl/>
          <w:lang w:val="x-none" w:eastAsia="x-none"/>
        </w:rPr>
        <w:t>התכניות</w:t>
      </w:r>
      <w:proofErr w:type="spellEnd"/>
      <w:r w:rsidRPr="002B5B07">
        <w:rPr>
          <w:rFonts w:ascii="David" w:hAnsi="David"/>
          <w:kern w:val="28"/>
          <w:rtl/>
          <w:lang w:val="x-none" w:eastAsia="x-none"/>
        </w:rPr>
        <w:t xml:space="preserve"> המאושרות.</w:t>
      </w:r>
    </w:p>
    <w:p w14:paraId="49FB2DAF" w14:textId="47CD2688" w:rsidR="00871B57" w:rsidRPr="002B5B07" w:rsidRDefault="00871B57">
      <w:pPr>
        <w:pStyle w:val="af5"/>
        <w:numPr>
          <w:ilvl w:val="1"/>
          <w:numId w:val="97"/>
        </w:numPr>
        <w:spacing w:after="120"/>
        <w:outlineLvl w:val="0"/>
        <w:rPr>
          <w:rFonts w:ascii="David" w:hAnsi="David"/>
          <w:kern w:val="28"/>
          <w:rtl/>
          <w:lang w:val="x-none" w:eastAsia="x-none"/>
        </w:rPr>
      </w:pPr>
      <w:r w:rsidRPr="002B5B07">
        <w:rPr>
          <w:rFonts w:ascii="David" w:hAnsi="David"/>
          <w:kern w:val="28"/>
          <w:rtl/>
          <w:lang w:val="x-none" w:eastAsia="x-none"/>
        </w:rPr>
        <w:t>אמצעי הגנה בפני ברקים ומתחי יתר</w:t>
      </w:r>
      <w:r w:rsidRPr="002B5B07">
        <w:rPr>
          <w:rFonts w:ascii="David" w:hAnsi="David"/>
          <w:kern w:val="28"/>
          <w:rtl/>
          <w:lang w:val="x-none" w:eastAsia="x-none" w:bidi="ar-SA"/>
        </w:rPr>
        <w:t>:</w:t>
      </w:r>
    </w:p>
    <w:p w14:paraId="44146692" w14:textId="77777777" w:rsidR="00871B57" w:rsidRPr="002B5B07" w:rsidRDefault="00871B57">
      <w:pPr>
        <w:pStyle w:val="af5"/>
        <w:numPr>
          <w:ilvl w:val="2"/>
          <w:numId w:val="97"/>
        </w:numPr>
        <w:spacing w:after="120"/>
        <w:outlineLvl w:val="0"/>
        <w:rPr>
          <w:rFonts w:ascii="David" w:hAnsi="David"/>
          <w:kern w:val="28"/>
          <w:rtl/>
          <w:lang w:val="x-none" w:eastAsia="x-none"/>
        </w:rPr>
      </w:pPr>
      <w:r w:rsidRPr="002B5B07">
        <w:rPr>
          <w:rFonts w:ascii="David" w:hAnsi="David"/>
          <w:kern w:val="28"/>
          <w:rtl/>
          <w:lang w:val="x-none" w:eastAsia="x-none"/>
        </w:rPr>
        <w:t>צד ה</w:t>
      </w:r>
      <w:r w:rsidRPr="002B5B07">
        <w:rPr>
          <w:rFonts w:ascii="David" w:hAnsi="David"/>
          <w:kern w:val="28"/>
          <w:rtl/>
          <w:lang w:val="x-none" w:eastAsia="x-none" w:bidi="ar-SA"/>
        </w:rPr>
        <w:t>-</w:t>
      </w:r>
      <w:r w:rsidRPr="002B5B07">
        <w:rPr>
          <w:rFonts w:ascii="David" w:hAnsi="David"/>
          <w:kern w:val="28"/>
          <w:lang w:val="x-none" w:eastAsia="x-none"/>
        </w:rPr>
        <w:t>DC</w:t>
      </w:r>
      <w:r w:rsidRPr="002B5B07">
        <w:rPr>
          <w:rFonts w:ascii="David" w:hAnsi="David"/>
          <w:kern w:val="28"/>
          <w:rtl/>
          <w:lang w:val="x-none" w:eastAsia="x-none" w:bidi="ar-SA"/>
        </w:rPr>
        <w:t xml:space="preserve">: </w:t>
      </w:r>
      <w:r w:rsidRPr="002B5B07">
        <w:rPr>
          <w:rFonts w:ascii="David" w:hAnsi="David"/>
          <w:kern w:val="28"/>
          <w:rtl/>
          <w:lang w:val="x-none" w:eastAsia="x-none"/>
        </w:rPr>
        <w:t>עמידה בת</w:t>
      </w:r>
      <w:r w:rsidRPr="002B5B07">
        <w:rPr>
          <w:rFonts w:ascii="David" w:hAnsi="David"/>
          <w:kern w:val="28"/>
          <w:rtl/>
          <w:lang w:val="x-none" w:eastAsia="x-none" w:bidi="ar-SA"/>
        </w:rPr>
        <w:t>"</w:t>
      </w:r>
      <w:r w:rsidRPr="002B5B07">
        <w:rPr>
          <w:rFonts w:ascii="David" w:hAnsi="David"/>
          <w:kern w:val="28"/>
          <w:rtl/>
          <w:lang w:val="x-none" w:eastAsia="x-none"/>
        </w:rPr>
        <w:t>י להגנות המותקנות בממירים</w:t>
      </w:r>
      <w:r w:rsidRPr="002B5B07">
        <w:rPr>
          <w:rFonts w:ascii="David" w:hAnsi="David"/>
          <w:kern w:val="28"/>
          <w:rtl/>
          <w:lang w:val="x-none" w:eastAsia="x-none" w:bidi="ar-SA"/>
        </w:rPr>
        <w:t xml:space="preserve">. </w:t>
      </w:r>
      <w:r w:rsidRPr="002B5B07">
        <w:rPr>
          <w:rFonts w:ascii="David" w:hAnsi="David"/>
          <w:kern w:val="28"/>
          <w:rtl/>
          <w:lang w:val="x-none" w:eastAsia="x-none"/>
        </w:rPr>
        <w:t>במידה והממירים אינם כוללים את ההגנות הנדרשות לפי התקן</w:t>
      </w:r>
      <w:r w:rsidRPr="002B5B07">
        <w:rPr>
          <w:rFonts w:ascii="David" w:hAnsi="David"/>
          <w:kern w:val="28"/>
          <w:rtl/>
          <w:lang w:val="x-none" w:eastAsia="x-none" w:bidi="ar-SA"/>
        </w:rPr>
        <w:t xml:space="preserve">, </w:t>
      </w:r>
      <w:r w:rsidRPr="002B5B07">
        <w:rPr>
          <w:rFonts w:ascii="David" w:hAnsi="David"/>
          <w:kern w:val="28"/>
          <w:rtl/>
          <w:lang w:val="x-none" w:eastAsia="x-none"/>
        </w:rPr>
        <w:t>יש להתקין הגנות מתאימות בקופסאות ה</w:t>
      </w:r>
      <w:r w:rsidRPr="002B5B07">
        <w:rPr>
          <w:rFonts w:ascii="David" w:hAnsi="David"/>
          <w:kern w:val="28"/>
          <w:rtl/>
          <w:lang w:val="x-none" w:eastAsia="x-none" w:bidi="ar-SA"/>
        </w:rPr>
        <w:t>-</w:t>
      </w:r>
      <w:r w:rsidRPr="002B5B07">
        <w:rPr>
          <w:rFonts w:ascii="David" w:hAnsi="David"/>
          <w:kern w:val="28"/>
          <w:lang w:val="x-none" w:eastAsia="x-none"/>
        </w:rPr>
        <w:t>DC</w:t>
      </w:r>
      <w:r w:rsidRPr="002B5B07">
        <w:rPr>
          <w:rFonts w:ascii="David" w:hAnsi="David"/>
          <w:kern w:val="28"/>
          <w:rtl/>
          <w:lang w:val="x-none" w:eastAsia="x-none"/>
        </w:rPr>
        <w:t xml:space="preserve"> שעל הגג בנוסף להגנות </w:t>
      </w:r>
      <w:r w:rsidRPr="002B5B07">
        <w:rPr>
          <w:rFonts w:ascii="David" w:hAnsi="David"/>
          <w:kern w:val="28"/>
          <w:lang w:val="x-none" w:eastAsia="x-none"/>
        </w:rPr>
        <w:t>DC</w:t>
      </w:r>
      <w:r w:rsidRPr="002B5B07">
        <w:rPr>
          <w:rFonts w:ascii="David" w:hAnsi="David"/>
          <w:kern w:val="28"/>
          <w:rtl/>
          <w:lang w:val="x-none" w:eastAsia="x-none"/>
        </w:rPr>
        <w:t xml:space="preserve"> שליד הממיר</w:t>
      </w:r>
      <w:r w:rsidRPr="002B5B07">
        <w:rPr>
          <w:rFonts w:ascii="David" w:hAnsi="David"/>
          <w:kern w:val="28"/>
          <w:rtl/>
          <w:lang w:val="x-none" w:eastAsia="x-none" w:bidi="ar-SA"/>
        </w:rPr>
        <w:t>.</w:t>
      </w:r>
    </w:p>
    <w:p w14:paraId="5DAFBA44" w14:textId="77777777" w:rsidR="00871B57" w:rsidRPr="002B5B07" w:rsidRDefault="00871B57">
      <w:pPr>
        <w:pStyle w:val="af5"/>
        <w:numPr>
          <w:ilvl w:val="2"/>
          <w:numId w:val="97"/>
        </w:numPr>
        <w:spacing w:after="120"/>
        <w:outlineLvl w:val="0"/>
        <w:rPr>
          <w:rFonts w:ascii="David" w:hAnsi="David"/>
          <w:kern w:val="28"/>
          <w:rtl/>
          <w:lang w:val="x-none" w:eastAsia="x-none"/>
        </w:rPr>
      </w:pPr>
      <w:r w:rsidRPr="002B5B07">
        <w:rPr>
          <w:rFonts w:ascii="David" w:hAnsi="David"/>
          <w:kern w:val="28"/>
          <w:rtl/>
          <w:lang w:val="x-none" w:eastAsia="x-none"/>
        </w:rPr>
        <w:t>צד ה</w:t>
      </w:r>
      <w:r w:rsidRPr="002B5B07">
        <w:rPr>
          <w:rFonts w:ascii="David" w:hAnsi="David"/>
          <w:kern w:val="28"/>
          <w:rtl/>
          <w:lang w:val="x-none" w:eastAsia="x-none" w:bidi="ar-SA"/>
        </w:rPr>
        <w:t>-</w:t>
      </w:r>
      <w:r w:rsidRPr="002B5B07">
        <w:rPr>
          <w:rFonts w:ascii="David" w:hAnsi="David"/>
          <w:kern w:val="28"/>
          <w:lang w:val="x-none" w:eastAsia="x-none"/>
        </w:rPr>
        <w:t>AC</w:t>
      </w:r>
      <w:r w:rsidRPr="002B5B07">
        <w:rPr>
          <w:rFonts w:ascii="David" w:hAnsi="David"/>
          <w:kern w:val="28"/>
          <w:rtl/>
          <w:lang w:val="x-none" w:eastAsia="x-none" w:bidi="ar-SA"/>
        </w:rPr>
        <w:t xml:space="preserve">: </w:t>
      </w:r>
      <w:r w:rsidRPr="002B5B07">
        <w:rPr>
          <w:rFonts w:ascii="David" w:hAnsi="David"/>
          <w:kern w:val="28"/>
          <w:rtl/>
          <w:lang w:val="x-none" w:eastAsia="x-none"/>
        </w:rPr>
        <w:t xml:space="preserve">יש להתקין אמצעי הגנה מסוג </w:t>
      </w:r>
      <w:r w:rsidRPr="002B5B07">
        <w:rPr>
          <w:rFonts w:ascii="David" w:hAnsi="David"/>
          <w:kern w:val="28"/>
          <w:lang w:val="x-none" w:eastAsia="x-none"/>
        </w:rPr>
        <w:t>FLP, B+C MAXI 3+1</w:t>
      </w:r>
      <w:r w:rsidRPr="002B5B07">
        <w:rPr>
          <w:rFonts w:ascii="David" w:hAnsi="David"/>
          <w:kern w:val="28"/>
          <w:rtl/>
          <w:lang w:val="x-none" w:eastAsia="x-none"/>
        </w:rPr>
        <w:t xml:space="preserve"> לפחות</w:t>
      </w:r>
      <w:r w:rsidRPr="002B5B07">
        <w:rPr>
          <w:rFonts w:ascii="David" w:hAnsi="David"/>
          <w:kern w:val="28"/>
          <w:rtl/>
          <w:lang w:val="x-none" w:eastAsia="x-none" w:bidi="ar-SA"/>
        </w:rPr>
        <w:t xml:space="preserve">, </w:t>
      </w:r>
      <w:r w:rsidRPr="002B5B07">
        <w:rPr>
          <w:rFonts w:ascii="David" w:hAnsi="David"/>
          <w:kern w:val="28"/>
          <w:rtl/>
          <w:lang w:val="x-none" w:eastAsia="x-none"/>
        </w:rPr>
        <w:t>או שווה ערך</w:t>
      </w:r>
      <w:r w:rsidRPr="002B5B07">
        <w:rPr>
          <w:rFonts w:ascii="David" w:hAnsi="David"/>
          <w:kern w:val="28"/>
          <w:rtl/>
          <w:lang w:val="x-none" w:eastAsia="x-none" w:bidi="ar-SA"/>
        </w:rPr>
        <w:t xml:space="preserve">. </w:t>
      </w:r>
      <w:r w:rsidRPr="002B5B07">
        <w:rPr>
          <w:rFonts w:ascii="David" w:hAnsi="David"/>
          <w:kern w:val="28"/>
          <w:rtl/>
          <w:lang w:val="x-none" w:eastAsia="x-none"/>
        </w:rPr>
        <w:t>הגנות אלו יותקנו בכל לוחות ה</w:t>
      </w:r>
      <w:r w:rsidRPr="002B5B07">
        <w:rPr>
          <w:rFonts w:ascii="David" w:hAnsi="David"/>
          <w:kern w:val="28"/>
          <w:rtl/>
          <w:lang w:val="x-none" w:eastAsia="x-none" w:bidi="ar-SA"/>
        </w:rPr>
        <w:t>-</w:t>
      </w:r>
      <w:r w:rsidRPr="002B5B07">
        <w:rPr>
          <w:rFonts w:ascii="David" w:hAnsi="David"/>
          <w:kern w:val="28"/>
          <w:lang w:val="x-none" w:eastAsia="x-none"/>
        </w:rPr>
        <w:t>AC</w:t>
      </w:r>
      <w:r w:rsidRPr="002B5B07">
        <w:rPr>
          <w:rFonts w:ascii="David" w:hAnsi="David"/>
          <w:kern w:val="28"/>
          <w:rtl/>
          <w:lang w:val="x-none" w:eastAsia="x-none" w:bidi="ar-SA"/>
        </w:rPr>
        <w:t>.</w:t>
      </w:r>
    </w:p>
    <w:p w14:paraId="3989AAA1" w14:textId="77777777" w:rsidR="00871B57" w:rsidRPr="002B5B07" w:rsidRDefault="00871B57">
      <w:pPr>
        <w:pStyle w:val="af5"/>
        <w:numPr>
          <w:ilvl w:val="2"/>
          <w:numId w:val="97"/>
        </w:numPr>
        <w:spacing w:after="120"/>
        <w:outlineLvl w:val="0"/>
        <w:rPr>
          <w:rFonts w:ascii="David" w:hAnsi="David"/>
          <w:kern w:val="28"/>
          <w:rtl/>
          <w:lang w:val="x-none" w:eastAsia="x-none"/>
        </w:rPr>
      </w:pPr>
      <w:r w:rsidRPr="002B5B07">
        <w:rPr>
          <w:rFonts w:ascii="David" w:hAnsi="David"/>
          <w:kern w:val="28"/>
          <w:rtl/>
          <w:lang w:val="x-none" w:eastAsia="x-none"/>
        </w:rPr>
        <w:t>כל חלק מתכתי יחובר לפה</w:t>
      </w:r>
      <w:r w:rsidRPr="002B5B07">
        <w:rPr>
          <w:rFonts w:ascii="David" w:hAnsi="David"/>
          <w:kern w:val="28"/>
          <w:rtl/>
          <w:lang w:val="x-none" w:eastAsia="x-none" w:bidi="ar-SA"/>
        </w:rPr>
        <w:t>"</w:t>
      </w:r>
      <w:r w:rsidRPr="002B5B07">
        <w:rPr>
          <w:rFonts w:ascii="David" w:hAnsi="David"/>
          <w:kern w:val="28"/>
          <w:rtl/>
          <w:lang w:val="x-none" w:eastAsia="x-none"/>
        </w:rPr>
        <w:t>פ באמצעות מוליך נחושת או פלח הארקת יסוד ייעודי</w:t>
      </w:r>
      <w:r w:rsidRPr="002B5B07">
        <w:rPr>
          <w:rFonts w:ascii="David" w:hAnsi="David"/>
          <w:kern w:val="28"/>
          <w:rtl/>
          <w:lang w:val="x-none" w:eastAsia="x-none" w:bidi="ar-SA"/>
        </w:rPr>
        <w:t xml:space="preserve">, </w:t>
      </w:r>
      <w:r w:rsidRPr="002B5B07">
        <w:rPr>
          <w:rFonts w:ascii="David" w:hAnsi="David"/>
          <w:kern w:val="28"/>
          <w:rtl/>
          <w:lang w:val="x-none" w:eastAsia="x-none"/>
        </w:rPr>
        <w:t>בחתך מתאים</w:t>
      </w:r>
      <w:r w:rsidRPr="002B5B07">
        <w:rPr>
          <w:rFonts w:ascii="David" w:hAnsi="David"/>
          <w:kern w:val="28"/>
          <w:rtl/>
          <w:lang w:val="x-none" w:eastAsia="x-none" w:bidi="ar-SA"/>
        </w:rPr>
        <w:t>.</w:t>
      </w:r>
    </w:p>
    <w:p w14:paraId="7163B9DA" w14:textId="77777777" w:rsidR="00871B57" w:rsidRPr="002B5B07" w:rsidRDefault="00871B57">
      <w:pPr>
        <w:pStyle w:val="af5"/>
        <w:numPr>
          <w:ilvl w:val="2"/>
          <w:numId w:val="97"/>
        </w:numPr>
        <w:spacing w:after="120"/>
        <w:outlineLvl w:val="0"/>
        <w:rPr>
          <w:rFonts w:ascii="David" w:hAnsi="David"/>
          <w:kern w:val="28"/>
          <w:rtl/>
          <w:lang w:val="x-none" w:eastAsia="x-none"/>
        </w:rPr>
      </w:pPr>
      <w:r w:rsidRPr="002B5B07">
        <w:rPr>
          <w:rFonts w:ascii="David" w:hAnsi="David"/>
          <w:kern w:val="28"/>
          <w:rtl/>
          <w:lang w:val="x-none" w:eastAsia="x-none"/>
        </w:rPr>
        <w:t>הארקת קונסטרוקציה במתקן של עד 15</w:t>
      </w:r>
      <w:r w:rsidRPr="002B5B07">
        <w:rPr>
          <w:rFonts w:ascii="David" w:hAnsi="David"/>
          <w:kern w:val="28"/>
          <w:lang w:val="x-none" w:eastAsia="x-none"/>
        </w:rPr>
        <w:t xml:space="preserve">kW </w:t>
      </w:r>
      <w:r w:rsidRPr="002B5B07">
        <w:rPr>
          <w:rFonts w:ascii="David" w:hAnsi="David"/>
          <w:kern w:val="28"/>
          <w:rtl/>
          <w:lang w:val="x-none" w:eastAsia="x-none"/>
        </w:rPr>
        <w:t>עם מוליך של 10 ממ"ר לפחות ובמתקנים מעל 15</w:t>
      </w:r>
      <w:r w:rsidRPr="002B5B07">
        <w:rPr>
          <w:rFonts w:ascii="David" w:hAnsi="David"/>
          <w:kern w:val="28"/>
          <w:lang w:val="x-none" w:eastAsia="x-none"/>
        </w:rPr>
        <w:t xml:space="preserve">kW </w:t>
      </w:r>
      <w:r w:rsidRPr="002B5B07">
        <w:rPr>
          <w:rFonts w:ascii="David" w:hAnsi="David"/>
          <w:kern w:val="28"/>
          <w:rtl/>
          <w:lang w:val="x-none" w:eastAsia="x-none"/>
        </w:rPr>
        <w:t xml:space="preserve"> עם מוליך של 16 ממ"ר לפחות</w:t>
      </w:r>
      <w:r w:rsidRPr="002B5B07">
        <w:rPr>
          <w:rFonts w:ascii="David" w:hAnsi="David"/>
          <w:kern w:val="28"/>
          <w:lang w:val="x-none" w:eastAsia="x-none"/>
        </w:rPr>
        <w:t>.</w:t>
      </w:r>
    </w:p>
    <w:p w14:paraId="19DDD875" w14:textId="77777777" w:rsidR="00871B57" w:rsidRPr="002B5B07" w:rsidRDefault="00871B57">
      <w:pPr>
        <w:pStyle w:val="af5"/>
        <w:numPr>
          <w:ilvl w:val="2"/>
          <w:numId w:val="97"/>
        </w:numPr>
        <w:spacing w:after="120"/>
        <w:outlineLvl w:val="0"/>
        <w:rPr>
          <w:rFonts w:ascii="David" w:hAnsi="David"/>
          <w:kern w:val="28"/>
          <w:lang w:val="x-none" w:eastAsia="x-none"/>
        </w:rPr>
      </w:pPr>
      <w:r w:rsidRPr="002B5B07">
        <w:rPr>
          <w:rFonts w:ascii="David" w:hAnsi="David"/>
          <w:kern w:val="28"/>
          <w:rtl/>
          <w:lang w:val="x-none" w:eastAsia="x-none"/>
        </w:rPr>
        <w:t xml:space="preserve">הכבלים יהיו מוגנים עד גובה 2.5 מ' ממשטח הטיפול ומהקרקע, עם צנרת משוריינת, תעלות פח מגולוון, או סולמות רשת </w:t>
      </w:r>
      <w:proofErr w:type="spellStart"/>
      <w:r w:rsidRPr="002B5B07">
        <w:rPr>
          <w:rFonts w:ascii="David" w:hAnsi="David"/>
          <w:kern w:val="28"/>
          <w:rtl/>
          <w:lang w:val="x-none" w:eastAsia="x-none"/>
        </w:rPr>
        <w:t>מגלוונת</w:t>
      </w:r>
      <w:proofErr w:type="spellEnd"/>
      <w:r w:rsidRPr="002B5B07">
        <w:rPr>
          <w:rFonts w:ascii="David" w:hAnsi="David"/>
          <w:kern w:val="28"/>
          <w:rtl/>
          <w:lang w:val="x-none" w:eastAsia="x-none"/>
        </w:rPr>
        <w:t xml:space="preserve"> עם כיסוי פח מגולוון.</w:t>
      </w:r>
    </w:p>
    <w:p w14:paraId="6EC5C882" w14:textId="77777777" w:rsidR="00871B57" w:rsidRPr="002B5B07" w:rsidRDefault="00871B57">
      <w:pPr>
        <w:pStyle w:val="af5"/>
        <w:numPr>
          <w:ilvl w:val="2"/>
          <w:numId w:val="97"/>
        </w:numPr>
        <w:spacing w:after="120"/>
        <w:outlineLvl w:val="0"/>
        <w:rPr>
          <w:rFonts w:ascii="David" w:hAnsi="David"/>
          <w:kern w:val="28"/>
          <w:rtl/>
          <w:lang w:val="x-none" w:eastAsia="x-none"/>
        </w:rPr>
      </w:pPr>
      <w:r w:rsidRPr="002B5B07">
        <w:rPr>
          <w:rFonts w:ascii="David" w:hAnsi="David"/>
          <w:kern w:val="28"/>
          <w:rtl/>
          <w:lang w:val="x-none" w:eastAsia="x-none"/>
        </w:rPr>
        <w:lastRenderedPageBreak/>
        <w:t xml:space="preserve">בקרבת לוחות החשמל ובריכוז הממירים, יותקן פה"פ בקופסה מוגנת מים ועמידה בפני קרינת </w:t>
      </w:r>
      <w:r w:rsidRPr="002B5B07">
        <w:rPr>
          <w:rFonts w:ascii="David" w:hAnsi="David"/>
          <w:kern w:val="28"/>
          <w:lang w:val="x-none" w:eastAsia="x-none"/>
        </w:rPr>
        <w:t>UV</w:t>
      </w:r>
      <w:r w:rsidRPr="002B5B07">
        <w:rPr>
          <w:rFonts w:ascii="David" w:hAnsi="David"/>
          <w:kern w:val="28"/>
          <w:rtl/>
          <w:lang w:val="x-none" w:eastAsia="x-none"/>
        </w:rPr>
        <w:t xml:space="preserve">. </w:t>
      </w:r>
    </w:p>
    <w:p w14:paraId="34AA126C" w14:textId="77777777" w:rsidR="00871B57" w:rsidRPr="002B5B07" w:rsidRDefault="00871B57">
      <w:pPr>
        <w:pStyle w:val="af5"/>
        <w:numPr>
          <w:ilvl w:val="2"/>
          <w:numId w:val="97"/>
        </w:numPr>
        <w:spacing w:after="120"/>
        <w:outlineLvl w:val="0"/>
        <w:rPr>
          <w:rFonts w:ascii="David" w:hAnsi="David"/>
          <w:kern w:val="28"/>
          <w:lang w:val="x-none" w:eastAsia="x-none"/>
        </w:rPr>
      </w:pPr>
      <w:r w:rsidRPr="002B5B07">
        <w:rPr>
          <w:rFonts w:ascii="David" w:hAnsi="David"/>
          <w:kern w:val="28"/>
          <w:rtl/>
          <w:lang w:val="x-none" w:eastAsia="x-none"/>
        </w:rPr>
        <w:t>כל חיבור בין ציוד מתכתי לבין פה"פ יבוצע ע"י מוליך נחושת בעל החתך הנדרש.</w:t>
      </w:r>
    </w:p>
    <w:p w14:paraId="7B9181FD" w14:textId="77777777" w:rsidR="00871B57" w:rsidRPr="002B5B07" w:rsidRDefault="00871B57">
      <w:pPr>
        <w:pStyle w:val="af5"/>
        <w:numPr>
          <w:ilvl w:val="2"/>
          <w:numId w:val="97"/>
        </w:numPr>
        <w:spacing w:after="120"/>
        <w:outlineLvl w:val="0"/>
        <w:rPr>
          <w:rFonts w:ascii="David" w:hAnsi="David"/>
          <w:kern w:val="28"/>
          <w:lang w:val="x-none" w:eastAsia="x-none"/>
        </w:rPr>
      </w:pPr>
      <w:r w:rsidRPr="002B5B07">
        <w:rPr>
          <w:rFonts w:ascii="David" w:hAnsi="David"/>
          <w:kern w:val="28"/>
          <w:rtl/>
          <w:lang w:val="x-none" w:eastAsia="x-none"/>
        </w:rPr>
        <w:t>אחריות מערכת עגינה - 10 שנים.</w:t>
      </w:r>
    </w:p>
    <w:p w14:paraId="093E8258" w14:textId="77777777" w:rsidR="00871B57" w:rsidRPr="002B5B07" w:rsidRDefault="00871B57">
      <w:pPr>
        <w:pStyle w:val="af5"/>
        <w:numPr>
          <w:ilvl w:val="3"/>
          <w:numId w:val="54"/>
        </w:numPr>
        <w:spacing w:after="160"/>
        <w:jc w:val="left"/>
        <w:rPr>
          <w:rFonts w:ascii="David" w:hAnsi="David"/>
          <w:b/>
          <w:bCs/>
        </w:rPr>
      </w:pPr>
      <w:r w:rsidRPr="002B5B07">
        <w:rPr>
          <w:rFonts w:ascii="David" w:hAnsi="David"/>
          <w:b/>
          <w:bCs/>
          <w:rtl/>
        </w:rPr>
        <w:t xml:space="preserve">תיק מתקן – </w:t>
      </w:r>
    </w:p>
    <w:p w14:paraId="3E1B3127" w14:textId="77777777" w:rsidR="00871B57" w:rsidRPr="002B5B07" w:rsidRDefault="00871B57">
      <w:pPr>
        <w:pStyle w:val="af5"/>
        <w:numPr>
          <w:ilvl w:val="0"/>
          <w:numId w:val="56"/>
        </w:numPr>
        <w:spacing w:after="180"/>
        <w:contextualSpacing w:val="0"/>
        <w:outlineLvl w:val="0"/>
        <w:rPr>
          <w:rFonts w:ascii="David" w:hAnsi="David"/>
          <w:vanish/>
          <w:kern w:val="28"/>
          <w:rtl/>
          <w:lang w:val="x-none"/>
        </w:rPr>
      </w:pPr>
    </w:p>
    <w:p w14:paraId="34396E13" w14:textId="1F596633" w:rsidR="00871B57" w:rsidRPr="002B5B07" w:rsidRDefault="00871B57" w:rsidP="004558D2">
      <w:pPr>
        <w:spacing w:after="120"/>
        <w:ind w:firstLine="644"/>
        <w:outlineLvl w:val="0"/>
        <w:rPr>
          <w:rFonts w:ascii="David" w:hAnsi="David"/>
          <w:kern w:val="28"/>
          <w:lang w:val="x-none" w:eastAsia="x-none"/>
        </w:rPr>
      </w:pPr>
      <w:r w:rsidRPr="002B5B07">
        <w:rPr>
          <w:rFonts w:ascii="David" w:hAnsi="David"/>
          <w:kern w:val="28"/>
          <w:rtl/>
          <w:lang w:val="x-none" w:eastAsia="x-none"/>
        </w:rPr>
        <w:t>הקבלן יערוך וימסור לחברה תיק מתקן מלא אשר יכלול:</w:t>
      </w:r>
    </w:p>
    <w:p w14:paraId="1A409EA1" w14:textId="56A70EF3" w:rsidR="00871B57" w:rsidRPr="002B5B07" w:rsidRDefault="00871B57">
      <w:pPr>
        <w:pStyle w:val="af5"/>
        <w:numPr>
          <w:ilvl w:val="1"/>
          <w:numId w:val="123"/>
        </w:numPr>
        <w:spacing w:after="120"/>
        <w:outlineLvl w:val="0"/>
        <w:rPr>
          <w:rFonts w:ascii="David" w:hAnsi="David"/>
          <w:kern w:val="28"/>
          <w:lang w:val="x-none" w:eastAsia="x-none"/>
        </w:rPr>
      </w:pPr>
      <w:r w:rsidRPr="002B5B07">
        <w:rPr>
          <w:rFonts w:ascii="David" w:hAnsi="David"/>
          <w:kern w:val="28"/>
          <w:rtl/>
          <w:lang w:val="x-none" w:eastAsia="x-none"/>
        </w:rPr>
        <w:t>מפרטים טכניים מלאים לציוד, דפי קטלוג של כל הציוד  והמכשור המסופק, כולל כל פרטי הביצוע שהוכנו ע"י הקבלן.</w:t>
      </w:r>
    </w:p>
    <w:p w14:paraId="3C124428" w14:textId="77777777" w:rsidR="00871B57" w:rsidRPr="002B5B07" w:rsidRDefault="00871B57">
      <w:pPr>
        <w:pStyle w:val="af5"/>
        <w:numPr>
          <w:ilvl w:val="1"/>
          <w:numId w:val="123"/>
        </w:numPr>
        <w:spacing w:after="120"/>
        <w:outlineLvl w:val="0"/>
        <w:rPr>
          <w:rFonts w:ascii="David" w:hAnsi="David"/>
          <w:kern w:val="28"/>
          <w:lang w:val="x-none" w:eastAsia="x-none"/>
        </w:rPr>
      </w:pPr>
      <w:r w:rsidRPr="002B5B07">
        <w:rPr>
          <w:rFonts w:ascii="David" w:hAnsi="David"/>
          <w:kern w:val="28"/>
          <w:rtl/>
          <w:lang w:val="x-none" w:eastAsia="x-none"/>
        </w:rPr>
        <w:t>ספר הדרכה לתפעול המתקן.</w:t>
      </w:r>
    </w:p>
    <w:p w14:paraId="23CD78D1" w14:textId="77777777" w:rsidR="00871B57" w:rsidRPr="002B5B07" w:rsidRDefault="00871B57">
      <w:pPr>
        <w:pStyle w:val="af5"/>
        <w:numPr>
          <w:ilvl w:val="1"/>
          <w:numId w:val="123"/>
        </w:numPr>
        <w:spacing w:after="120"/>
        <w:outlineLvl w:val="0"/>
        <w:rPr>
          <w:rFonts w:ascii="David" w:hAnsi="David"/>
          <w:kern w:val="28"/>
          <w:lang w:val="x-none" w:eastAsia="x-none"/>
        </w:rPr>
      </w:pPr>
      <w:r w:rsidRPr="002B5B07">
        <w:rPr>
          <w:rFonts w:ascii="David" w:hAnsi="David"/>
          <w:kern w:val="28"/>
          <w:rtl/>
          <w:lang w:val="x-none" w:eastAsia="x-none"/>
        </w:rPr>
        <w:t>דפי הסבר לאיתור תקלות ראשוני ואופן הטיפול הנדרש.</w:t>
      </w:r>
    </w:p>
    <w:p w14:paraId="1CA0ABF1" w14:textId="77777777" w:rsidR="00871B57" w:rsidRPr="002B5B07" w:rsidRDefault="00871B57">
      <w:pPr>
        <w:pStyle w:val="af5"/>
        <w:numPr>
          <w:ilvl w:val="1"/>
          <w:numId w:val="123"/>
        </w:numPr>
        <w:spacing w:after="120"/>
        <w:outlineLvl w:val="0"/>
        <w:rPr>
          <w:rFonts w:ascii="David" w:hAnsi="David"/>
          <w:kern w:val="28"/>
          <w:lang w:val="x-none" w:eastAsia="x-none"/>
        </w:rPr>
      </w:pPr>
      <w:r w:rsidRPr="002B5B07">
        <w:rPr>
          <w:rFonts w:ascii="David" w:hAnsi="David"/>
          <w:kern w:val="28"/>
          <w:rtl/>
          <w:lang w:val="x-none" w:eastAsia="x-none"/>
        </w:rPr>
        <w:t>רשימת חלקי חילוף והגדרת כמות מלאי מומלצים.</w:t>
      </w:r>
    </w:p>
    <w:p w14:paraId="685A6C88" w14:textId="053005A7" w:rsidR="00871B57" w:rsidRPr="002B5B07" w:rsidRDefault="00871B57">
      <w:pPr>
        <w:pStyle w:val="af5"/>
        <w:numPr>
          <w:ilvl w:val="1"/>
          <w:numId w:val="123"/>
        </w:numPr>
        <w:spacing w:after="120"/>
        <w:outlineLvl w:val="0"/>
        <w:rPr>
          <w:rFonts w:ascii="David" w:hAnsi="David"/>
          <w:kern w:val="28"/>
          <w:lang w:val="x-none" w:eastAsia="x-none"/>
        </w:rPr>
      </w:pPr>
      <w:r w:rsidRPr="002B5B07">
        <w:rPr>
          <w:rFonts w:ascii="David" w:hAnsi="David"/>
          <w:kern w:val="28"/>
          <w:rtl/>
          <w:lang w:val="x-none" w:eastAsia="x-none"/>
        </w:rPr>
        <w:t xml:space="preserve">אישור </w:t>
      </w:r>
      <w:proofErr w:type="spellStart"/>
      <w:r w:rsidRPr="002B5B07">
        <w:rPr>
          <w:rFonts w:ascii="David" w:hAnsi="David"/>
          <w:kern w:val="28"/>
          <w:rtl/>
          <w:lang w:val="x-none" w:eastAsia="x-none"/>
        </w:rPr>
        <w:t>חח"י</w:t>
      </w:r>
      <w:proofErr w:type="spellEnd"/>
      <w:r w:rsidRPr="002B5B07">
        <w:rPr>
          <w:rFonts w:ascii="David" w:hAnsi="David"/>
          <w:kern w:val="28"/>
          <w:rtl/>
          <w:lang w:val="x-none" w:eastAsia="x-none"/>
        </w:rPr>
        <w:t xml:space="preserve"> המעיד על כניסה למכסה  - ע"פ ההסדרה אליו</w:t>
      </w:r>
      <w:r w:rsidR="001F0003" w:rsidRPr="002B5B07">
        <w:rPr>
          <w:rFonts w:ascii="David" w:hAnsi="David"/>
          <w:kern w:val="28"/>
          <w:rtl/>
          <w:lang w:val="x-none" w:eastAsia="x-none"/>
        </w:rPr>
        <w:t xml:space="preserve"> </w:t>
      </w:r>
      <w:r w:rsidRPr="002B5B07">
        <w:rPr>
          <w:rFonts w:ascii="David" w:hAnsi="David"/>
          <w:kern w:val="28"/>
          <w:rtl/>
          <w:lang w:val="x-none" w:eastAsia="x-none"/>
        </w:rPr>
        <w:t>משתייכת המערכת.</w:t>
      </w:r>
    </w:p>
    <w:p w14:paraId="70028DF2" w14:textId="77777777" w:rsidR="00871B57" w:rsidRPr="002B5B07" w:rsidRDefault="00871B57">
      <w:pPr>
        <w:pStyle w:val="af5"/>
        <w:numPr>
          <w:ilvl w:val="1"/>
          <w:numId w:val="123"/>
        </w:numPr>
        <w:spacing w:after="120"/>
        <w:outlineLvl w:val="0"/>
        <w:rPr>
          <w:rFonts w:ascii="David" w:hAnsi="David"/>
          <w:kern w:val="28"/>
          <w:lang w:val="x-none" w:eastAsia="x-none"/>
        </w:rPr>
      </w:pPr>
      <w:r w:rsidRPr="002B5B07">
        <w:rPr>
          <w:rFonts w:ascii="David" w:hAnsi="David"/>
          <w:kern w:val="28"/>
          <w:rtl/>
          <w:lang w:val="x-none" w:eastAsia="x-none"/>
        </w:rPr>
        <w:t>אישור בדיקת מתקן</w:t>
      </w:r>
    </w:p>
    <w:p w14:paraId="2D0C7660" w14:textId="77777777" w:rsidR="00871B57" w:rsidRPr="002B5B07" w:rsidRDefault="00871B57">
      <w:pPr>
        <w:pStyle w:val="af5"/>
        <w:numPr>
          <w:ilvl w:val="1"/>
          <w:numId w:val="123"/>
        </w:numPr>
        <w:spacing w:after="120"/>
        <w:outlineLvl w:val="0"/>
        <w:rPr>
          <w:rFonts w:ascii="David" w:hAnsi="David"/>
          <w:kern w:val="28"/>
          <w:lang w:val="x-none" w:eastAsia="x-none"/>
        </w:rPr>
      </w:pPr>
      <w:r w:rsidRPr="002B5B07">
        <w:rPr>
          <w:rFonts w:ascii="David" w:hAnsi="David"/>
          <w:kern w:val="28"/>
          <w:rtl/>
          <w:lang w:val="x-none" w:eastAsia="x-none"/>
        </w:rPr>
        <w:t>טופס 4 למערכת</w:t>
      </w:r>
    </w:p>
    <w:p w14:paraId="52260549" w14:textId="77777777" w:rsidR="00871B57" w:rsidRPr="002B5B07" w:rsidRDefault="00871B57">
      <w:pPr>
        <w:pStyle w:val="af5"/>
        <w:numPr>
          <w:ilvl w:val="1"/>
          <w:numId w:val="123"/>
        </w:numPr>
        <w:spacing w:after="120"/>
        <w:outlineLvl w:val="0"/>
        <w:rPr>
          <w:rFonts w:ascii="David" w:hAnsi="David"/>
          <w:kern w:val="28"/>
          <w:lang w:val="x-none" w:eastAsia="x-none"/>
        </w:rPr>
      </w:pPr>
      <w:r w:rsidRPr="002B5B07">
        <w:rPr>
          <w:rFonts w:ascii="David" w:hAnsi="David"/>
          <w:kern w:val="28"/>
          <w:rtl/>
          <w:lang w:val="x-none" w:eastAsia="x-none"/>
        </w:rPr>
        <w:t>אישור משרד האנרגיה והמים</w:t>
      </w:r>
    </w:p>
    <w:p w14:paraId="17A59524" w14:textId="77777777" w:rsidR="00871B57" w:rsidRPr="002B5B07" w:rsidRDefault="00871B57">
      <w:pPr>
        <w:pStyle w:val="af5"/>
        <w:numPr>
          <w:ilvl w:val="1"/>
          <w:numId w:val="123"/>
        </w:numPr>
        <w:spacing w:after="120"/>
        <w:outlineLvl w:val="0"/>
        <w:rPr>
          <w:rFonts w:ascii="David" w:hAnsi="David"/>
          <w:kern w:val="28"/>
          <w:lang w:val="x-none" w:eastAsia="x-none"/>
        </w:rPr>
      </w:pPr>
      <w:r w:rsidRPr="002B5B07">
        <w:rPr>
          <w:rFonts w:ascii="David" w:hAnsi="David"/>
          <w:kern w:val="28"/>
          <w:rtl/>
          <w:lang w:val="x-none" w:eastAsia="x-none"/>
        </w:rPr>
        <w:t>תעודות אחריות עבור פאנלים/ממירים/התקנה</w:t>
      </w:r>
    </w:p>
    <w:p w14:paraId="465754D4" w14:textId="77777777" w:rsidR="00871B57" w:rsidRPr="002B5B07" w:rsidRDefault="00871B57">
      <w:pPr>
        <w:pStyle w:val="af5"/>
        <w:numPr>
          <w:ilvl w:val="1"/>
          <w:numId w:val="123"/>
        </w:numPr>
        <w:spacing w:after="120"/>
        <w:outlineLvl w:val="0"/>
        <w:rPr>
          <w:rFonts w:ascii="David" w:hAnsi="David"/>
          <w:kern w:val="28"/>
          <w:lang w:val="x-none" w:eastAsia="x-none"/>
        </w:rPr>
      </w:pPr>
      <w:r w:rsidRPr="002B5B07">
        <w:rPr>
          <w:rFonts w:ascii="David" w:hAnsi="David"/>
          <w:kern w:val="28"/>
          <w:rtl/>
          <w:lang w:val="x-none" w:eastAsia="x-none"/>
        </w:rPr>
        <w:t xml:space="preserve">אישור </w:t>
      </w:r>
      <w:proofErr w:type="spellStart"/>
      <w:r w:rsidRPr="002B5B07">
        <w:rPr>
          <w:rFonts w:ascii="David" w:hAnsi="David"/>
          <w:kern w:val="28"/>
          <w:rtl/>
          <w:lang w:val="x-none" w:eastAsia="x-none"/>
        </w:rPr>
        <w:t>קונסטרוקטור</w:t>
      </w:r>
      <w:proofErr w:type="spellEnd"/>
      <w:r w:rsidRPr="002B5B07">
        <w:rPr>
          <w:rFonts w:ascii="David" w:hAnsi="David"/>
          <w:kern w:val="28"/>
          <w:rtl/>
          <w:lang w:val="x-none" w:eastAsia="x-none"/>
        </w:rPr>
        <w:t>.</w:t>
      </w:r>
    </w:p>
    <w:p w14:paraId="1F5E1F2F" w14:textId="77777777" w:rsidR="00871B57" w:rsidRPr="002B5B07" w:rsidRDefault="00871B57">
      <w:pPr>
        <w:pStyle w:val="af5"/>
        <w:numPr>
          <w:ilvl w:val="1"/>
          <w:numId w:val="123"/>
        </w:numPr>
        <w:spacing w:after="120"/>
        <w:outlineLvl w:val="0"/>
        <w:rPr>
          <w:rFonts w:ascii="David" w:hAnsi="David"/>
          <w:kern w:val="28"/>
          <w:lang w:val="x-none" w:eastAsia="x-none"/>
        </w:rPr>
      </w:pPr>
      <w:r w:rsidRPr="002B5B07">
        <w:rPr>
          <w:rFonts w:ascii="David" w:hAnsi="David"/>
          <w:kern w:val="28"/>
          <w:rtl/>
          <w:lang w:val="x-none" w:eastAsia="x-none"/>
        </w:rPr>
        <w:t xml:space="preserve">הכנת תיק מתקן בגמר ההתקנה, הכולל </w:t>
      </w:r>
      <w:proofErr w:type="spellStart"/>
      <w:r w:rsidRPr="002B5B07">
        <w:rPr>
          <w:rFonts w:ascii="David" w:hAnsi="David"/>
          <w:kern w:val="28"/>
          <w:rtl/>
          <w:lang w:val="x-none" w:eastAsia="x-none"/>
        </w:rPr>
        <w:t>תכניות</w:t>
      </w:r>
      <w:proofErr w:type="spellEnd"/>
      <w:r w:rsidRPr="002B5B07">
        <w:rPr>
          <w:rFonts w:ascii="David" w:hAnsi="David"/>
          <w:kern w:val="28"/>
          <w:rtl/>
          <w:lang w:val="x-none" w:eastAsia="x-none"/>
        </w:rPr>
        <w:t xml:space="preserve"> חשמל </w:t>
      </w:r>
      <w:r w:rsidRPr="002B5B07">
        <w:rPr>
          <w:rFonts w:ascii="David" w:hAnsi="David"/>
          <w:kern w:val="28"/>
          <w:lang w:val="x-none" w:eastAsia="x-none"/>
        </w:rPr>
        <w:t xml:space="preserve">BS </w:t>
      </w:r>
    </w:p>
    <w:p w14:paraId="78DF2390" w14:textId="77777777" w:rsidR="00871B57" w:rsidRPr="002B5B07" w:rsidRDefault="00871B57">
      <w:pPr>
        <w:pStyle w:val="af5"/>
        <w:numPr>
          <w:ilvl w:val="1"/>
          <w:numId w:val="123"/>
        </w:numPr>
        <w:spacing w:after="120"/>
        <w:outlineLvl w:val="0"/>
        <w:rPr>
          <w:rFonts w:ascii="David" w:hAnsi="David"/>
          <w:kern w:val="28"/>
          <w:rtl/>
          <w:lang w:val="x-none" w:eastAsia="x-none"/>
        </w:rPr>
      </w:pPr>
      <w:r w:rsidRPr="002B5B07">
        <w:rPr>
          <w:rFonts w:ascii="David" w:hAnsi="David"/>
          <w:kern w:val="28"/>
          <w:lang w:val="x-none" w:eastAsia="x-none"/>
        </w:rPr>
        <w:t>MADE</w:t>
      </w:r>
      <w:r w:rsidRPr="002B5B07">
        <w:rPr>
          <w:rFonts w:ascii="David" w:hAnsi="David"/>
          <w:kern w:val="28"/>
          <w:rtl/>
          <w:lang w:val="x-none" w:eastAsia="x-none"/>
        </w:rPr>
        <w:t>, מפרטים טכניים, סכמות חשמליות, תעודות אחריות לפאנלים, לממירים וללוחות החשמל</w:t>
      </w:r>
    </w:p>
    <w:p w14:paraId="7E024A2E" w14:textId="77777777" w:rsidR="00C97781" w:rsidRPr="002B5B07" w:rsidRDefault="00C97781" w:rsidP="00871B57">
      <w:pPr>
        <w:spacing w:line="240" w:lineRule="auto"/>
        <w:jc w:val="left"/>
        <w:rPr>
          <w:rFonts w:ascii="David" w:hAnsi="David"/>
          <w:rtl/>
          <w:lang w:eastAsia="he-IL"/>
        </w:rPr>
      </w:pPr>
    </w:p>
    <w:p w14:paraId="5BC4620B" w14:textId="77777777" w:rsidR="001F0003" w:rsidRPr="002B5B07" w:rsidRDefault="001F0003" w:rsidP="001F0003">
      <w:pPr>
        <w:pStyle w:val="af5"/>
        <w:spacing w:after="120"/>
        <w:ind w:left="0" w:firstLine="349"/>
        <w:jc w:val="center"/>
        <w:rPr>
          <w:rFonts w:ascii="David" w:hAnsi="David"/>
          <w:b/>
          <w:bCs/>
          <w:u w:val="single"/>
          <w:rtl/>
        </w:rPr>
      </w:pPr>
    </w:p>
    <w:p w14:paraId="410093F2" w14:textId="77777777" w:rsidR="001F0003" w:rsidRPr="002B5B07" w:rsidRDefault="001F0003" w:rsidP="001F0003">
      <w:pPr>
        <w:pStyle w:val="af5"/>
        <w:spacing w:after="120"/>
        <w:ind w:left="0" w:firstLine="349"/>
        <w:jc w:val="center"/>
        <w:rPr>
          <w:rFonts w:ascii="David" w:hAnsi="David"/>
          <w:b/>
          <w:bCs/>
          <w:u w:val="single"/>
          <w:rtl/>
        </w:rPr>
      </w:pPr>
    </w:p>
    <w:p w14:paraId="678945F5" w14:textId="77777777" w:rsidR="001F0003" w:rsidRPr="002B5B07" w:rsidRDefault="001F0003" w:rsidP="001F0003">
      <w:pPr>
        <w:pStyle w:val="af5"/>
        <w:spacing w:after="120"/>
        <w:ind w:left="0" w:firstLine="349"/>
        <w:jc w:val="center"/>
        <w:rPr>
          <w:rFonts w:ascii="David" w:hAnsi="David"/>
          <w:b/>
          <w:bCs/>
          <w:u w:val="single"/>
          <w:rtl/>
        </w:rPr>
      </w:pPr>
    </w:p>
    <w:p w14:paraId="7990BBBC" w14:textId="77777777" w:rsidR="001F0003" w:rsidRPr="002B5B07" w:rsidRDefault="001F0003" w:rsidP="001F0003">
      <w:pPr>
        <w:pStyle w:val="af5"/>
        <w:spacing w:after="120"/>
        <w:ind w:left="0" w:firstLine="349"/>
        <w:jc w:val="center"/>
        <w:rPr>
          <w:rFonts w:ascii="David" w:hAnsi="David"/>
          <w:b/>
          <w:bCs/>
          <w:u w:val="single"/>
          <w:rtl/>
        </w:rPr>
      </w:pPr>
    </w:p>
    <w:p w14:paraId="6709D259" w14:textId="77777777" w:rsidR="001F0003" w:rsidRPr="002B5B07" w:rsidRDefault="001F0003" w:rsidP="001F0003">
      <w:pPr>
        <w:pStyle w:val="af5"/>
        <w:spacing w:after="120"/>
        <w:ind w:left="0" w:firstLine="349"/>
        <w:jc w:val="center"/>
        <w:rPr>
          <w:rFonts w:ascii="David" w:hAnsi="David"/>
          <w:b/>
          <w:bCs/>
          <w:u w:val="single"/>
          <w:rtl/>
        </w:rPr>
      </w:pPr>
    </w:p>
    <w:p w14:paraId="2FC3AA20" w14:textId="77777777" w:rsidR="001F0003" w:rsidRPr="002B5B07" w:rsidRDefault="001F0003" w:rsidP="001F0003">
      <w:pPr>
        <w:pStyle w:val="af5"/>
        <w:spacing w:after="120"/>
        <w:ind w:left="0" w:firstLine="349"/>
        <w:jc w:val="center"/>
        <w:rPr>
          <w:rFonts w:ascii="David" w:hAnsi="David"/>
          <w:b/>
          <w:bCs/>
          <w:u w:val="single"/>
          <w:rtl/>
        </w:rPr>
      </w:pPr>
    </w:p>
    <w:p w14:paraId="64ED8D0A" w14:textId="77777777" w:rsidR="0049274F" w:rsidRPr="002B5B07" w:rsidRDefault="0049274F" w:rsidP="001F0003">
      <w:pPr>
        <w:pStyle w:val="af5"/>
        <w:spacing w:after="120"/>
        <w:ind w:left="0" w:firstLine="349"/>
        <w:jc w:val="center"/>
        <w:rPr>
          <w:rFonts w:ascii="David" w:hAnsi="David"/>
          <w:b/>
          <w:bCs/>
          <w:u w:val="single"/>
          <w:rtl/>
        </w:rPr>
      </w:pPr>
    </w:p>
    <w:p w14:paraId="6458AFEB" w14:textId="77777777" w:rsidR="0049274F" w:rsidRPr="002B5B07" w:rsidRDefault="0049274F" w:rsidP="001F0003">
      <w:pPr>
        <w:pStyle w:val="af5"/>
        <w:spacing w:after="120"/>
        <w:ind w:left="0" w:firstLine="349"/>
        <w:jc w:val="center"/>
        <w:rPr>
          <w:rFonts w:ascii="David" w:hAnsi="David"/>
          <w:b/>
          <w:bCs/>
          <w:u w:val="single"/>
          <w:rtl/>
        </w:rPr>
      </w:pPr>
    </w:p>
    <w:p w14:paraId="755AD574" w14:textId="77777777" w:rsidR="0049274F" w:rsidRPr="002B5B07" w:rsidRDefault="0049274F" w:rsidP="001F0003">
      <w:pPr>
        <w:pStyle w:val="af5"/>
        <w:spacing w:after="120"/>
        <w:ind w:left="0" w:firstLine="349"/>
        <w:jc w:val="center"/>
        <w:rPr>
          <w:rFonts w:ascii="David" w:hAnsi="David"/>
          <w:b/>
          <w:bCs/>
          <w:u w:val="single"/>
          <w:rtl/>
        </w:rPr>
      </w:pPr>
    </w:p>
    <w:p w14:paraId="15B21F2F" w14:textId="77777777" w:rsidR="0049274F" w:rsidRPr="002B5B07" w:rsidRDefault="0049274F" w:rsidP="001F0003">
      <w:pPr>
        <w:pStyle w:val="af5"/>
        <w:spacing w:after="120"/>
        <w:ind w:left="0" w:firstLine="349"/>
        <w:jc w:val="center"/>
        <w:rPr>
          <w:rFonts w:ascii="David" w:hAnsi="David"/>
          <w:b/>
          <w:bCs/>
          <w:u w:val="single"/>
          <w:rtl/>
        </w:rPr>
      </w:pPr>
    </w:p>
    <w:p w14:paraId="0D5B8C13" w14:textId="77777777" w:rsidR="0049274F" w:rsidRPr="002B5B07" w:rsidRDefault="0049274F" w:rsidP="001F0003">
      <w:pPr>
        <w:pStyle w:val="af5"/>
        <w:spacing w:after="120"/>
        <w:ind w:left="0" w:firstLine="349"/>
        <w:jc w:val="center"/>
        <w:rPr>
          <w:rFonts w:ascii="David" w:hAnsi="David"/>
          <w:b/>
          <w:bCs/>
          <w:u w:val="single"/>
          <w:rtl/>
        </w:rPr>
      </w:pPr>
    </w:p>
    <w:p w14:paraId="471F1364" w14:textId="77777777" w:rsidR="0049274F" w:rsidRPr="002B5B07" w:rsidRDefault="0049274F" w:rsidP="001F0003">
      <w:pPr>
        <w:pStyle w:val="af5"/>
        <w:spacing w:after="120"/>
        <w:ind w:left="0" w:firstLine="349"/>
        <w:jc w:val="center"/>
        <w:rPr>
          <w:rFonts w:ascii="David" w:hAnsi="David"/>
          <w:b/>
          <w:bCs/>
          <w:u w:val="single"/>
          <w:rtl/>
        </w:rPr>
      </w:pPr>
    </w:p>
    <w:p w14:paraId="0BF0A5D5" w14:textId="77777777" w:rsidR="0049274F" w:rsidRPr="002B5B07" w:rsidRDefault="0049274F" w:rsidP="001F0003">
      <w:pPr>
        <w:pStyle w:val="af5"/>
        <w:spacing w:after="120"/>
        <w:ind w:left="0" w:firstLine="349"/>
        <w:jc w:val="center"/>
        <w:rPr>
          <w:rFonts w:ascii="David" w:hAnsi="David"/>
          <w:b/>
          <w:bCs/>
          <w:u w:val="single"/>
          <w:rtl/>
        </w:rPr>
      </w:pPr>
    </w:p>
    <w:p w14:paraId="3C662F94" w14:textId="77777777" w:rsidR="0049274F" w:rsidRPr="002B5B07" w:rsidRDefault="0049274F" w:rsidP="001F0003">
      <w:pPr>
        <w:pStyle w:val="af5"/>
        <w:spacing w:after="120"/>
        <w:ind w:left="0" w:firstLine="349"/>
        <w:jc w:val="center"/>
        <w:rPr>
          <w:rFonts w:ascii="David" w:hAnsi="David"/>
          <w:b/>
          <w:bCs/>
          <w:u w:val="single"/>
          <w:rtl/>
        </w:rPr>
      </w:pPr>
    </w:p>
    <w:p w14:paraId="1814BB23" w14:textId="77777777" w:rsidR="0049274F" w:rsidRPr="002B5B07" w:rsidRDefault="0049274F" w:rsidP="001F0003">
      <w:pPr>
        <w:pStyle w:val="af5"/>
        <w:spacing w:after="120"/>
        <w:ind w:left="0" w:firstLine="349"/>
        <w:jc w:val="center"/>
        <w:rPr>
          <w:rFonts w:ascii="David" w:hAnsi="David"/>
          <w:b/>
          <w:bCs/>
          <w:u w:val="single"/>
          <w:rtl/>
        </w:rPr>
      </w:pPr>
    </w:p>
    <w:p w14:paraId="5972BD16" w14:textId="77777777" w:rsidR="0049274F" w:rsidRPr="002B5B07" w:rsidRDefault="0049274F" w:rsidP="001F0003">
      <w:pPr>
        <w:pStyle w:val="af5"/>
        <w:spacing w:after="120"/>
        <w:ind w:left="0" w:firstLine="349"/>
        <w:jc w:val="center"/>
        <w:rPr>
          <w:rFonts w:ascii="David" w:hAnsi="David"/>
          <w:b/>
          <w:bCs/>
          <w:u w:val="single"/>
          <w:rtl/>
        </w:rPr>
      </w:pPr>
    </w:p>
    <w:p w14:paraId="5C0E6709" w14:textId="34029C84" w:rsidR="00871B57" w:rsidRDefault="00871B57" w:rsidP="00A53710">
      <w:pPr>
        <w:pStyle w:val="af5"/>
        <w:spacing w:after="120"/>
        <w:ind w:left="4320" w:firstLine="720"/>
        <w:jc w:val="center"/>
        <w:rPr>
          <w:rFonts w:ascii="David" w:hAnsi="David"/>
          <w:b/>
          <w:bCs/>
          <w:u w:val="single"/>
          <w:rtl/>
        </w:rPr>
      </w:pPr>
      <w:r w:rsidRPr="002B5B07">
        <w:rPr>
          <w:rFonts w:ascii="David" w:hAnsi="David"/>
          <w:b/>
          <w:bCs/>
          <w:u w:val="single"/>
          <w:rtl/>
        </w:rPr>
        <w:lastRenderedPageBreak/>
        <w:t>נספח ב'- (למסמך 4 /ההסכם)</w:t>
      </w:r>
    </w:p>
    <w:p w14:paraId="74947CE2" w14:textId="21CEC371" w:rsidR="00A53710" w:rsidRPr="002B5B07" w:rsidRDefault="00A53710" w:rsidP="00A53710">
      <w:pPr>
        <w:pStyle w:val="af5"/>
        <w:ind w:left="3600" w:firstLine="720"/>
        <w:rPr>
          <w:rFonts w:ascii="David" w:hAnsi="David"/>
          <w:b/>
          <w:bCs/>
          <w:u w:val="single"/>
          <w:rtl/>
        </w:rPr>
      </w:pPr>
      <w:r>
        <w:rPr>
          <w:rFonts w:ascii="David" w:hAnsi="David" w:hint="cs"/>
          <w:b/>
          <w:bCs/>
          <w:u w:val="single"/>
          <w:rtl/>
        </w:rPr>
        <w:t>איטום</w:t>
      </w:r>
    </w:p>
    <w:p w14:paraId="4D78C618" w14:textId="12C2D77F" w:rsidR="00871B57" w:rsidRPr="002B5B07" w:rsidRDefault="00871B57" w:rsidP="00A53710">
      <w:pPr>
        <w:pStyle w:val="16"/>
        <w:tabs>
          <w:tab w:val="right" w:pos="1371"/>
        </w:tabs>
        <w:spacing w:after="0" w:line="240" w:lineRule="auto"/>
        <w:rPr>
          <w:rFonts w:ascii="David" w:hAnsi="David" w:cs="David"/>
          <w:bCs/>
          <w:color w:val="auto"/>
          <w:sz w:val="24"/>
          <w:szCs w:val="24"/>
          <w:rtl/>
        </w:rPr>
      </w:pPr>
      <w:r w:rsidRPr="002B5B07">
        <w:rPr>
          <w:rFonts w:ascii="David" w:hAnsi="David" w:cs="David"/>
          <w:bCs/>
          <w:color w:val="auto"/>
          <w:sz w:val="24"/>
          <w:szCs w:val="24"/>
          <w:rtl/>
        </w:rPr>
        <w:t>מפרט איטום:</w:t>
      </w:r>
    </w:p>
    <w:p w14:paraId="2D545BB0" w14:textId="77777777" w:rsidR="00871B57" w:rsidRPr="002B5B07" w:rsidRDefault="00871B57">
      <w:pPr>
        <w:numPr>
          <w:ilvl w:val="0"/>
          <w:numId w:val="57"/>
        </w:numPr>
        <w:spacing w:after="120"/>
        <w:outlineLvl w:val="0"/>
        <w:rPr>
          <w:rFonts w:ascii="David" w:hAnsi="David"/>
          <w:rtl/>
          <w:lang w:eastAsia="x-none"/>
        </w:rPr>
      </w:pPr>
      <w:r w:rsidRPr="002B5B07">
        <w:rPr>
          <w:rFonts w:ascii="David" w:hAnsi="David"/>
          <w:kern w:val="28"/>
          <w:rtl/>
          <w:lang w:val="x-none" w:eastAsia="x-none"/>
        </w:rPr>
        <w:t>יש לעבוד רק על גגות יבשים. את עבודות האיטום יש להתחיל עבודה לפחות לאחר 30 יום מגשם של 10 מ"מ (ניתן להתחיל את עבודות ההכנה לפני כן)</w:t>
      </w:r>
    </w:p>
    <w:p w14:paraId="184E4808" w14:textId="77777777" w:rsidR="00871B57" w:rsidRPr="002B5B07" w:rsidRDefault="00871B57">
      <w:pPr>
        <w:numPr>
          <w:ilvl w:val="0"/>
          <w:numId w:val="57"/>
        </w:numPr>
        <w:spacing w:after="120"/>
        <w:outlineLvl w:val="0"/>
        <w:rPr>
          <w:rFonts w:ascii="David" w:hAnsi="David"/>
          <w:rtl/>
          <w:lang w:eastAsia="x-none"/>
        </w:rPr>
      </w:pPr>
      <w:r w:rsidRPr="002B5B07">
        <w:rPr>
          <w:rFonts w:ascii="David" w:hAnsi="David"/>
          <w:kern w:val="28"/>
          <w:rtl/>
          <w:lang w:val="x-none" w:eastAsia="x-none"/>
        </w:rPr>
        <w:t xml:space="preserve">יש לבצע </w:t>
      </w:r>
      <w:proofErr w:type="spellStart"/>
      <w:r w:rsidRPr="002B5B07">
        <w:rPr>
          <w:rFonts w:ascii="David" w:hAnsi="David"/>
          <w:kern w:val="28"/>
          <w:rtl/>
          <w:lang w:val="x-none" w:eastAsia="x-none"/>
        </w:rPr>
        <w:t>נקיון</w:t>
      </w:r>
      <w:proofErr w:type="spellEnd"/>
      <w:r w:rsidRPr="002B5B07">
        <w:rPr>
          <w:rFonts w:ascii="David" w:hAnsi="David"/>
          <w:kern w:val="28"/>
          <w:rtl/>
          <w:lang w:val="x-none" w:eastAsia="x-none"/>
        </w:rPr>
        <w:t xml:space="preserve"> כללי בכל הגגות מאדמה לכלוך זכוכיות ולאחר מכן </w:t>
      </w:r>
      <w:proofErr w:type="spellStart"/>
      <w:r w:rsidRPr="002B5B07">
        <w:rPr>
          <w:rFonts w:ascii="David" w:hAnsi="David"/>
          <w:kern w:val="28"/>
          <w:rtl/>
          <w:lang w:val="x-none" w:eastAsia="x-none"/>
        </w:rPr>
        <w:t>נקיון</w:t>
      </w:r>
      <w:proofErr w:type="spellEnd"/>
      <w:r w:rsidRPr="002B5B07">
        <w:rPr>
          <w:rFonts w:ascii="David" w:hAnsi="David"/>
          <w:kern w:val="28"/>
          <w:rtl/>
          <w:lang w:val="x-none" w:eastAsia="x-none"/>
        </w:rPr>
        <w:t xml:space="preserve"> על ידי לחץ אוויר ופתיחת המרזבים הסתומים</w:t>
      </w:r>
    </w:p>
    <w:p w14:paraId="0E2E0D43" w14:textId="77777777" w:rsidR="00871B57" w:rsidRPr="002B5B07" w:rsidRDefault="00871B57">
      <w:pPr>
        <w:numPr>
          <w:ilvl w:val="0"/>
          <w:numId w:val="57"/>
        </w:numPr>
        <w:spacing w:after="120"/>
        <w:outlineLvl w:val="0"/>
        <w:rPr>
          <w:rFonts w:ascii="David" w:hAnsi="David"/>
          <w:rtl/>
          <w:lang w:eastAsia="x-none"/>
        </w:rPr>
      </w:pPr>
      <w:r w:rsidRPr="002B5B07">
        <w:rPr>
          <w:rFonts w:ascii="David" w:hAnsi="David"/>
          <w:kern w:val="28"/>
          <w:rtl/>
          <w:lang w:val="x-none" w:eastAsia="x-none"/>
        </w:rPr>
        <w:t>תכולת עבודת האיטום:</w:t>
      </w:r>
    </w:p>
    <w:p w14:paraId="17BF7937" w14:textId="54CC2371" w:rsidR="00871B57" w:rsidRPr="002B5B07" w:rsidRDefault="00871B57">
      <w:pPr>
        <w:pStyle w:val="af5"/>
        <w:numPr>
          <w:ilvl w:val="1"/>
          <w:numId w:val="96"/>
        </w:numPr>
        <w:spacing w:after="120"/>
        <w:outlineLvl w:val="0"/>
        <w:rPr>
          <w:rFonts w:ascii="David" w:hAnsi="David"/>
          <w:kern w:val="28"/>
          <w:rtl/>
          <w:lang w:val="x-none" w:eastAsia="x-none"/>
        </w:rPr>
      </w:pPr>
      <w:r w:rsidRPr="002B5B07">
        <w:rPr>
          <w:rFonts w:ascii="David" w:hAnsi="David"/>
          <w:kern w:val="28"/>
          <w:rtl/>
          <w:lang w:val="x-none" w:eastAsia="x-none"/>
        </w:rPr>
        <w:t>ניקיון כללי בגג</w:t>
      </w:r>
    </w:p>
    <w:p w14:paraId="2799FD76" w14:textId="7CA44C48" w:rsidR="00871B57" w:rsidRPr="002B5B07" w:rsidRDefault="00871B57">
      <w:pPr>
        <w:pStyle w:val="af5"/>
        <w:numPr>
          <w:ilvl w:val="1"/>
          <w:numId w:val="96"/>
        </w:numPr>
        <w:spacing w:after="120"/>
        <w:outlineLvl w:val="0"/>
        <w:rPr>
          <w:rFonts w:ascii="David" w:hAnsi="David"/>
          <w:kern w:val="28"/>
          <w:rtl/>
          <w:lang w:val="x-none" w:eastAsia="x-none"/>
        </w:rPr>
      </w:pPr>
      <w:r w:rsidRPr="002B5B07">
        <w:rPr>
          <w:rFonts w:ascii="David" w:hAnsi="David"/>
          <w:kern w:val="28"/>
          <w:rtl/>
          <w:lang w:val="x-none" w:eastAsia="x-none"/>
        </w:rPr>
        <w:t>ביצוע פירוק יריעות חיפוי סביב חומת הגג,  פירוק  איטום רופף וקירות הגג לפי הצורך.</w:t>
      </w:r>
    </w:p>
    <w:p w14:paraId="599D6079" w14:textId="77777777" w:rsidR="00871B57" w:rsidRPr="002B5B07" w:rsidRDefault="00871B57">
      <w:pPr>
        <w:pStyle w:val="af5"/>
        <w:numPr>
          <w:ilvl w:val="1"/>
          <w:numId w:val="96"/>
        </w:numPr>
        <w:spacing w:after="120"/>
        <w:outlineLvl w:val="0"/>
        <w:rPr>
          <w:rFonts w:ascii="David" w:hAnsi="David"/>
          <w:kern w:val="28"/>
          <w:rtl/>
          <w:lang w:val="x-none" w:eastAsia="x-none"/>
        </w:rPr>
      </w:pPr>
      <w:r w:rsidRPr="002B5B07">
        <w:rPr>
          <w:rFonts w:ascii="David" w:hAnsi="David"/>
          <w:kern w:val="28"/>
          <w:rtl/>
          <w:lang w:val="x-none" w:eastAsia="x-none"/>
        </w:rPr>
        <w:t>ביצוע השלמת הכנות לפני ביצוע האיטום:</w:t>
      </w:r>
    </w:p>
    <w:p w14:paraId="058ADC2D" w14:textId="77777777" w:rsidR="00871B57" w:rsidRPr="002B5B07" w:rsidRDefault="00871B57">
      <w:pPr>
        <w:pStyle w:val="af5"/>
        <w:numPr>
          <w:ilvl w:val="1"/>
          <w:numId w:val="96"/>
        </w:numPr>
        <w:spacing w:after="120"/>
        <w:outlineLvl w:val="0"/>
        <w:rPr>
          <w:rFonts w:ascii="David" w:hAnsi="David"/>
          <w:kern w:val="28"/>
          <w:rtl/>
          <w:lang w:val="x-none" w:eastAsia="x-none"/>
        </w:rPr>
      </w:pPr>
      <w:r w:rsidRPr="002B5B07">
        <w:rPr>
          <w:rFonts w:ascii="David" w:hAnsi="David"/>
          <w:kern w:val="28"/>
          <w:rtl/>
          <w:lang w:val="x-none" w:eastAsia="x-none"/>
        </w:rPr>
        <w:t xml:space="preserve">מריחת שכבת </w:t>
      </w:r>
      <w:proofErr w:type="spellStart"/>
      <w:r w:rsidRPr="002B5B07">
        <w:rPr>
          <w:rFonts w:ascii="David" w:hAnsi="David"/>
          <w:kern w:val="28"/>
          <w:rtl/>
          <w:lang w:val="x-none" w:eastAsia="x-none"/>
        </w:rPr>
        <w:t>פריימר</w:t>
      </w:r>
      <w:proofErr w:type="spellEnd"/>
      <w:r w:rsidRPr="002B5B07">
        <w:rPr>
          <w:rFonts w:ascii="David" w:hAnsi="David"/>
          <w:kern w:val="28"/>
          <w:rtl/>
          <w:lang w:val="x-none" w:eastAsia="x-none"/>
        </w:rPr>
        <w:t xml:space="preserve"> </w:t>
      </w:r>
      <w:proofErr w:type="spellStart"/>
      <w:r w:rsidRPr="002B5B07">
        <w:rPr>
          <w:rFonts w:ascii="David" w:hAnsi="David"/>
          <w:kern w:val="28"/>
          <w:rtl/>
          <w:lang w:val="x-none" w:eastAsia="x-none"/>
        </w:rPr>
        <w:t>ביטומני</w:t>
      </w:r>
      <w:proofErr w:type="spellEnd"/>
      <w:r w:rsidRPr="002B5B07">
        <w:rPr>
          <w:rFonts w:ascii="David" w:hAnsi="David"/>
          <w:kern w:val="28"/>
          <w:rtl/>
          <w:lang w:val="x-none" w:eastAsia="x-none"/>
        </w:rPr>
        <w:t xml:space="preserve"> מסוג 474 של חברת </w:t>
      </w:r>
      <w:proofErr w:type="spellStart"/>
      <w:r w:rsidRPr="002B5B07">
        <w:rPr>
          <w:rFonts w:ascii="David" w:hAnsi="David"/>
          <w:kern w:val="28"/>
          <w:rtl/>
          <w:lang w:val="x-none" w:eastAsia="x-none"/>
        </w:rPr>
        <w:t>פזקר</w:t>
      </w:r>
      <w:proofErr w:type="spellEnd"/>
      <w:r w:rsidRPr="002B5B07">
        <w:rPr>
          <w:rFonts w:ascii="David" w:hAnsi="David"/>
          <w:kern w:val="28"/>
          <w:rtl/>
          <w:lang w:val="x-none" w:eastAsia="x-none"/>
        </w:rPr>
        <w:t xml:space="preserve"> בכול שטח  הגג {למעט שטח הגג בו יושבים </w:t>
      </w:r>
      <w:proofErr w:type="spellStart"/>
      <w:r w:rsidRPr="002B5B07">
        <w:rPr>
          <w:rFonts w:ascii="David" w:hAnsi="David"/>
          <w:kern w:val="28"/>
          <w:rtl/>
          <w:lang w:val="x-none" w:eastAsia="x-none"/>
        </w:rPr>
        <w:t>הצ'ילרים</w:t>
      </w:r>
      <w:proofErr w:type="spellEnd"/>
      <w:r w:rsidRPr="002B5B07">
        <w:rPr>
          <w:rFonts w:ascii="David" w:hAnsi="David"/>
          <w:kern w:val="28"/>
          <w:rtl/>
          <w:lang w:val="x-none" w:eastAsia="x-none"/>
        </w:rPr>
        <w:t>}</w:t>
      </w:r>
    </w:p>
    <w:p w14:paraId="3B2D5223" w14:textId="77777777" w:rsidR="00871B57" w:rsidRPr="002B5B07" w:rsidRDefault="00871B57">
      <w:pPr>
        <w:pStyle w:val="af5"/>
        <w:numPr>
          <w:ilvl w:val="1"/>
          <w:numId w:val="96"/>
        </w:numPr>
        <w:spacing w:after="120"/>
        <w:outlineLvl w:val="0"/>
        <w:rPr>
          <w:rFonts w:ascii="David" w:hAnsi="David"/>
          <w:kern w:val="28"/>
          <w:rtl/>
          <w:lang w:val="x-none" w:eastAsia="x-none"/>
        </w:rPr>
      </w:pPr>
      <w:r w:rsidRPr="002B5B07">
        <w:rPr>
          <w:rFonts w:ascii="David" w:hAnsi="David"/>
          <w:kern w:val="28"/>
          <w:rtl/>
          <w:lang w:val="x-none" w:eastAsia="x-none"/>
        </w:rPr>
        <w:t xml:space="preserve">הלחמת יריעות </w:t>
      </w:r>
      <w:proofErr w:type="spellStart"/>
      <w:r w:rsidRPr="002B5B07">
        <w:rPr>
          <w:rFonts w:ascii="David" w:hAnsi="David"/>
          <w:kern w:val="28"/>
          <w:rtl/>
          <w:lang w:val="x-none" w:eastAsia="x-none"/>
        </w:rPr>
        <w:t>ביטומניות</w:t>
      </w:r>
      <w:proofErr w:type="spellEnd"/>
      <w:r w:rsidRPr="002B5B07">
        <w:rPr>
          <w:rFonts w:ascii="David" w:hAnsi="David"/>
          <w:kern w:val="28"/>
          <w:rtl/>
          <w:lang w:val="x-none" w:eastAsia="x-none"/>
        </w:rPr>
        <w:t xml:space="preserve"> מסוג  </w:t>
      </w:r>
      <w:r w:rsidRPr="002B5B07">
        <w:rPr>
          <w:rFonts w:ascii="David" w:hAnsi="David"/>
          <w:kern w:val="28"/>
          <w:lang w:val="x-none" w:eastAsia="x-none"/>
        </w:rPr>
        <w:t>APP</w:t>
      </w:r>
      <w:r w:rsidRPr="002B5B07">
        <w:rPr>
          <w:rFonts w:ascii="David" w:hAnsi="David"/>
          <w:kern w:val="28"/>
          <w:rtl/>
          <w:lang w:val="x-none" w:eastAsia="x-none"/>
        </w:rPr>
        <w:t xml:space="preserve">  עם גמר </w:t>
      </w:r>
      <w:proofErr w:type="spellStart"/>
      <w:r w:rsidRPr="002B5B07">
        <w:rPr>
          <w:rFonts w:ascii="David" w:hAnsi="David"/>
          <w:kern w:val="28"/>
          <w:rtl/>
          <w:lang w:val="x-none" w:eastAsia="x-none"/>
        </w:rPr>
        <w:t>אגריגט</w:t>
      </w:r>
      <w:proofErr w:type="spellEnd"/>
      <w:r w:rsidRPr="002B5B07">
        <w:rPr>
          <w:rFonts w:ascii="David" w:hAnsi="David"/>
          <w:kern w:val="28"/>
          <w:rtl/>
          <w:lang w:val="x-none" w:eastAsia="x-none"/>
        </w:rPr>
        <w:t xml:space="preserve"> לבן ותו תקן ישראלי 4 מ"מ</w:t>
      </w:r>
    </w:p>
    <w:p w14:paraId="54B4CD80" w14:textId="77777777" w:rsidR="00871B57" w:rsidRPr="002B5B07" w:rsidRDefault="00871B57">
      <w:pPr>
        <w:pStyle w:val="af5"/>
        <w:numPr>
          <w:ilvl w:val="1"/>
          <w:numId w:val="96"/>
        </w:numPr>
        <w:spacing w:after="120"/>
        <w:outlineLvl w:val="0"/>
        <w:rPr>
          <w:rFonts w:ascii="David" w:hAnsi="David"/>
          <w:kern w:val="28"/>
          <w:rtl/>
          <w:lang w:val="x-none" w:eastAsia="x-none"/>
        </w:rPr>
      </w:pPr>
      <w:r w:rsidRPr="002B5B07">
        <w:rPr>
          <w:rFonts w:ascii="David" w:hAnsi="David"/>
          <w:kern w:val="28"/>
          <w:rtl/>
          <w:lang w:val="x-none" w:eastAsia="x-none"/>
        </w:rPr>
        <w:t xml:space="preserve">הלחמת יריעות </w:t>
      </w:r>
      <w:proofErr w:type="spellStart"/>
      <w:r w:rsidRPr="002B5B07">
        <w:rPr>
          <w:rFonts w:ascii="David" w:hAnsi="David"/>
          <w:kern w:val="28"/>
          <w:rtl/>
          <w:lang w:val="x-none" w:eastAsia="x-none"/>
        </w:rPr>
        <w:t>ביטומניות</w:t>
      </w:r>
      <w:proofErr w:type="spellEnd"/>
      <w:r w:rsidRPr="002B5B07">
        <w:rPr>
          <w:rFonts w:ascii="David" w:hAnsi="David"/>
          <w:kern w:val="28"/>
          <w:rtl/>
          <w:lang w:val="x-none" w:eastAsia="x-none"/>
        </w:rPr>
        <w:t xml:space="preserve"> חיפוי בחומת הגג וקירות המבנה בחפיפה  עם יריעות הרצפה לרבות התקנת סרגל </w:t>
      </w:r>
      <w:proofErr w:type="spellStart"/>
      <w:r w:rsidRPr="002B5B07">
        <w:rPr>
          <w:rFonts w:ascii="David" w:hAnsi="David"/>
          <w:kern w:val="28"/>
          <w:rtl/>
          <w:lang w:val="x-none" w:eastAsia="x-none"/>
        </w:rPr>
        <w:t>אלומיניוים</w:t>
      </w:r>
      <w:proofErr w:type="spellEnd"/>
      <w:r w:rsidRPr="002B5B07">
        <w:rPr>
          <w:rFonts w:ascii="David" w:hAnsi="David"/>
          <w:kern w:val="28"/>
          <w:rtl/>
          <w:lang w:val="x-none" w:eastAsia="x-none"/>
        </w:rPr>
        <w:t xml:space="preserve"> בחלק העליון של היריעות המקובע לקיר.</w:t>
      </w:r>
    </w:p>
    <w:p w14:paraId="373C7799" w14:textId="77777777" w:rsidR="00871B57" w:rsidRPr="002B5B07" w:rsidRDefault="00871B57">
      <w:pPr>
        <w:pStyle w:val="af5"/>
        <w:numPr>
          <w:ilvl w:val="1"/>
          <w:numId w:val="96"/>
        </w:numPr>
        <w:spacing w:after="120"/>
        <w:outlineLvl w:val="0"/>
        <w:rPr>
          <w:rFonts w:ascii="David" w:hAnsi="David"/>
          <w:kern w:val="28"/>
          <w:rtl/>
          <w:lang w:val="x-none" w:eastAsia="x-none"/>
        </w:rPr>
      </w:pPr>
      <w:r w:rsidRPr="002B5B07">
        <w:rPr>
          <w:rFonts w:ascii="David" w:hAnsi="David"/>
          <w:kern w:val="28"/>
          <w:rtl/>
          <w:lang w:val="x-none" w:eastAsia="x-none"/>
        </w:rPr>
        <w:t xml:space="preserve">ביצוע הלחמת יריעות סביב צנרות חודרות בגג (מזגנים, חשמל, מים), לרבות השלמת קוביות בטון במידות 20/20-30/30 </w:t>
      </w:r>
      <w:proofErr w:type="spellStart"/>
      <w:r w:rsidRPr="002B5B07">
        <w:rPr>
          <w:rFonts w:ascii="David" w:hAnsi="David"/>
          <w:kern w:val="28"/>
          <w:rtl/>
          <w:lang w:val="x-none" w:eastAsia="x-none"/>
        </w:rPr>
        <w:t>בהיקיף</w:t>
      </w:r>
      <w:proofErr w:type="spellEnd"/>
      <w:r w:rsidRPr="002B5B07">
        <w:rPr>
          <w:rFonts w:ascii="David" w:hAnsi="David"/>
          <w:kern w:val="28"/>
          <w:rtl/>
          <w:lang w:val="x-none" w:eastAsia="x-none"/>
        </w:rPr>
        <w:t xml:space="preserve"> הצנרת ואיטומה  </w:t>
      </w:r>
    </w:p>
    <w:p w14:paraId="25C50917" w14:textId="77777777" w:rsidR="00871B57" w:rsidRPr="002B5B07" w:rsidRDefault="00871B57">
      <w:pPr>
        <w:pStyle w:val="af5"/>
        <w:numPr>
          <w:ilvl w:val="1"/>
          <w:numId w:val="96"/>
        </w:numPr>
        <w:spacing w:after="120"/>
        <w:outlineLvl w:val="0"/>
        <w:rPr>
          <w:rFonts w:ascii="David" w:hAnsi="David"/>
          <w:kern w:val="28"/>
          <w:rtl/>
          <w:lang w:val="x-none" w:eastAsia="x-none"/>
        </w:rPr>
      </w:pPr>
      <w:r w:rsidRPr="002B5B07">
        <w:rPr>
          <w:rFonts w:ascii="David" w:hAnsi="David"/>
          <w:kern w:val="28"/>
          <w:rtl/>
          <w:lang w:val="x-none" w:eastAsia="x-none"/>
        </w:rPr>
        <w:t xml:space="preserve">ביצוע הלחמת </w:t>
      </w:r>
      <w:proofErr w:type="spellStart"/>
      <w:r w:rsidRPr="002B5B07">
        <w:rPr>
          <w:rFonts w:ascii="David" w:hAnsi="David"/>
          <w:kern w:val="28"/>
          <w:rtl/>
          <w:lang w:val="x-none" w:eastAsia="x-none"/>
        </w:rPr>
        <w:t>ירעות</w:t>
      </w:r>
      <w:proofErr w:type="spellEnd"/>
      <w:r w:rsidRPr="002B5B07">
        <w:rPr>
          <w:rFonts w:ascii="David" w:hAnsi="David"/>
          <w:kern w:val="28"/>
          <w:rtl/>
          <w:lang w:val="x-none" w:eastAsia="x-none"/>
        </w:rPr>
        <w:t xml:space="preserve"> </w:t>
      </w:r>
      <w:proofErr w:type="spellStart"/>
      <w:r w:rsidRPr="002B5B07">
        <w:rPr>
          <w:rFonts w:ascii="David" w:hAnsi="David"/>
          <w:kern w:val="28"/>
          <w:rtl/>
          <w:lang w:val="x-none" w:eastAsia="x-none"/>
        </w:rPr>
        <w:t>ביטומניות</w:t>
      </w:r>
      <w:proofErr w:type="spellEnd"/>
      <w:r w:rsidRPr="002B5B07">
        <w:rPr>
          <w:rFonts w:ascii="David" w:hAnsi="David"/>
          <w:kern w:val="28"/>
          <w:rtl/>
          <w:lang w:val="x-none" w:eastAsia="x-none"/>
        </w:rPr>
        <w:t xml:space="preserve"> סביב צנרות נשמים בגג ובחומת הגג. </w:t>
      </w:r>
    </w:p>
    <w:p w14:paraId="12FA8F66" w14:textId="77777777" w:rsidR="00871B57" w:rsidRPr="002B5B07" w:rsidRDefault="00871B57">
      <w:pPr>
        <w:pStyle w:val="af5"/>
        <w:numPr>
          <w:ilvl w:val="1"/>
          <w:numId w:val="96"/>
        </w:numPr>
        <w:spacing w:after="120"/>
        <w:outlineLvl w:val="0"/>
        <w:rPr>
          <w:rFonts w:ascii="David" w:hAnsi="David"/>
          <w:kern w:val="28"/>
          <w:rtl/>
          <w:lang w:val="x-none" w:eastAsia="x-none"/>
        </w:rPr>
      </w:pPr>
      <w:r w:rsidRPr="002B5B07">
        <w:rPr>
          <w:rFonts w:ascii="David" w:hAnsi="David"/>
          <w:kern w:val="28"/>
          <w:rtl/>
          <w:lang w:val="x-none" w:eastAsia="x-none"/>
        </w:rPr>
        <w:t xml:space="preserve">ביצוע איטום מקצועי באמצעות הלחמת יריעות </w:t>
      </w:r>
      <w:proofErr w:type="spellStart"/>
      <w:r w:rsidRPr="002B5B07">
        <w:rPr>
          <w:rFonts w:ascii="David" w:hAnsi="David"/>
          <w:kern w:val="28"/>
          <w:rtl/>
          <w:lang w:val="x-none" w:eastAsia="x-none"/>
        </w:rPr>
        <w:t>ביטומניות</w:t>
      </w:r>
      <w:proofErr w:type="spellEnd"/>
      <w:r w:rsidRPr="002B5B07">
        <w:rPr>
          <w:rFonts w:ascii="David" w:hAnsi="David"/>
          <w:kern w:val="28"/>
          <w:rtl/>
          <w:lang w:val="x-none" w:eastAsia="x-none"/>
        </w:rPr>
        <w:t xml:space="preserve"> סביב נקזי  הגג.</w:t>
      </w:r>
    </w:p>
    <w:p w14:paraId="315BFFF1" w14:textId="77777777" w:rsidR="00871B57" w:rsidRPr="002B5B07" w:rsidRDefault="00871B57">
      <w:pPr>
        <w:pStyle w:val="af5"/>
        <w:numPr>
          <w:ilvl w:val="1"/>
          <w:numId w:val="96"/>
        </w:numPr>
        <w:spacing w:after="120"/>
        <w:outlineLvl w:val="0"/>
        <w:rPr>
          <w:rFonts w:ascii="David" w:hAnsi="David"/>
          <w:kern w:val="28"/>
          <w:rtl/>
          <w:lang w:val="x-none" w:eastAsia="x-none"/>
        </w:rPr>
      </w:pPr>
      <w:proofErr w:type="spellStart"/>
      <w:r w:rsidRPr="002B5B07">
        <w:rPr>
          <w:rFonts w:ascii="David" w:hAnsi="David"/>
          <w:kern w:val="28"/>
          <w:rtl/>
          <w:lang w:val="x-none" w:eastAsia="x-none"/>
        </w:rPr>
        <w:t>רולקות</w:t>
      </w:r>
      <w:proofErr w:type="spellEnd"/>
      <w:r w:rsidRPr="002B5B07">
        <w:rPr>
          <w:rFonts w:ascii="David" w:hAnsi="David"/>
          <w:kern w:val="28"/>
          <w:rtl/>
          <w:lang w:val="x-none" w:eastAsia="x-none"/>
        </w:rPr>
        <w:t xml:space="preserve"> יבוצעו עד 30 ס"מ לגובה קיר המעקה ויוצמדו לקיר</w:t>
      </w:r>
    </w:p>
    <w:p w14:paraId="317689C2" w14:textId="77777777" w:rsidR="00871B57" w:rsidRPr="002B5B07" w:rsidRDefault="00871B57">
      <w:pPr>
        <w:pStyle w:val="af5"/>
        <w:numPr>
          <w:ilvl w:val="1"/>
          <w:numId w:val="96"/>
        </w:numPr>
        <w:spacing w:after="120"/>
        <w:outlineLvl w:val="0"/>
        <w:rPr>
          <w:rFonts w:ascii="David" w:hAnsi="David"/>
          <w:kern w:val="28"/>
          <w:rtl/>
          <w:lang w:val="x-none" w:eastAsia="x-none"/>
        </w:rPr>
      </w:pPr>
      <w:r w:rsidRPr="002B5B07">
        <w:rPr>
          <w:rFonts w:ascii="David" w:hAnsi="David"/>
          <w:kern w:val="28"/>
          <w:rtl/>
          <w:lang w:val="x-none" w:eastAsia="x-none"/>
        </w:rPr>
        <w:t xml:space="preserve">ביצוע שטיפת הגג באמצעות מכונת שטיפה בלחץ גבוהה למעט בשטח בו  יושבים מערכת מיזוג { </w:t>
      </w:r>
      <w:proofErr w:type="spellStart"/>
      <w:r w:rsidRPr="002B5B07">
        <w:rPr>
          <w:rFonts w:ascii="David" w:hAnsi="David"/>
          <w:kern w:val="28"/>
          <w:rtl/>
          <w:lang w:val="x-none" w:eastAsia="x-none"/>
        </w:rPr>
        <w:t>צ'ילרים</w:t>
      </w:r>
      <w:proofErr w:type="spellEnd"/>
      <w:r w:rsidRPr="002B5B07">
        <w:rPr>
          <w:rFonts w:ascii="David" w:hAnsi="David"/>
          <w:kern w:val="28"/>
          <w:rtl/>
          <w:lang w:val="x-none" w:eastAsia="x-none"/>
        </w:rPr>
        <w:t xml:space="preserve"> } לפני ביצוע האיטום.</w:t>
      </w:r>
    </w:p>
    <w:p w14:paraId="2B8F9CB6" w14:textId="77777777" w:rsidR="00871B57" w:rsidRPr="002B5B07" w:rsidRDefault="00871B57">
      <w:pPr>
        <w:pStyle w:val="af5"/>
        <w:numPr>
          <w:ilvl w:val="1"/>
          <w:numId w:val="96"/>
        </w:numPr>
        <w:spacing w:after="120"/>
        <w:outlineLvl w:val="0"/>
        <w:rPr>
          <w:rFonts w:ascii="David" w:hAnsi="David"/>
          <w:kern w:val="28"/>
          <w:rtl/>
          <w:lang w:val="x-none" w:eastAsia="x-none"/>
        </w:rPr>
      </w:pPr>
      <w:r w:rsidRPr="002B5B07">
        <w:rPr>
          <w:rFonts w:ascii="David" w:hAnsi="David"/>
          <w:kern w:val="28"/>
          <w:rtl/>
          <w:lang w:val="x-none" w:eastAsia="x-none"/>
        </w:rPr>
        <w:t xml:space="preserve">מריחת שכבת </w:t>
      </w:r>
      <w:proofErr w:type="spellStart"/>
      <w:r w:rsidRPr="002B5B07">
        <w:rPr>
          <w:rFonts w:ascii="David" w:hAnsi="David"/>
          <w:kern w:val="28"/>
          <w:rtl/>
          <w:lang w:val="x-none" w:eastAsia="x-none"/>
        </w:rPr>
        <w:t>פריימר</w:t>
      </w:r>
      <w:proofErr w:type="spellEnd"/>
      <w:r w:rsidRPr="002B5B07">
        <w:rPr>
          <w:rFonts w:ascii="David" w:hAnsi="David"/>
          <w:kern w:val="28"/>
          <w:rtl/>
          <w:lang w:val="x-none" w:eastAsia="x-none"/>
        </w:rPr>
        <w:t xml:space="preserve"> ייעודי לאיטום </w:t>
      </w:r>
      <w:proofErr w:type="spellStart"/>
      <w:r w:rsidRPr="002B5B07">
        <w:rPr>
          <w:rFonts w:ascii="David" w:hAnsi="David"/>
          <w:kern w:val="28"/>
          <w:rtl/>
          <w:lang w:val="x-none" w:eastAsia="x-none"/>
        </w:rPr>
        <w:t>פוליאוריטני</w:t>
      </w:r>
      <w:proofErr w:type="spellEnd"/>
      <w:r w:rsidRPr="002B5B07">
        <w:rPr>
          <w:rFonts w:ascii="David" w:hAnsi="David"/>
          <w:kern w:val="28"/>
          <w:rtl/>
          <w:lang w:val="x-none" w:eastAsia="x-none"/>
        </w:rPr>
        <w:t xml:space="preserve">. </w:t>
      </w:r>
    </w:p>
    <w:p w14:paraId="3F7BC5AA" w14:textId="77777777" w:rsidR="00871B57" w:rsidRPr="002B5B07" w:rsidRDefault="00871B57">
      <w:pPr>
        <w:pStyle w:val="af5"/>
        <w:numPr>
          <w:ilvl w:val="1"/>
          <w:numId w:val="96"/>
        </w:numPr>
        <w:spacing w:after="120"/>
        <w:outlineLvl w:val="0"/>
        <w:rPr>
          <w:rFonts w:ascii="David" w:hAnsi="David"/>
          <w:kern w:val="28"/>
          <w:rtl/>
          <w:lang w:val="x-none" w:eastAsia="x-none"/>
        </w:rPr>
      </w:pPr>
      <w:r w:rsidRPr="002B5B07">
        <w:rPr>
          <w:rFonts w:ascii="David" w:hAnsi="David"/>
          <w:kern w:val="28"/>
          <w:rtl/>
          <w:lang w:val="x-none" w:eastAsia="x-none"/>
        </w:rPr>
        <w:t xml:space="preserve">ביצוע איטום באמצעות מריחת 2 שכבות של חומר איטום </w:t>
      </w:r>
      <w:proofErr w:type="spellStart"/>
      <w:r w:rsidRPr="002B5B07">
        <w:rPr>
          <w:rFonts w:ascii="David" w:hAnsi="David"/>
          <w:kern w:val="28"/>
          <w:rtl/>
          <w:lang w:val="x-none" w:eastAsia="x-none"/>
        </w:rPr>
        <w:t>פוליאוריטני</w:t>
      </w:r>
      <w:proofErr w:type="spellEnd"/>
      <w:r w:rsidRPr="002B5B07">
        <w:rPr>
          <w:rFonts w:ascii="David" w:hAnsi="David"/>
          <w:kern w:val="28"/>
          <w:rtl/>
          <w:lang w:val="x-none" w:eastAsia="x-none"/>
        </w:rPr>
        <w:t xml:space="preserve">  עם תו תקן ישראלי.</w:t>
      </w:r>
    </w:p>
    <w:p w14:paraId="0A5AD28B" w14:textId="77777777" w:rsidR="00871B57" w:rsidRPr="002B5B07" w:rsidRDefault="00871B57">
      <w:pPr>
        <w:pStyle w:val="af5"/>
        <w:numPr>
          <w:ilvl w:val="1"/>
          <w:numId w:val="96"/>
        </w:numPr>
        <w:spacing w:after="120"/>
        <w:outlineLvl w:val="0"/>
        <w:rPr>
          <w:rFonts w:ascii="David" w:hAnsi="David"/>
          <w:kern w:val="28"/>
          <w:rtl/>
          <w:lang w:val="x-none" w:eastAsia="x-none"/>
        </w:rPr>
      </w:pPr>
      <w:r w:rsidRPr="002B5B07">
        <w:rPr>
          <w:rFonts w:ascii="David" w:hAnsi="David"/>
          <w:kern w:val="28"/>
          <w:rtl/>
          <w:lang w:val="x-none" w:eastAsia="x-none"/>
        </w:rPr>
        <w:t>ביצוע איטום גג עליון פנל מבודד דורש הכנות מיוחדות לפני עוד ביצוע האיטום כגון:</w:t>
      </w:r>
    </w:p>
    <w:p w14:paraId="594BD26C" w14:textId="033F5A9A" w:rsidR="00871B57" w:rsidRPr="002B5B07" w:rsidRDefault="00871B57">
      <w:pPr>
        <w:pStyle w:val="af5"/>
        <w:numPr>
          <w:ilvl w:val="2"/>
          <w:numId w:val="96"/>
        </w:numPr>
        <w:spacing w:after="120"/>
        <w:outlineLvl w:val="0"/>
        <w:rPr>
          <w:rFonts w:ascii="David" w:hAnsi="David"/>
          <w:rtl/>
        </w:rPr>
      </w:pPr>
      <w:r w:rsidRPr="002B5B07">
        <w:rPr>
          <w:rFonts w:ascii="David" w:hAnsi="David"/>
          <w:kern w:val="28"/>
          <w:rtl/>
          <w:lang w:val="x-none" w:eastAsia="x-none"/>
        </w:rPr>
        <w:t xml:space="preserve">ביצוע הכנות בתעלת ניקוז סביב הגג על מנת לבצע איטום באמצעות  יריעות </w:t>
      </w:r>
      <w:proofErr w:type="spellStart"/>
      <w:r w:rsidRPr="002B5B07">
        <w:rPr>
          <w:rFonts w:ascii="David" w:hAnsi="David"/>
          <w:kern w:val="28"/>
          <w:rtl/>
          <w:lang w:val="x-none" w:eastAsia="x-none"/>
        </w:rPr>
        <w:t>ביטומניות</w:t>
      </w:r>
      <w:proofErr w:type="spellEnd"/>
      <w:r w:rsidRPr="002B5B07">
        <w:rPr>
          <w:rFonts w:ascii="David" w:hAnsi="David"/>
          <w:kern w:val="28"/>
          <w:rtl/>
          <w:lang w:val="x-none" w:eastAsia="x-none"/>
        </w:rPr>
        <w:t xml:space="preserve"> .</w:t>
      </w:r>
    </w:p>
    <w:p w14:paraId="4CD44E5A" w14:textId="77777777" w:rsidR="00871B57" w:rsidRPr="002B5B07" w:rsidRDefault="00871B57">
      <w:pPr>
        <w:pStyle w:val="af5"/>
        <w:numPr>
          <w:ilvl w:val="2"/>
          <w:numId w:val="96"/>
        </w:numPr>
        <w:spacing w:after="120"/>
        <w:contextualSpacing w:val="0"/>
        <w:outlineLvl w:val="0"/>
        <w:rPr>
          <w:rFonts w:ascii="David" w:hAnsi="David"/>
          <w:rtl/>
        </w:rPr>
      </w:pPr>
      <w:r w:rsidRPr="002B5B07">
        <w:rPr>
          <w:rFonts w:ascii="David" w:hAnsi="David"/>
          <w:kern w:val="28"/>
          <w:rtl/>
          <w:lang w:val="x-none" w:eastAsia="x-none"/>
        </w:rPr>
        <w:t xml:space="preserve">ביצוע קידוח יהלום בקיר על מנת לבצע נקז חדש או 2 נקזים לפי  הצורך, לרבות איטום הקדח  באמצעות קצף </w:t>
      </w:r>
      <w:proofErr w:type="spellStart"/>
      <w:r w:rsidRPr="002B5B07">
        <w:rPr>
          <w:rFonts w:ascii="David" w:hAnsi="David"/>
          <w:kern w:val="28"/>
          <w:rtl/>
          <w:lang w:val="x-none" w:eastAsia="x-none"/>
        </w:rPr>
        <w:t>פוליאורטיני</w:t>
      </w:r>
      <w:proofErr w:type="spellEnd"/>
      <w:r w:rsidRPr="002B5B07">
        <w:rPr>
          <w:rFonts w:ascii="David" w:hAnsi="David"/>
          <w:kern w:val="28"/>
          <w:rtl/>
          <w:lang w:val="x-none" w:eastAsia="x-none"/>
        </w:rPr>
        <w:t xml:space="preserve"> ומריחת "מריס  היברידי" בהיקף הקדח</w:t>
      </w:r>
    </w:p>
    <w:p w14:paraId="07CEB9BA" w14:textId="77777777" w:rsidR="00871B57" w:rsidRPr="002B5B07" w:rsidRDefault="00871B57">
      <w:pPr>
        <w:pStyle w:val="af5"/>
        <w:numPr>
          <w:ilvl w:val="2"/>
          <w:numId w:val="96"/>
        </w:numPr>
        <w:spacing w:after="120"/>
        <w:contextualSpacing w:val="0"/>
        <w:outlineLvl w:val="0"/>
        <w:rPr>
          <w:rFonts w:ascii="David" w:hAnsi="David"/>
          <w:kern w:val="28"/>
          <w:rtl/>
          <w:lang w:val="x-none" w:eastAsia="x-none"/>
        </w:rPr>
      </w:pPr>
      <w:r w:rsidRPr="002B5B07">
        <w:rPr>
          <w:rFonts w:ascii="David" w:hAnsi="David"/>
          <w:kern w:val="28"/>
          <w:rtl/>
          <w:lang w:val="x-none" w:eastAsia="x-none"/>
        </w:rPr>
        <w:t xml:space="preserve">מריחת שכבת </w:t>
      </w:r>
      <w:proofErr w:type="spellStart"/>
      <w:r w:rsidRPr="002B5B07">
        <w:rPr>
          <w:rFonts w:ascii="David" w:hAnsi="David"/>
          <w:kern w:val="28"/>
          <w:rtl/>
          <w:lang w:val="x-none" w:eastAsia="x-none"/>
        </w:rPr>
        <w:t>פריימר</w:t>
      </w:r>
      <w:proofErr w:type="spellEnd"/>
      <w:r w:rsidRPr="002B5B07">
        <w:rPr>
          <w:rFonts w:ascii="David" w:hAnsi="David"/>
          <w:kern w:val="28"/>
          <w:rtl/>
          <w:lang w:val="x-none" w:eastAsia="x-none"/>
        </w:rPr>
        <w:t xml:space="preserve"> </w:t>
      </w:r>
      <w:proofErr w:type="spellStart"/>
      <w:r w:rsidRPr="002B5B07">
        <w:rPr>
          <w:rFonts w:ascii="David" w:hAnsi="David"/>
          <w:kern w:val="28"/>
          <w:rtl/>
          <w:lang w:val="x-none" w:eastAsia="x-none"/>
        </w:rPr>
        <w:t>ביטומני</w:t>
      </w:r>
      <w:proofErr w:type="spellEnd"/>
      <w:r w:rsidRPr="002B5B07">
        <w:rPr>
          <w:rFonts w:ascii="David" w:hAnsi="David"/>
          <w:kern w:val="28"/>
          <w:rtl/>
          <w:lang w:val="x-none" w:eastAsia="x-none"/>
        </w:rPr>
        <w:t xml:space="preserve"> מסוג 474 של חברת </w:t>
      </w:r>
      <w:proofErr w:type="spellStart"/>
      <w:r w:rsidRPr="002B5B07">
        <w:rPr>
          <w:rFonts w:ascii="David" w:hAnsi="David"/>
          <w:kern w:val="28"/>
          <w:rtl/>
          <w:lang w:val="x-none" w:eastAsia="x-none"/>
        </w:rPr>
        <w:t>פזקר</w:t>
      </w:r>
      <w:proofErr w:type="spellEnd"/>
      <w:r w:rsidRPr="002B5B07">
        <w:rPr>
          <w:rFonts w:ascii="David" w:hAnsi="David"/>
          <w:kern w:val="28"/>
          <w:rtl/>
          <w:lang w:val="x-none" w:eastAsia="x-none"/>
        </w:rPr>
        <w:t xml:space="preserve"> על כל שטח הגג.</w:t>
      </w:r>
    </w:p>
    <w:p w14:paraId="20B7BEAF" w14:textId="77777777" w:rsidR="00871B57" w:rsidRPr="002B5B07" w:rsidRDefault="00871B57">
      <w:pPr>
        <w:pStyle w:val="af5"/>
        <w:numPr>
          <w:ilvl w:val="2"/>
          <w:numId w:val="96"/>
        </w:numPr>
        <w:spacing w:after="120"/>
        <w:contextualSpacing w:val="0"/>
        <w:outlineLvl w:val="0"/>
        <w:rPr>
          <w:rFonts w:ascii="David" w:hAnsi="David"/>
          <w:kern w:val="28"/>
          <w:rtl/>
          <w:lang w:val="x-none" w:eastAsia="x-none"/>
        </w:rPr>
      </w:pPr>
      <w:r w:rsidRPr="002B5B07">
        <w:rPr>
          <w:rFonts w:ascii="David" w:hAnsi="David"/>
          <w:kern w:val="28"/>
          <w:rtl/>
          <w:lang w:val="x-none" w:eastAsia="x-none"/>
        </w:rPr>
        <w:t xml:space="preserve">עם </w:t>
      </w:r>
      <w:proofErr w:type="spellStart"/>
      <w:r w:rsidRPr="002B5B07">
        <w:rPr>
          <w:rFonts w:ascii="David" w:hAnsi="David"/>
          <w:kern w:val="28"/>
          <w:rtl/>
          <w:lang w:val="x-none" w:eastAsia="x-none"/>
        </w:rPr>
        <w:t>אגריגט</w:t>
      </w:r>
      <w:proofErr w:type="spellEnd"/>
      <w:r w:rsidRPr="002B5B07">
        <w:rPr>
          <w:rFonts w:ascii="David" w:hAnsi="David"/>
          <w:kern w:val="28"/>
          <w:rtl/>
          <w:lang w:val="x-none" w:eastAsia="x-none"/>
        </w:rPr>
        <w:t xml:space="preserve"> לבן ותו תקן </w:t>
      </w:r>
      <w:r w:rsidRPr="002B5B07">
        <w:rPr>
          <w:rFonts w:ascii="David" w:hAnsi="David"/>
          <w:kern w:val="28"/>
          <w:lang w:val="x-none" w:eastAsia="x-none"/>
        </w:rPr>
        <w:t>APP</w:t>
      </w:r>
      <w:r w:rsidRPr="002B5B07">
        <w:rPr>
          <w:rFonts w:ascii="David" w:hAnsi="David"/>
          <w:kern w:val="28"/>
          <w:rtl/>
          <w:lang w:val="x-none" w:eastAsia="x-none"/>
        </w:rPr>
        <w:t xml:space="preserve"> ביצוע הלחמת יריעות </w:t>
      </w:r>
      <w:proofErr w:type="spellStart"/>
      <w:r w:rsidRPr="002B5B07">
        <w:rPr>
          <w:rFonts w:ascii="David" w:hAnsi="David"/>
          <w:kern w:val="28"/>
          <w:rtl/>
          <w:lang w:val="x-none" w:eastAsia="x-none"/>
        </w:rPr>
        <w:t>ביטומניות</w:t>
      </w:r>
      <w:proofErr w:type="spellEnd"/>
      <w:r w:rsidRPr="002B5B07">
        <w:rPr>
          <w:rFonts w:ascii="David" w:hAnsi="David"/>
          <w:kern w:val="28"/>
          <w:rtl/>
          <w:lang w:val="x-none" w:eastAsia="x-none"/>
        </w:rPr>
        <w:t xml:space="preserve"> מסוג  ישראלי ברצפת הגג .</w:t>
      </w:r>
    </w:p>
    <w:p w14:paraId="441AF632" w14:textId="77777777" w:rsidR="00871B57" w:rsidRPr="002B5B07" w:rsidRDefault="00871B57">
      <w:pPr>
        <w:pStyle w:val="af5"/>
        <w:numPr>
          <w:ilvl w:val="2"/>
          <w:numId w:val="96"/>
        </w:numPr>
        <w:spacing w:after="120"/>
        <w:contextualSpacing w:val="0"/>
        <w:outlineLvl w:val="0"/>
        <w:rPr>
          <w:rFonts w:ascii="David" w:hAnsi="David"/>
          <w:kern w:val="28"/>
          <w:rtl/>
          <w:lang w:val="x-none" w:eastAsia="x-none"/>
        </w:rPr>
      </w:pPr>
      <w:r w:rsidRPr="002B5B07">
        <w:rPr>
          <w:rFonts w:ascii="David" w:hAnsi="David"/>
          <w:kern w:val="28"/>
          <w:rtl/>
          <w:lang w:val="x-none" w:eastAsia="x-none"/>
        </w:rPr>
        <w:t xml:space="preserve">הלחמת יריעות </w:t>
      </w:r>
      <w:proofErr w:type="spellStart"/>
      <w:r w:rsidRPr="002B5B07">
        <w:rPr>
          <w:rFonts w:ascii="David" w:hAnsi="David"/>
          <w:kern w:val="28"/>
          <w:rtl/>
          <w:lang w:val="x-none" w:eastAsia="x-none"/>
        </w:rPr>
        <w:t>ביטומניות</w:t>
      </w:r>
      <w:proofErr w:type="spellEnd"/>
      <w:r w:rsidRPr="002B5B07">
        <w:rPr>
          <w:rFonts w:ascii="David" w:hAnsi="David"/>
          <w:kern w:val="28"/>
          <w:rtl/>
          <w:lang w:val="x-none" w:eastAsia="x-none"/>
        </w:rPr>
        <w:t xml:space="preserve"> סביב חומת הגג ובתעלת ניקוז בחפיפה עם  יריעות הרצפה.</w:t>
      </w:r>
    </w:p>
    <w:p w14:paraId="5963C5F6" w14:textId="77777777" w:rsidR="00871B57" w:rsidRPr="002B5B07" w:rsidRDefault="00871B57">
      <w:pPr>
        <w:pStyle w:val="af5"/>
        <w:numPr>
          <w:ilvl w:val="1"/>
          <w:numId w:val="96"/>
        </w:numPr>
        <w:spacing w:after="120"/>
        <w:contextualSpacing w:val="0"/>
        <w:outlineLvl w:val="0"/>
        <w:rPr>
          <w:rFonts w:ascii="David" w:hAnsi="David"/>
          <w:rtl/>
        </w:rPr>
      </w:pPr>
      <w:r w:rsidRPr="002B5B07">
        <w:rPr>
          <w:rFonts w:ascii="David" w:hAnsi="David"/>
          <w:kern w:val="28"/>
          <w:rtl/>
          <w:lang w:val="x-none" w:eastAsia="x-none"/>
        </w:rPr>
        <w:lastRenderedPageBreak/>
        <w:t>ניקיון כללי בשטח הגג בסיום העבודה. ·</w:t>
      </w:r>
    </w:p>
    <w:p w14:paraId="63AE5A7D" w14:textId="77777777" w:rsidR="00871B57" w:rsidRPr="002B5B07" w:rsidRDefault="00871B57">
      <w:pPr>
        <w:pStyle w:val="af5"/>
        <w:numPr>
          <w:ilvl w:val="1"/>
          <w:numId w:val="96"/>
        </w:numPr>
        <w:spacing w:after="120"/>
        <w:contextualSpacing w:val="0"/>
        <w:outlineLvl w:val="0"/>
        <w:rPr>
          <w:rFonts w:ascii="David" w:hAnsi="David"/>
          <w:kern w:val="28"/>
          <w:lang w:val="x-none" w:eastAsia="x-none"/>
        </w:rPr>
      </w:pPr>
      <w:r w:rsidRPr="002B5B07">
        <w:rPr>
          <w:rFonts w:ascii="David" w:hAnsi="David"/>
          <w:kern w:val="28"/>
          <w:rtl/>
          <w:lang w:val="x-none" w:eastAsia="x-none"/>
        </w:rPr>
        <w:t>הנחיות לטיפול נקודתי:</w:t>
      </w:r>
    </w:p>
    <w:p w14:paraId="32D24B5F" w14:textId="77777777" w:rsidR="00871B57" w:rsidRPr="002B5B07" w:rsidRDefault="00871B57">
      <w:pPr>
        <w:pStyle w:val="af5"/>
        <w:numPr>
          <w:ilvl w:val="3"/>
          <w:numId w:val="96"/>
        </w:numPr>
        <w:spacing w:after="120"/>
        <w:contextualSpacing w:val="0"/>
        <w:outlineLvl w:val="0"/>
        <w:rPr>
          <w:rFonts w:ascii="David" w:hAnsi="David"/>
        </w:rPr>
      </w:pPr>
      <w:r w:rsidRPr="002B5B07">
        <w:rPr>
          <w:rFonts w:ascii="David" w:hAnsi="David"/>
          <w:kern w:val="28"/>
          <w:rtl/>
          <w:lang w:val="x-none" w:eastAsia="x-none"/>
        </w:rPr>
        <w:t xml:space="preserve">יש לבצע איטום מקומי על ידי הלחמת יריעה </w:t>
      </w:r>
      <w:proofErr w:type="spellStart"/>
      <w:r w:rsidRPr="002B5B07">
        <w:rPr>
          <w:rFonts w:ascii="David" w:hAnsi="David"/>
          <w:kern w:val="28"/>
          <w:rtl/>
          <w:lang w:val="x-none" w:eastAsia="x-none"/>
        </w:rPr>
        <w:t>ביטומנית</w:t>
      </w:r>
      <w:proofErr w:type="spellEnd"/>
      <w:r w:rsidRPr="002B5B07">
        <w:rPr>
          <w:rFonts w:ascii="David" w:hAnsi="David"/>
          <w:kern w:val="28"/>
          <w:rtl/>
          <w:lang w:val="x-none" w:eastAsia="x-none"/>
        </w:rPr>
        <w:t xml:space="preserve"> בעובי 5 </w:t>
      </w:r>
      <w:proofErr w:type="spellStart"/>
      <w:r w:rsidRPr="002B5B07">
        <w:rPr>
          <w:rFonts w:ascii="David" w:hAnsi="David"/>
          <w:kern w:val="28"/>
          <w:rtl/>
          <w:lang w:val="x-none" w:eastAsia="x-none"/>
        </w:rPr>
        <w:t>ממ</w:t>
      </w:r>
      <w:proofErr w:type="spellEnd"/>
      <w:r w:rsidRPr="002B5B07">
        <w:rPr>
          <w:rFonts w:ascii="David" w:hAnsi="David"/>
          <w:kern w:val="28"/>
          <w:rtl/>
          <w:lang w:val="x-none" w:eastAsia="x-none"/>
        </w:rPr>
        <w:t xml:space="preserve"> עם אבן אגרגט בהירה לבידוד. </w:t>
      </w:r>
    </w:p>
    <w:p w14:paraId="48A24CCF" w14:textId="77777777" w:rsidR="00871B57" w:rsidRPr="002B5B07" w:rsidRDefault="00871B57">
      <w:pPr>
        <w:pStyle w:val="af5"/>
        <w:numPr>
          <w:ilvl w:val="3"/>
          <w:numId w:val="96"/>
        </w:numPr>
        <w:spacing w:after="120"/>
        <w:contextualSpacing w:val="0"/>
        <w:outlineLvl w:val="0"/>
        <w:rPr>
          <w:rFonts w:ascii="David" w:hAnsi="David"/>
          <w:kern w:val="28"/>
          <w:rtl/>
          <w:lang w:val="x-none" w:eastAsia="x-none"/>
        </w:rPr>
      </w:pPr>
      <w:r w:rsidRPr="002B5B07">
        <w:rPr>
          <w:rFonts w:ascii="David" w:hAnsi="David"/>
          <w:kern w:val="28"/>
          <w:rtl/>
          <w:lang w:val="x-none" w:eastAsia="x-none"/>
        </w:rPr>
        <w:t xml:space="preserve">היריעה תולחם </w:t>
      </w:r>
      <w:proofErr w:type="spellStart"/>
      <w:r w:rsidRPr="002B5B07">
        <w:rPr>
          <w:rFonts w:ascii="David" w:hAnsi="David"/>
          <w:kern w:val="28"/>
          <w:rtl/>
          <w:lang w:val="x-none" w:eastAsia="x-none"/>
        </w:rPr>
        <w:t>במלואה.יריעות</w:t>
      </w:r>
      <w:proofErr w:type="spellEnd"/>
      <w:r w:rsidRPr="002B5B07">
        <w:rPr>
          <w:rFonts w:ascii="David" w:hAnsi="David"/>
          <w:kern w:val="28"/>
          <w:rtl/>
          <w:lang w:val="x-none" w:eastAsia="x-none"/>
        </w:rPr>
        <w:t xml:space="preserve"> נפוחות /מנותקות מן הגג :</w:t>
      </w:r>
    </w:p>
    <w:p w14:paraId="15697E1D" w14:textId="77777777" w:rsidR="00871B57" w:rsidRPr="002B5B07" w:rsidRDefault="00871B57">
      <w:pPr>
        <w:pStyle w:val="af5"/>
        <w:numPr>
          <w:ilvl w:val="3"/>
          <w:numId w:val="96"/>
        </w:numPr>
        <w:spacing w:after="120"/>
        <w:contextualSpacing w:val="0"/>
        <w:outlineLvl w:val="0"/>
        <w:rPr>
          <w:rFonts w:ascii="David" w:hAnsi="David"/>
          <w:kern w:val="28"/>
          <w:rtl/>
          <w:lang w:val="x-none" w:eastAsia="x-none"/>
        </w:rPr>
      </w:pPr>
      <w:r w:rsidRPr="002B5B07">
        <w:rPr>
          <w:rFonts w:ascii="David" w:hAnsi="David"/>
          <w:kern w:val="28"/>
          <w:rtl/>
          <w:lang w:val="x-none" w:eastAsia="x-none"/>
        </w:rPr>
        <w:t xml:space="preserve">יש לבצע קילוף בכל אזור שיש בו נפיחות. הקילוף יבוצע על ידי חיתוך של החלק הרופף ובנוסף כ30 </w:t>
      </w:r>
      <w:proofErr w:type="spellStart"/>
      <w:r w:rsidRPr="002B5B07">
        <w:rPr>
          <w:rFonts w:ascii="David" w:hAnsi="David"/>
          <w:kern w:val="28"/>
          <w:rtl/>
          <w:lang w:val="x-none" w:eastAsia="x-none"/>
        </w:rPr>
        <w:t>סמ</w:t>
      </w:r>
      <w:proofErr w:type="spellEnd"/>
      <w:r w:rsidRPr="002B5B07">
        <w:rPr>
          <w:rFonts w:ascii="David" w:hAnsi="David"/>
          <w:kern w:val="28"/>
          <w:rtl/>
          <w:lang w:val="x-none" w:eastAsia="x-none"/>
        </w:rPr>
        <w:t xml:space="preserve"> מכל צידו החלק הנפוח</w:t>
      </w:r>
    </w:p>
    <w:p w14:paraId="0B17DB01" w14:textId="77777777" w:rsidR="00871B57" w:rsidRPr="002B5B07" w:rsidRDefault="00871B57">
      <w:pPr>
        <w:pStyle w:val="af5"/>
        <w:numPr>
          <w:ilvl w:val="3"/>
          <w:numId w:val="96"/>
        </w:numPr>
        <w:spacing w:after="120"/>
        <w:contextualSpacing w:val="0"/>
        <w:outlineLvl w:val="0"/>
        <w:rPr>
          <w:rFonts w:ascii="David" w:hAnsi="David"/>
          <w:kern w:val="28"/>
          <w:lang w:val="x-none" w:eastAsia="x-none"/>
        </w:rPr>
      </w:pPr>
      <w:r w:rsidRPr="002B5B07">
        <w:rPr>
          <w:rFonts w:ascii="David" w:hAnsi="David"/>
          <w:kern w:val="28"/>
          <w:rtl/>
          <w:lang w:val="x-none" w:eastAsia="x-none"/>
        </w:rPr>
        <w:t xml:space="preserve">יש לבצע מריחת </w:t>
      </w:r>
      <w:proofErr w:type="spellStart"/>
      <w:r w:rsidRPr="002B5B07">
        <w:rPr>
          <w:rFonts w:ascii="David" w:hAnsi="David"/>
          <w:kern w:val="28"/>
          <w:rtl/>
          <w:lang w:val="x-none" w:eastAsia="x-none"/>
        </w:rPr>
        <w:t>פריימר</w:t>
      </w:r>
      <w:proofErr w:type="spellEnd"/>
      <w:r w:rsidRPr="002B5B07">
        <w:rPr>
          <w:rFonts w:ascii="David" w:hAnsi="David"/>
          <w:kern w:val="28"/>
          <w:rtl/>
          <w:lang w:val="x-none" w:eastAsia="x-none"/>
        </w:rPr>
        <w:t xml:space="preserve"> </w:t>
      </w:r>
      <w:proofErr w:type="spellStart"/>
      <w:r w:rsidRPr="002B5B07">
        <w:rPr>
          <w:rFonts w:ascii="David" w:hAnsi="David"/>
          <w:kern w:val="28"/>
          <w:rtl/>
          <w:lang w:val="x-none" w:eastAsia="x-none"/>
        </w:rPr>
        <w:t>ביטומני</w:t>
      </w:r>
      <w:proofErr w:type="spellEnd"/>
      <w:r w:rsidRPr="002B5B07">
        <w:rPr>
          <w:rFonts w:ascii="David" w:hAnsi="David"/>
          <w:kern w:val="28"/>
          <w:rtl/>
          <w:lang w:val="x-none" w:eastAsia="x-none"/>
        </w:rPr>
        <w:t xml:space="preserve"> בכמות של 400 גרם למ"ר בכל שטח הקילוף ובנוסף כ20 </w:t>
      </w:r>
      <w:proofErr w:type="spellStart"/>
      <w:r w:rsidRPr="002B5B07">
        <w:rPr>
          <w:rFonts w:ascii="David" w:hAnsi="David"/>
          <w:kern w:val="28"/>
          <w:rtl/>
          <w:lang w:val="x-none" w:eastAsia="x-none"/>
        </w:rPr>
        <w:t>סמ</w:t>
      </w:r>
      <w:proofErr w:type="spellEnd"/>
      <w:r w:rsidRPr="002B5B07">
        <w:rPr>
          <w:rFonts w:ascii="David" w:hAnsi="David"/>
          <w:kern w:val="28"/>
          <w:rtl/>
          <w:lang w:val="x-none" w:eastAsia="x-none"/>
        </w:rPr>
        <w:t xml:space="preserve"> על גבי היריעה בהיקפו.</w:t>
      </w:r>
    </w:p>
    <w:p w14:paraId="2D397F3E" w14:textId="1643FE0F" w:rsidR="00871B57" w:rsidRPr="002B5B07" w:rsidRDefault="00871B57">
      <w:pPr>
        <w:pStyle w:val="af5"/>
        <w:numPr>
          <w:ilvl w:val="3"/>
          <w:numId w:val="96"/>
        </w:numPr>
        <w:spacing w:after="120"/>
        <w:contextualSpacing w:val="0"/>
        <w:outlineLvl w:val="0"/>
        <w:rPr>
          <w:rFonts w:ascii="David" w:hAnsi="David"/>
          <w:kern w:val="28"/>
          <w:rtl/>
          <w:lang w:val="x-none" w:eastAsia="x-none"/>
        </w:rPr>
      </w:pPr>
      <w:r w:rsidRPr="002B5B07">
        <w:rPr>
          <w:rFonts w:ascii="David" w:hAnsi="David"/>
          <w:kern w:val="28"/>
          <w:rtl/>
          <w:lang w:val="x-none" w:eastAsia="x-none"/>
        </w:rPr>
        <w:t>איטום חפיפות/תפרים לכל אורכן ורוחבן של היריעות:</w:t>
      </w:r>
    </w:p>
    <w:p w14:paraId="11D34B1D" w14:textId="77777777" w:rsidR="00871B57" w:rsidRPr="002B5B07" w:rsidRDefault="00871B57" w:rsidP="00E220AC">
      <w:pPr>
        <w:spacing w:after="120"/>
        <w:ind w:left="1440"/>
        <w:outlineLvl w:val="0"/>
        <w:rPr>
          <w:rFonts w:ascii="David" w:hAnsi="David"/>
        </w:rPr>
      </w:pPr>
      <w:r w:rsidRPr="002B5B07">
        <w:rPr>
          <w:rFonts w:ascii="David" w:hAnsi="David"/>
          <w:kern w:val="28"/>
          <w:rtl/>
          <w:lang w:val="x-none" w:eastAsia="x-none"/>
        </w:rPr>
        <w:t xml:space="preserve">יש לבצע איטום בחומר </w:t>
      </w:r>
      <w:proofErr w:type="spellStart"/>
      <w:r w:rsidRPr="002B5B07">
        <w:rPr>
          <w:rFonts w:ascii="David" w:hAnsi="David"/>
          <w:kern w:val="28"/>
          <w:rtl/>
          <w:lang w:val="x-none" w:eastAsia="x-none"/>
        </w:rPr>
        <w:t>פוליריטני</w:t>
      </w:r>
      <w:proofErr w:type="spellEnd"/>
      <w:r w:rsidRPr="002B5B07">
        <w:rPr>
          <w:rFonts w:ascii="David" w:hAnsi="David"/>
          <w:kern w:val="28"/>
          <w:rtl/>
          <w:lang w:val="x-none" w:eastAsia="x-none"/>
        </w:rPr>
        <w:t xml:space="preserve"> דו רכיבי לבן וגמיש לאיטום מסוג "</w:t>
      </w:r>
      <w:proofErr w:type="spellStart"/>
      <w:r w:rsidRPr="002B5B07">
        <w:rPr>
          <w:rFonts w:ascii="David" w:hAnsi="David"/>
          <w:kern w:val="28"/>
          <w:rtl/>
          <w:lang w:val="x-none" w:eastAsia="x-none"/>
        </w:rPr>
        <w:t>אינופז</w:t>
      </w:r>
      <w:proofErr w:type="spellEnd"/>
      <w:r w:rsidRPr="002B5B07">
        <w:rPr>
          <w:rFonts w:ascii="David" w:hAnsi="David"/>
          <w:kern w:val="28"/>
          <w:rtl/>
          <w:lang w:val="x-none" w:eastAsia="x-none"/>
        </w:rPr>
        <w:t xml:space="preserve">" תוצרת </w:t>
      </w:r>
      <w:proofErr w:type="spellStart"/>
      <w:r w:rsidRPr="002B5B07">
        <w:rPr>
          <w:rFonts w:ascii="David" w:hAnsi="David"/>
          <w:kern w:val="28"/>
          <w:rtl/>
          <w:lang w:val="x-none" w:eastAsia="x-none"/>
        </w:rPr>
        <w:t>פזקר</w:t>
      </w:r>
      <w:proofErr w:type="spellEnd"/>
      <w:r w:rsidRPr="002B5B07">
        <w:rPr>
          <w:rFonts w:ascii="David" w:hAnsi="David"/>
          <w:kern w:val="28"/>
          <w:rtl/>
          <w:lang w:val="x-none" w:eastAsia="x-none"/>
        </w:rPr>
        <w:t xml:space="preserve"> או חומר שווה ערך, על כל התפרים ובנוסף על </w:t>
      </w:r>
      <w:proofErr w:type="spellStart"/>
      <w:r w:rsidRPr="002B5B07">
        <w:rPr>
          <w:rFonts w:ascii="David" w:hAnsi="David"/>
          <w:kern w:val="28"/>
          <w:rtl/>
          <w:lang w:val="x-none" w:eastAsia="x-none"/>
        </w:rPr>
        <w:t>הרולקות</w:t>
      </w:r>
      <w:proofErr w:type="spellEnd"/>
      <w:r w:rsidRPr="002B5B07">
        <w:rPr>
          <w:rFonts w:ascii="David" w:hAnsi="David"/>
          <w:kern w:val="28"/>
          <w:rtl/>
          <w:lang w:val="x-none" w:eastAsia="x-none"/>
        </w:rPr>
        <w:t xml:space="preserve">  ועל סרגלי האלומיניום ההיקפיים. </w:t>
      </w:r>
    </w:p>
    <w:p w14:paraId="71F545FD" w14:textId="77777777" w:rsidR="00871B57" w:rsidRPr="002B5B07" w:rsidRDefault="00871B57">
      <w:pPr>
        <w:pStyle w:val="af5"/>
        <w:numPr>
          <w:ilvl w:val="3"/>
          <w:numId w:val="96"/>
        </w:numPr>
        <w:spacing w:after="120"/>
        <w:contextualSpacing w:val="0"/>
        <w:outlineLvl w:val="0"/>
        <w:rPr>
          <w:rFonts w:ascii="David" w:hAnsi="David"/>
        </w:rPr>
      </w:pPr>
      <w:proofErr w:type="spellStart"/>
      <w:r w:rsidRPr="002B5B07">
        <w:rPr>
          <w:rFonts w:ascii="David" w:hAnsi="David"/>
          <w:kern w:val="28"/>
          <w:rtl/>
          <w:lang w:val="x-none" w:eastAsia="x-none"/>
        </w:rPr>
        <w:t>רולקה</w:t>
      </w:r>
      <w:proofErr w:type="spellEnd"/>
      <w:r w:rsidRPr="002B5B07">
        <w:rPr>
          <w:rFonts w:ascii="David" w:hAnsi="David"/>
          <w:kern w:val="28"/>
          <w:rtl/>
          <w:lang w:val="x-none" w:eastAsia="x-none"/>
        </w:rPr>
        <w:t xml:space="preserve"> תיאטם עד 30 ס"מ על קיר המעקה.</w:t>
      </w:r>
    </w:p>
    <w:p w14:paraId="698AEC6D" w14:textId="77777777" w:rsidR="00871B57" w:rsidRPr="002B5B07" w:rsidRDefault="00871B57">
      <w:pPr>
        <w:pStyle w:val="af5"/>
        <w:numPr>
          <w:ilvl w:val="3"/>
          <w:numId w:val="96"/>
        </w:numPr>
        <w:spacing w:after="120"/>
        <w:contextualSpacing w:val="0"/>
        <w:outlineLvl w:val="0"/>
        <w:rPr>
          <w:rFonts w:ascii="David" w:hAnsi="David"/>
          <w:rtl/>
        </w:rPr>
      </w:pPr>
      <w:r w:rsidRPr="002B5B07">
        <w:rPr>
          <w:rFonts w:ascii="David" w:hAnsi="David"/>
          <w:kern w:val="28"/>
          <w:rtl/>
          <w:lang w:val="x-none" w:eastAsia="x-none"/>
        </w:rPr>
        <w:t xml:space="preserve">האיטום יבוצע על ידי הברשה/התזה ויבוצע בשכבה אחת כך טובה ועבה כ1 </w:t>
      </w:r>
      <w:proofErr w:type="spellStart"/>
      <w:r w:rsidRPr="002B5B07">
        <w:rPr>
          <w:rFonts w:ascii="David" w:hAnsi="David"/>
          <w:kern w:val="28"/>
          <w:rtl/>
          <w:lang w:val="x-none" w:eastAsia="x-none"/>
        </w:rPr>
        <w:t>קג</w:t>
      </w:r>
      <w:proofErr w:type="spellEnd"/>
      <w:r w:rsidRPr="002B5B07">
        <w:rPr>
          <w:rFonts w:ascii="David" w:hAnsi="David"/>
          <w:kern w:val="28"/>
          <w:rtl/>
          <w:lang w:val="x-none" w:eastAsia="x-none"/>
        </w:rPr>
        <w:t xml:space="preserve"> </w:t>
      </w:r>
      <w:proofErr w:type="spellStart"/>
      <w:r w:rsidRPr="002B5B07">
        <w:rPr>
          <w:rFonts w:ascii="David" w:hAnsi="David"/>
          <w:kern w:val="28"/>
          <w:rtl/>
          <w:lang w:val="x-none" w:eastAsia="x-none"/>
        </w:rPr>
        <w:t>למ"א</w:t>
      </w:r>
      <w:proofErr w:type="spellEnd"/>
      <w:r w:rsidRPr="002B5B07">
        <w:rPr>
          <w:rFonts w:ascii="David" w:hAnsi="David"/>
          <w:kern w:val="28"/>
          <w:rtl/>
          <w:lang w:val="x-none" w:eastAsia="x-none"/>
        </w:rPr>
        <w:t xml:space="preserve"> כך שלא יהיה ניתן להבחין בתפר השחור הקיים ולקבלת איטום מלא וסופי.</w:t>
      </w:r>
    </w:p>
    <w:p w14:paraId="119CF2A2" w14:textId="77777777" w:rsidR="00871B57" w:rsidRPr="002B5B07" w:rsidRDefault="00871B57">
      <w:pPr>
        <w:pStyle w:val="af5"/>
        <w:numPr>
          <w:ilvl w:val="3"/>
          <w:numId w:val="96"/>
        </w:numPr>
        <w:spacing w:after="120"/>
        <w:contextualSpacing w:val="0"/>
        <w:outlineLvl w:val="0"/>
        <w:rPr>
          <w:rFonts w:ascii="David" w:hAnsi="David"/>
          <w:rtl/>
        </w:rPr>
      </w:pPr>
      <w:r w:rsidRPr="002B5B07">
        <w:rPr>
          <w:rFonts w:ascii="David" w:hAnsi="David"/>
          <w:kern w:val="28"/>
          <w:rtl/>
          <w:lang w:val="x-none" w:eastAsia="x-none"/>
        </w:rPr>
        <w:t xml:space="preserve">תפרים אשר נפוחים או פתוחים לגמרי תתבצע הלחמתן מחדש ולאחר מכן הלחמת </w:t>
      </w:r>
      <w:proofErr w:type="spellStart"/>
      <w:r w:rsidRPr="002B5B07">
        <w:rPr>
          <w:rFonts w:ascii="David" w:hAnsi="David"/>
          <w:kern w:val="28"/>
          <w:rtl/>
          <w:lang w:val="x-none" w:eastAsia="x-none"/>
        </w:rPr>
        <w:t>רולקת</w:t>
      </w:r>
      <w:proofErr w:type="spellEnd"/>
      <w:r w:rsidRPr="002B5B07">
        <w:rPr>
          <w:rFonts w:ascii="David" w:hAnsi="David"/>
          <w:kern w:val="28"/>
          <w:rtl/>
          <w:lang w:val="x-none" w:eastAsia="x-none"/>
        </w:rPr>
        <w:t xml:space="preserve"> חיזוק ברוחב 25 </w:t>
      </w:r>
      <w:proofErr w:type="spellStart"/>
      <w:r w:rsidRPr="002B5B07">
        <w:rPr>
          <w:rFonts w:ascii="David" w:hAnsi="David"/>
          <w:kern w:val="28"/>
          <w:rtl/>
          <w:lang w:val="x-none" w:eastAsia="x-none"/>
        </w:rPr>
        <w:t>סמ</w:t>
      </w:r>
      <w:proofErr w:type="spellEnd"/>
      <w:r w:rsidRPr="002B5B07">
        <w:rPr>
          <w:rFonts w:ascii="David" w:hAnsi="David"/>
          <w:kern w:val="28"/>
          <w:rtl/>
          <w:lang w:val="x-none" w:eastAsia="x-none"/>
        </w:rPr>
        <w:t xml:space="preserve"> על גבי התפרים לפני ביצוע איטום </w:t>
      </w:r>
      <w:proofErr w:type="spellStart"/>
      <w:r w:rsidRPr="002B5B07">
        <w:rPr>
          <w:rFonts w:ascii="David" w:hAnsi="David"/>
          <w:kern w:val="28"/>
          <w:rtl/>
          <w:lang w:val="x-none" w:eastAsia="x-none"/>
        </w:rPr>
        <w:t>באינופז</w:t>
      </w:r>
      <w:proofErr w:type="spellEnd"/>
      <w:r w:rsidRPr="002B5B07">
        <w:rPr>
          <w:rFonts w:ascii="David" w:hAnsi="David"/>
          <w:kern w:val="28"/>
          <w:rtl/>
          <w:lang w:val="x-none" w:eastAsia="x-none"/>
        </w:rPr>
        <w:t xml:space="preserve"> או חומר שווה ערך.</w:t>
      </w:r>
    </w:p>
    <w:p w14:paraId="4D14ECF2" w14:textId="77777777" w:rsidR="00871B57" w:rsidRPr="002B5B07" w:rsidRDefault="00871B57">
      <w:pPr>
        <w:pStyle w:val="af5"/>
        <w:numPr>
          <w:ilvl w:val="2"/>
          <w:numId w:val="96"/>
        </w:numPr>
        <w:spacing w:after="120"/>
        <w:contextualSpacing w:val="0"/>
        <w:outlineLvl w:val="0"/>
        <w:rPr>
          <w:rFonts w:ascii="David" w:hAnsi="David"/>
          <w:rtl/>
          <w:lang w:eastAsia="x-none"/>
        </w:rPr>
      </w:pPr>
      <w:r w:rsidRPr="002B5B07">
        <w:rPr>
          <w:rFonts w:ascii="David" w:hAnsi="David"/>
          <w:kern w:val="28"/>
          <w:lang w:val="x-none" w:eastAsia="x-none"/>
        </w:rPr>
        <w:t xml:space="preserve"> </w:t>
      </w:r>
      <w:r w:rsidRPr="002B5B07">
        <w:rPr>
          <w:rFonts w:ascii="David" w:hAnsi="David"/>
          <w:kern w:val="28"/>
          <w:rtl/>
          <w:lang w:val="x-none" w:eastAsia="x-none"/>
        </w:rPr>
        <w:t>צנרת חודרת על הגג:</w:t>
      </w:r>
    </w:p>
    <w:p w14:paraId="36D2CD51" w14:textId="77777777" w:rsidR="00871B57" w:rsidRPr="002B5B07" w:rsidRDefault="00871B57">
      <w:pPr>
        <w:pStyle w:val="af5"/>
        <w:numPr>
          <w:ilvl w:val="3"/>
          <w:numId w:val="96"/>
        </w:numPr>
        <w:spacing w:after="120"/>
        <w:contextualSpacing w:val="0"/>
        <w:outlineLvl w:val="0"/>
        <w:rPr>
          <w:rFonts w:ascii="David" w:hAnsi="David"/>
          <w:rtl/>
        </w:rPr>
      </w:pPr>
      <w:r w:rsidRPr="002B5B07">
        <w:rPr>
          <w:rFonts w:ascii="David" w:hAnsi="David"/>
          <w:kern w:val="28"/>
          <w:rtl/>
          <w:lang w:val="x-none" w:eastAsia="x-none"/>
        </w:rPr>
        <w:t xml:space="preserve">יש לבצע קילוף של חומרי האיטום הקיימים כמו </w:t>
      </w:r>
      <w:proofErr w:type="spellStart"/>
      <w:r w:rsidRPr="002B5B07">
        <w:rPr>
          <w:rFonts w:ascii="David" w:hAnsi="David"/>
          <w:kern w:val="28"/>
          <w:rtl/>
          <w:lang w:val="x-none" w:eastAsia="x-none"/>
        </w:rPr>
        <w:t>פוליריטן</w:t>
      </w:r>
      <w:proofErr w:type="spellEnd"/>
      <w:r w:rsidRPr="002B5B07">
        <w:rPr>
          <w:rFonts w:ascii="David" w:hAnsi="David"/>
          <w:kern w:val="28"/>
          <w:rtl/>
          <w:lang w:val="x-none" w:eastAsia="x-none"/>
        </w:rPr>
        <w:t xml:space="preserve"> מוקצף או גומי קיים.</w:t>
      </w:r>
    </w:p>
    <w:p w14:paraId="501B6841" w14:textId="77777777" w:rsidR="00871B57" w:rsidRPr="002B5B07" w:rsidRDefault="00871B57">
      <w:pPr>
        <w:pStyle w:val="af5"/>
        <w:numPr>
          <w:ilvl w:val="3"/>
          <w:numId w:val="96"/>
        </w:numPr>
        <w:spacing w:after="120"/>
        <w:contextualSpacing w:val="0"/>
        <w:outlineLvl w:val="0"/>
        <w:rPr>
          <w:rFonts w:ascii="David" w:hAnsi="David"/>
          <w:rtl/>
        </w:rPr>
      </w:pPr>
      <w:r w:rsidRPr="002B5B07">
        <w:rPr>
          <w:rFonts w:ascii="David" w:hAnsi="David"/>
          <w:kern w:val="28"/>
          <w:rtl/>
          <w:lang w:val="x-none" w:eastAsia="x-none"/>
        </w:rPr>
        <w:t xml:space="preserve">יש לבצע </w:t>
      </w:r>
      <w:proofErr w:type="spellStart"/>
      <w:r w:rsidRPr="002B5B07">
        <w:rPr>
          <w:rFonts w:ascii="David" w:hAnsi="David"/>
          <w:kern w:val="28"/>
          <w:rtl/>
          <w:lang w:val="x-none" w:eastAsia="x-none"/>
        </w:rPr>
        <w:t>נקיון</w:t>
      </w:r>
      <w:proofErr w:type="spellEnd"/>
      <w:r w:rsidRPr="002B5B07">
        <w:rPr>
          <w:rFonts w:ascii="David" w:hAnsi="David"/>
          <w:kern w:val="28"/>
          <w:rtl/>
          <w:lang w:val="x-none" w:eastAsia="x-none"/>
        </w:rPr>
        <w:t xml:space="preserve"> ולאחר מכן ביטון של קוביות בטון במידות שונות על ידי בטון מהיר התקשות.</w:t>
      </w:r>
    </w:p>
    <w:p w14:paraId="467B588F" w14:textId="77777777" w:rsidR="00871B57" w:rsidRPr="002B5B07" w:rsidRDefault="00871B57">
      <w:pPr>
        <w:pStyle w:val="af5"/>
        <w:numPr>
          <w:ilvl w:val="3"/>
          <w:numId w:val="96"/>
        </w:numPr>
        <w:spacing w:after="120"/>
        <w:contextualSpacing w:val="0"/>
        <w:outlineLvl w:val="0"/>
        <w:rPr>
          <w:rFonts w:ascii="David" w:hAnsi="David"/>
          <w:rtl/>
        </w:rPr>
      </w:pPr>
      <w:r w:rsidRPr="002B5B07">
        <w:rPr>
          <w:rFonts w:ascii="David" w:hAnsi="David"/>
          <w:kern w:val="28"/>
          <w:rtl/>
          <w:lang w:val="x-none" w:eastAsia="x-none"/>
        </w:rPr>
        <w:t xml:space="preserve">לאחר ייבוש מלא של הבטון יבוצע מריחת חומר </w:t>
      </w:r>
      <w:proofErr w:type="spellStart"/>
      <w:r w:rsidRPr="002B5B07">
        <w:rPr>
          <w:rFonts w:ascii="David" w:hAnsi="David"/>
          <w:kern w:val="28"/>
          <w:rtl/>
          <w:lang w:val="x-none" w:eastAsia="x-none"/>
        </w:rPr>
        <w:t>ביטומני</w:t>
      </w:r>
      <w:proofErr w:type="spellEnd"/>
      <w:r w:rsidRPr="002B5B07">
        <w:rPr>
          <w:rFonts w:ascii="David" w:hAnsi="David"/>
          <w:kern w:val="28"/>
          <w:rtl/>
          <w:lang w:val="x-none" w:eastAsia="x-none"/>
        </w:rPr>
        <w:t xml:space="preserve"> מסוג "</w:t>
      </w:r>
      <w:proofErr w:type="spellStart"/>
      <w:r w:rsidRPr="002B5B07">
        <w:rPr>
          <w:rFonts w:ascii="David" w:hAnsi="David"/>
          <w:kern w:val="28"/>
          <w:rtl/>
          <w:lang w:val="x-none" w:eastAsia="x-none"/>
        </w:rPr>
        <w:t>פזקרול</w:t>
      </w:r>
      <w:proofErr w:type="spellEnd"/>
      <w:r w:rsidRPr="002B5B07">
        <w:rPr>
          <w:rFonts w:ascii="David" w:hAnsi="David"/>
          <w:kern w:val="28"/>
          <w:rtl/>
          <w:lang w:val="x-none" w:eastAsia="x-none"/>
        </w:rPr>
        <w:t xml:space="preserve"> 18", או שווה ערך, לאיטום סופי.</w:t>
      </w:r>
    </w:p>
    <w:p w14:paraId="050142B7" w14:textId="77777777" w:rsidR="00871B57" w:rsidRPr="002B5B07" w:rsidRDefault="00871B57">
      <w:pPr>
        <w:numPr>
          <w:ilvl w:val="0"/>
          <w:numId w:val="57"/>
        </w:numPr>
        <w:spacing w:after="120"/>
        <w:outlineLvl w:val="0"/>
        <w:rPr>
          <w:rFonts w:ascii="David" w:hAnsi="David"/>
          <w:rtl/>
          <w:lang w:eastAsia="x-none"/>
        </w:rPr>
      </w:pPr>
      <w:r w:rsidRPr="002B5B07">
        <w:rPr>
          <w:rFonts w:ascii="David" w:hAnsi="David"/>
          <w:kern w:val="28"/>
          <w:rtl/>
          <w:lang w:val="x-none" w:eastAsia="x-none"/>
        </w:rPr>
        <w:t>בסיום עבודות האיטום תבוצע בדיקת הצפה בת יומיים. אם התגלו כשלים במהלך בדיקת ההצפה, הקבלן יבצע אטימה חוזרת בנקודות הכשל ללא תוספת תשלום.</w:t>
      </w:r>
    </w:p>
    <w:p w14:paraId="1C691503" w14:textId="77777777" w:rsidR="00871B57" w:rsidRPr="002B5B07" w:rsidRDefault="00871B57">
      <w:pPr>
        <w:numPr>
          <w:ilvl w:val="0"/>
          <w:numId w:val="57"/>
        </w:numPr>
        <w:spacing w:after="120"/>
        <w:outlineLvl w:val="0"/>
        <w:rPr>
          <w:rFonts w:ascii="David" w:hAnsi="David"/>
          <w:rtl/>
        </w:rPr>
      </w:pPr>
      <w:r w:rsidRPr="002B5B07">
        <w:rPr>
          <w:rFonts w:ascii="David" w:hAnsi="David"/>
          <w:kern w:val="28"/>
          <w:rtl/>
          <w:lang w:val="x-none" w:eastAsia="x-none"/>
        </w:rPr>
        <w:t>האחריות לאיטום תהיה ל- 7 שנים.</w:t>
      </w:r>
    </w:p>
    <w:p w14:paraId="0657E637" w14:textId="77777777" w:rsidR="00871B57" w:rsidRPr="002B5B07" w:rsidRDefault="00871B57" w:rsidP="00871B57">
      <w:pPr>
        <w:rPr>
          <w:rFonts w:ascii="David" w:hAnsi="David"/>
        </w:rPr>
      </w:pPr>
    </w:p>
    <w:p w14:paraId="75278273" w14:textId="77777777" w:rsidR="00871B57" w:rsidRPr="002B5B07" w:rsidRDefault="00871B57" w:rsidP="00871B57">
      <w:pPr>
        <w:jc w:val="center"/>
        <w:rPr>
          <w:rFonts w:ascii="David" w:hAnsi="David"/>
        </w:rPr>
      </w:pPr>
    </w:p>
    <w:p w14:paraId="173C8C84" w14:textId="77777777" w:rsidR="00871B57" w:rsidRPr="002B5B07" w:rsidRDefault="00871B57" w:rsidP="00871B57">
      <w:pPr>
        <w:rPr>
          <w:rFonts w:ascii="David" w:hAnsi="David"/>
          <w:rtl/>
        </w:rPr>
      </w:pPr>
    </w:p>
    <w:p w14:paraId="08E768BE" w14:textId="77777777" w:rsidR="00871B57" w:rsidRPr="002B5B07" w:rsidRDefault="00871B57" w:rsidP="00871B57">
      <w:pPr>
        <w:rPr>
          <w:rFonts w:ascii="David" w:hAnsi="David"/>
          <w:rtl/>
        </w:rPr>
      </w:pPr>
    </w:p>
    <w:p w14:paraId="13CB7E2E" w14:textId="2CF5E205" w:rsidR="00871B57" w:rsidRPr="002B5B07" w:rsidRDefault="00871B57" w:rsidP="00871B57">
      <w:pPr>
        <w:spacing w:after="120"/>
        <w:jc w:val="right"/>
        <w:rPr>
          <w:rFonts w:ascii="David" w:hAnsi="David"/>
          <w:b/>
          <w:bCs/>
          <w:u w:val="single"/>
          <w:rtl/>
        </w:rPr>
      </w:pPr>
      <w:r w:rsidRPr="002B5B07">
        <w:rPr>
          <w:rFonts w:ascii="David" w:hAnsi="David"/>
          <w:b/>
          <w:bCs/>
          <w:u w:val="single"/>
          <w:rtl/>
        </w:rPr>
        <w:lastRenderedPageBreak/>
        <w:t>נספח ג' (למסמך 4 /ההסכם)</w:t>
      </w:r>
    </w:p>
    <w:p w14:paraId="25C723FF" w14:textId="77777777" w:rsidR="00871B57" w:rsidRPr="002B5B07" w:rsidRDefault="00871B57" w:rsidP="00871B57">
      <w:pPr>
        <w:spacing w:after="120"/>
        <w:ind w:left="5672" w:hanging="5674"/>
        <w:jc w:val="center"/>
        <w:rPr>
          <w:rFonts w:ascii="David" w:hAnsi="David"/>
          <w:b/>
          <w:bCs/>
          <w:u w:val="single"/>
          <w:rtl/>
        </w:rPr>
      </w:pPr>
      <w:r w:rsidRPr="002B5B07">
        <w:rPr>
          <w:rFonts w:ascii="David" w:hAnsi="David"/>
          <w:b/>
          <w:bCs/>
          <w:u w:val="single"/>
          <w:rtl/>
        </w:rPr>
        <w:t xml:space="preserve">מפרט בטיחות </w:t>
      </w:r>
    </w:p>
    <w:p w14:paraId="668FF355" w14:textId="77777777" w:rsidR="00871B57" w:rsidRPr="002B5B07" w:rsidRDefault="00871B57">
      <w:pPr>
        <w:numPr>
          <w:ilvl w:val="0"/>
          <w:numId w:val="58"/>
        </w:numPr>
        <w:tabs>
          <w:tab w:val="num" w:pos="360"/>
        </w:tabs>
        <w:spacing w:after="120"/>
        <w:outlineLvl w:val="0"/>
        <w:rPr>
          <w:rFonts w:ascii="David" w:hAnsi="David"/>
          <w:b/>
          <w:bCs/>
          <w:kern w:val="28"/>
          <w:u w:val="single"/>
          <w:rtl/>
        </w:rPr>
      </w:pPr>
      <w:r w:rsidRPr="002B5B07">
        <w:rPr>
          <w:rFonts w:ascii="David" w:hAnsi="David"/>
          <w:b/>
          <w:bCs/>
          <w:kern w:val="28"/>
          <w:u w:val="single"/>
          <w:rtl/>
        </w:rPr>
        <w:t>חקיקה</w:t>
      </w:r>
    </w:p>
    <w:p w14:paraId="3B76DF84" w14:textId="554B6DB3" w:rsidR="00871B57" w:rsidRPr="002B5B07" w:rsidRDefault="00871B57">
      <w:pPr>
        <w:pStyle w:val="af5"/>
        <w:numPr>
          <w:ilvl w:val="1"/>
          <w:numId w:val="124"/>
        </w:numPr>
        <w:spacing w:after="120"/>
        <w:outlineLvl w:val="0"/>
        <w:rPr>
          <w:rFonts w:ascii="David" w:hAnsi="David"/>
          <w:kern w:val="28"/>
          <w:lang w:val="x-none" w:eastAsia="x-none"/>
        </w:rPr>
      </w:pPr>
      <w:r w:rsidRPr="002B5B07">
        <w:rPr>
          <w:rFonts w:ascii="David" w:hAnsi="David"/>
          <w:kern w:val="28"/>
          <w:rtl/>
          <w:lang w:val="x-none" w:eastAsia="x-none"/>
        </w:rPr>
        <w:t>הקבלן מתחייב לעבוד עפ"י כל חוקי ותקנות הבטיחות שפורסמו או שיפורסמו בעתיד לרבות:</w:t>
      </w:r>
    </w:p>
    <w:p w14:paraId="5A69AA69" w14:textId="31191EF9" w:rsidR="00871B57" w:rsidRPr="002B5B07" w:rsidRDefault="00871B57">
      <w:pPr>
        <w:pStyle w:val="af5"/>
        <w:numPr>
          <w:ilvl w:val="2"/>
          <w:numId w:val="124"/>
        </w:numPr>
        <w:spacing w:after="120"/>
        <w:outlineLvl w:val="0"/>
        <w:rPr>
          <w:rFonts w:ascii="David" w:hAnsi="David"/>
          <w:kern w:val="28"/>
          <w:lang w:val="x-none" w:eastAsia="x-none"/>
        </w:rPr>
      </w:pPr>
      <w:r w:rsidRPr="002B5B07">
        <w:rPr>
          <w:rFonts w:ascii="David" w:hAnsi="David"/>
          <w:kern w:val="28"/>
          <w:rtl/>
          <w:lang w:val="x-none" w:eastAsia="x-none"/>
        </w:rPr>
        <w:t>פקודת הבטיחות בעבודה (נוסח חדש – תש"ל 1970) ותקנותיה.</w:t>
      </w:r>
    </w:p>
    <w:p w14:paraId="22BB67B8" w14:textId="77777777" w:rsidR="00871B57" w:rsidRPr="002B5B07" w:rsidRDefault="00871B57">
      <w:pPr>
        <w:pStyle w:val="af5"/>
        <w:numPr>
          <w:ilvl w:val="2"/>
          <w:numId w:val="124"/>
        </w:numPr>
        <w:spacing w:after="120"/>
        <w:outlineLvl w:val="0"/>
        <w:rPr>
          <w:rFonts w:ascii="David" w:hAnsi="David"/>
          <w:kern w:val="28"/>
          <w:lang w:val="x-none" w:eastAsia="x-none"/>
        </w:rPr>
      </w:pPr>
      <w:r w:rsidRPr="002B5B07">
        <w:rPr>
          <w:rFonts w:ascii="David" w:hAnsi="David"/>
          <w:kern w:val="28"/>
          <w:rtl/>
          <w:lang w:val="x-none" w:eastAsia="x-none"/>
        </w:rPr>
        <w:t xml:space="preserve">חוק ארגון הפיקוח על העבודה </w:t>
      </w:r>
      <w:proofErr w:type="spellStart"/>
      <w:r w:rsidRPr="002B5B07">
        <w:rPr>
          <w:rFonts w:ascii="David" w:hAnsi="David"/>
          <w:kern w:val="28"/>
          <w:rtl/>
          <w:lang w:val="x-none" w:eastAsia="x-none"/>
        </w:rPr>
        <w:t>שהתשי"ד</w:t>
      </w:r>
      <w:proofErr w:type="spellEnd"/>
      <w:r w:rsidRPr="002B5B07">
        <w:rPr>
          <w:rFonts w:ascii="David" w:hAnsi="David"/>
          <w:kern w:val="28"/>
          <w:rtl/>
          <w:lang w:val="x-none" w:eastAsia="x-none"/>
        </w:rPr>
        <w:t xml:space="preserve"> – 1954 ותקנותיו.</w:t>
      </w:r>
    </w:p>
    <w:p w14:paraId="0A86D510" w14:textId="77777777" w:rsidR="00871B57" w:rsidRPr="002B5B07" w:rsidRDefault="00871B57">
      <w:pPr>
        <w:pStyle w:val="af5"/>
        <w:numPr>
          <w:ilvl w:val="2"/>
          <w:numId w:val="124"/>
        </w:numPr>
        <w:spacing w:after="120"/>
        <w:outlineLvl w:val="0"/>
        <w:rPr>
          <w:rFonts w:ascii="David" w:hAnsi="David"/>
          <w:kern w:val="28"/>
          <w:lang w:val="x-none" w:eastAsia="x-none"/>
        </w:rPr>
      </w:pPr>
      <w:r w:rsidRPr="002B5B07">
        <w:rPr>
          <w:rFonts w:ascii="David" w:hAnsi="David"/>
          <w:kern w:val="28"/>
          <w:rtl/>
          <w:lang w:val="x-none" w:eastAsia="x-none"/>
        </w:rPr>
        <w:t xml:space="preserve">חוק החשמל </w:t>
      </w:r>
      <w:proofErr w:type="spellStart"/>
      <w:r w:rsidRPr="002B5B07">
        <w:rPr>
          <w:rFonts w:ascii="David" w:hAnsi="David"/>
          <w:kern w:val="28"/>
          <w:rtl/>
          <w:lang w:val="x-none" w:eastAsia="x-none"/>
        </w:rPr>
        <w:t>התשי"ד</w:t>
      </w:r>
      <w:proofErr w:type="spellEnd"/>
      <w:r w:rsidRPr="002B5B07">
        <w:rPr>
          <w:rFonts w:ascii="David" w:hAnsi="David"/>
          <w:kern w:val="28"/>
          <w:rtl/>
          <w:lang w:val="x-none" w:eastAsia="x-none"/>
        </w:rPr>
        <w:t xml:space="preserve"> – 1954 ותקנותיו.</w:t>
      </w:r>
    </w:p>
    <w:p w14:paraId="71A88AC5" w14:textId="77777777" w:rsidR="00871B57" w:rsidRPr="002B5B07" w:rsidRDefault="00871B57">
      <w:pPr>
        <w:pStyle w:val="af5"/>
        <w:numPr>
          <w:ilvl w:val="2"/>
          <w:numId w:val="124"/>
        </w:numPr>
        <w:spacing w:after="120"/>
        <w:outlineLvl w:val="0"/>
        <w:rPr>
          <w:rFonts w:ascii="David" w:hAnsi="David"/>
          <w:kern w:val="28"/>
          <w:lang w:val="x-none" w:eastAsia="x-none"/>
        </w:rPr>
      </w:pPr>
      <w:r w:rsidRPr="002B5B07">
        <w:rPr>
          <w:rFonts w:ascii="David" w:hAnsi="David"/>
          <w:kern w:val="28"/>
          <w:rtl/>
          <w:lang w:val="x-none" w:eastAsia="x-none"/>
        </w:rPr>
        <w:t xml:space="preserve">חוק עבודת הנוער </w:t>
      </w:r>
      <w:proofErr w:type="spellStart"/>
      <w:r w:rsidRPr="002B5B07">
        <w:rPr>
          <w:rFonts w:ascii="David" w:hAnsi="David"/>
          <w:kern w:val="28"/>
          <w:rtl/>
          <w:lang w:val="x-none" w:eastAsia="x-none"/>
        </w:rPr>
        <w:t>התשי"ג</w:t>
      </w:r>
      <w:proofErr w:type="spellEnd"/>
      <w:r w:rsidRPr="002B5B07">
        <w:rPr>
          <w:rFonts w:ascii="David" w:hAnsi="David"/>
          <w:kern w:val="28"/>
          <w:rtl/>
          <w:lang w:val="x-none" w:eastAsia="x-none"/>
        </w:rPr>
        <w:t xml:space="preserve"> – 1953 ותקנותיו.</w:t>
      </w:r>
    </w:p>
    <w:p w14:paraId="69E09E1A" w14:textId="77777777" w:rsidR="00871B57" w:rsidRPr="002B5B07" w:rsidRDefault="00871B57">
      <w:pPr>
        <w:pStyle w:val="af5"/>
        <w:numPr>
          <w:ilvl w:val="2"/>
          <w:numId w:val="124"/>
        </w:numPr>
        <w:spacing w:after="120"/>
        <w:outlineLvl w:val="0"/>
        <w:rPr>
          <w:rFonts w:ascii="David" w:hAnsi="David"/>
          <w:kern w:val="28"/>
          <w:lang w:val="x-none" w:eastAsia="x-none"/>
        </w:rPr>
      </w:pPr>
      <w:r w:rsidRPr="002B5B07">
        <w:rPr>
          <w:rFonts w:ascii="David" w:hAnsi="David"/>
          <w:kern w:val="28"/>
          <w:rtl/>
          <w:lang w:val="x-none" w:eastAsia="x-none"/>
        </w:rPr>
        <w:t>כל דין אחר החל על עבודתו.</w:t>
      </w:r>
    </w:p>
    <w:p w14:paraId="3BC42C73" w14:textId="77777777" w:rsidR="00871B57" w:rsidRPr="002B5B07" w:rsidRDefault="00871B57">
      <w:pPr>
        <w:numPr>
          <w:ilvl w:val="0"/>
          <w:numId w:val="58"/>
        </w:numPr>
        <w:tabs>
          <w:tab w:val="num" w:pos="360"/>
        </w:tabs>
        <w:spacing w:after="120"/>
        <w:outlineLvl w:val="0"/>
        <w:rPr>
          <w:rFonts w:ascii="David" w:hAnsi="David"/>
          <w:b/>
          <w:bCs/>
          <w:kern w:val="28"/>
          <w:u w:val="single"/>
          <w:rtl/>
        </w:rPr>
      </w:pPr>
      <w:r w:rsidRPr="002B5B07">
        <w:rPr>
          <w:rFonts w:ascii="David" w:hAnsi="David"/>
          <w:b/>
          <w:bCs/>
          <w:kern w:val="28"/>
          <w:u w:val="single"/>
          <w:rtl/>
        </w:rPr>
        <w:t>השגחה על העבודה</w:t>
      </w:r>
    </w:p>
    <w:p w14:paraId="6FE9F8BD" w14:textId="34FE5ABC" w:rsidR="00871B57" w:rsidRPr="002B5B07" w:rsidRDefault="00871B57">
      <w:pPr>
        <w:pStyle w:val="af5"/>
        <w:numPr>
          <w:ilvl w:val="1"/>
          <w:numId w:val="125"/>
        </w:numPr>
        <w:spacing w:after="120"/>
        <w:outlineLvl w:val="0"/>
        <w:rPr>
          <w:rFonts w:ascii="David" w:hAnsi="David"/>
          <w:kern w:val="28"/>
          <w:lang w:val="x-none" w:eastAsia="x-none"/>
        </w:rPr>
      </w:pPr>
      <w:r w:rsidRPr="002B5B07">
        <w:rPr>
          <w:rFonts w:ascii="David" w:hAnsi="David"/>
          <w:kern w:val="28"/>
          <w:rtl/>
          <w:lang w:val="x-none" w:eastAsia="x-none"/>
        </w:rPr>
        <w:t xml:space="preserve">הקבלן ימנה, מיד עם תחילת העבודה אחראי עבודה </w:t>
      </w:r>
      <w:r w:rsidR="0068214B" w:rsidRPr="002B5B07">
        <w:rPr>
          <w:rFonts w:ascii="David" w:hAnsi="David"/>
          <w:kern w:val="28"/>
          <w:rtl/>
          <w:lang w:val="x-none" w:eastAsia="x-none"/>
        </w:rPr>
        <w:t>.</w:t>
      </w:r>
    </w:p>
    <w:p w14:paraId="7DF85701" w14:textId="0F855EFE" w:rsidR="00871B57" w:rsidRPr="002B5B07" w:rsidRDefault="00871B57">
      <w:pPr>
        <w:pStyle w:val="af5"/>
        <w:numPr>
          <w:ilvl w:val="1"/>
          <w:numId w:val="125"/>
        </w:numPr>
        <w:spacing w:after="120"/>
        <w:outlineLvl w:val="0"/>
        <w:rPr>
          <w:rFonts w:ascii="David" w:hAnsi="David"/>
          <w:kern w:val="28"/>
          <w:rtl/>
          <w:lang w:val="x-none" w:eastAsia="x-none"/>
        </w:rPr>
      </w:pPr>
      <w:r w:rsidRPr="002B5B07">
        <w:rPr>
          <w:rFonts w:ascii="David" w:hAnsi="David"/>
          <w:kern w:val="28"/>
          <w:rtl/>
          <w:lang w:val="x-none" w:eastAsia="x-none"/>
        </w:rPr>
        <w:t>הקבלן יוודא שכל עבודה, לרבות עבודה ע"י קבלני משנה, תתבצע באופן בטיחותי תחת השגחתו הישירה והמתמדת של בא כוחו, אשר מינה כמפורט בתת סעיף קודם.</w:t>
      </w:r>
    </w:p>
    <w:p w14:paraId="3B2EB461" w14:textId="77777777" w:rsidR="00871B57" w:rsidRPr="002B5B07" w:rsidRDefault="00871B57">
      <w:pPr>
        <w:numPr>
          <w:ilvl w:val="0"/>
          <w:numId w:val="58"/>
        </w:numPr>
        <w:tabs>
          <w:tab w:val="num" w:pos="360"/>
        </w:tabs>
        <w:spacing w:after="120"/>
        <w:outlineLvl w:val="0"/>
        <w:rPr>
          <w:rFonts w:ascii="David" w:hAnsi="David"/>
          <w:b/>
          <w:bCs/>
          <w:kern w:val="28"/>
          <w:u w:val="single"/>
        </w:rPr>
      </w:pPr>
      <w:r w:rsidRPr="002B5B07">
        <w:rPr>
          <w:rFonts w:ascii="David" w:hAnsi="David"/>
          <w:b/>
          <w:bCs/>
          <w:kern w:val="28"/>
          <w:u w:val="single"/>
          <w:rtl/>
        </w:rPr>
        <w:t>אתר העבודה</w:t>
      </w:r>
    </w:p>
    <w:p w14:paraId="09CAC030" w14:textId="1375D4F0" w:rsidR="00871B57" w:rsidRPr="002B5B07" w:rsidRDefault="00871B57">
      <w:pPr>
        <w:pStyle w:val="af5"/>
        <w:numPr>
          <w:ilvl w:val="1"/>
          <w:numId w:val="126"/>
        </w:numPr>
        <w:spacing w:after="120"/>
        <w:outlineLvl w:val="0"/>
        <w:rPr>
          <w:rFonts w:ascii="David" w:hAnsi="David"/>
          <w:kern w:val="28"/>
          <w:rtl/>
          <w:lang w:val="x-none" w:eastAsia="x-none"/>
        </w:rPr>
      </w:pPr>
      <w:r w:rsidRPr="002B5B07">
        <w:rPr>
          <w:rFonts w:ascii="David" w:hAnsi="David"/>
          <w:kern w:val="28"/>
          <w:rtl/>
          <w:lang w:val="x-none" w:eastAsia="x-none"/>
        </w:rPr>
        <w:t>הקבלן מתחייב להחזיק את מקום ביצוע העבודה בצורה נקייה, מסודרת ובטוחה.</w:t>
      </w:r>
    </w:p>
    <w:p w14:paraId="423BA7D6" w14:textId="17F207B0" w:rsidR="00871B57" w:rsidRPr="002B5B07" w:rsidRDefault="00871B57">
      <w:pPr>
        <w:pStyle w:val="af5"/>
        <w:numPr>
          <w:ilvl w:val="1"/>
          <w:numId w:val="126"/>
        </w:numPr>
        <w:spacing w:after="120"/>
        <w:outlineLvl w:val="0"/>
        <w:rPr>
          <w:rFonts w:ascii="David" w:hAnsi="David"/>
          <w:kern w:val="28"/>
          <w:rtl/>
          <w:lang w:val="x-none" w:eastAsia="x-none"/>
        </w:rPr>
      </w:pPr>
      <w:r w:rsidRPr="002B5B07">
        <w:rPr>
          <w:rFonts w:ascii="David" w:hAnsi="David"/>
          <w:kern w:val="28"/>
          <w:rtl/>
          <w:lang w:val="x-none" w:eastAsia="x-none"/>
        </w:rPr>
        <w:t>הקבלן מתחייב להתקין דרכי גישה נאותות ובטוחות בתוך מקום ביצוע העבודות.</w:t>
      </w:r>
    </w:p>
    <w:p w14:paraId="1FAC7C15" w14:textId="77777777" w:rsidR="00871B57" w:rsidRPr="002B5B07" w:rsidRDefault="00871B57">
      <w:pPr>
        <w:numPr>
          <w:ilvl w:val="0"/>
          <w:numId w:val="58"/>
        </w:numPr>
        <w:tabs>
          <w:tab w:val="num" w:pos="360"/>
        </w:tabs>
        <w:spacing w:after="120"/>
        <w:outlineLvl w:val="0"/>
        <w:rPr>
          <w:rFonts w:ascii="David" w:hAnsi="David"/>
          <w:b/>
          <w:bCs/>
          <w:kern w:val="28"/>
          <w:u w:val="single"/>
          <w:rtl/>
        </w:rPr>
      </w:pPr>
      <w:r w:rsidRPr="002B5B07">
        <w:rPr>
          <w:rFonts w:ascii="David" w:hAnsi="David"/>
          <w:b/>
          <w:bCs/>
          <w:kern w:val="28"/>
          <w:u w:val="single"/>
          <w:rtl/>
        </w:rPr>
        <w:t>עבודה בגובה</w:t>
      </w:r>
    </w:p>
    <w:p w14:paraId="3720E721" w14:textId="4CB9FABF" w:rsidR="00871B57" w:rsidRPr="002B5B07" w:rsidRDefault="00871B57">
      <w:pPr>
        <w:pStyle w:val="af5"/>
        <w:numPr>
          <w:ilvl w:val="1"/>
          <w:numId w:val="127"/>
        </w:numPr>
        <w:spacing w:after="120"/>
        <w:outlineLvl w:val="0"/>
        <w:rPr>
          <w:rFonts w:ascii="David" w:hAnsi="David"/>
          <w:kern w:val="28"/>
          <w:rtl/>
          <w:lang w:val="x-none" w:eastAsia="x-none"/>
        </w:rPr>
      </w:pPr>
      <w:r w:rsidRPr="002B5B07">
        <w:rPr>
          <w:rFonts w:ascii="David" w:hAnsi="David"/>
          <w:kern w:val="28"/>
          <w:rtl/>
          <w:lang w:val="x-none" w:eastAsia="x-none"/>
        </w:rPr>
        <w:t xml:space="preserve">הקבלן ינקוט בכל האמצעים הנדרשים למניעת נפילות אדם לעומק בהתאם לפקודת הבטיחות בעבודה (נוסח חדש) תש"ל – 1970, לתקנות הבטיחות בעבודה (עבודות בנייה) </w:t>
      </w:r>
      <w:proofErr w:type="spellStart"/>
      <w:r w:rsidRPr="002B5B07">
        <w:rPr>
          <w:rFonts w:ascii="David" w:hAnsi="David"/>
          <w:kern w:val="28"/>
          <w:rtl/>
          <w:lang w:val="x-none" w:eastAsia="x-none"/>
        </w:rPr>
        <w:t>התשמ"ח</w:t>
      </w:r>
      <w:proofErr w:type="spellEnd"/>
      <w:r w:rsidRPr="002B5B07">
        <w:rPr>
          <w:rFonts w:ascii="David" w:hAnsi="David"/>
          <w:kern w:val="28"/>
          <w:rtl/>
          <w:lang w:val="x-none" w:eastAsia="x-none"/>
        </w:rPr>
        <w:t xml:space="preserve"> – 1988, לתקנות הבטיחות בעבודה (עבודה בגובה) </w:t>
      </w:r>
      <w:proofErr w:type="spellStart"/>
      <w:r w:rsidRPr="002B5B07">
        <w:rPr>
          <w:rFonts w:ascii="David" w:hAnsi="David"/>
          <w:kern w:val="28"/>
          <w:rtl/>
          <w:lang w:val="x-none" w:eastAsia="x-none"/>
        </w:rPr>
        <w:t>התשס"ז</w:t>
      </w:r>
      <w:proofErr w:type="spellEnd"/>
      <w:r w:rsidRPr="002B5B07">
        <w:rPr>
          <w:rFonts w:ascii="David" w:hAnsi="David"/>
          <w:kern w:val="28"/>
          <w:rtl/>
          <w:lang w:val="x-none" w:eastAsia="x-none"/>
        </w:rPr>
        <w:t xml:space="preserve"> - 2007 ולכללי הזהירות המתחייבים בנסיבות קיום העבודה.</w:t>
      </w:r>
    </w:p>
    <w:p w14:paraId="7F1F41BD" w14:textId="77777777" w:rsidR="00871B57" w:rsidRPr="002B5B07" w:rsidRDefault="00871B57">
      <w:pPr>
        <w:numPr>
          <w:ilvl w:val="0"/>
          <w:numId w:val="58"/>
        </w:numPr>
        <w:tabs>
          <w:tab w:val="num" w:pos="360"/>
        </w:tabs>
        <w:spacing w:after="120"/>
        <w:outlineLvl w:val="0"/>
        <w:rPr>
          <w:rFonts w:ascii="David" w:hAnsi="David"/>
          <w:b/>
          <w:bCs/>
          <w:kern w:val="28"/>
          <w:u w:val="single"/>
          <w:rtl/>
        </w:rPr>
      </w:pPr>
      <w:r w:rsidRPr="002B5B07">
        <w:rPr>
          <w:rFonts w:ascii="David" w:hAnsi="David"/>
          <w:b/>
          <w:bCs/>
          <w:kern w:val="28"/>
          <w:u w:val="single"/>
          <w:rtl/>
        </w:rPr>
        <w:t>עבודה בדרכים</w:t>
      </w:r>
    </w:p>
    <w:p w14:paraId="6D29F1A9" w14:textId="073C7D3D" w:rsidR="00871B57" w:rsidRPr="002B5B07" w:rsidRDefault="00871B57">
      <w:pPr>
        <w:pStyle w:val="af5"/>
        <w:numPr>
          <w:ilvl w:val="1"/>
          <w:numId w:val="95"/>
        </w:numPr>
        <w:spacing w:after="120"/>
        <w:outlineLvl w:val="0"/>
        <w:rPr>
          <w:rFonts w:ascii="David" w:hAnsi="David"/>
          <w:kern w:val="28"/>
          <w:rtl/>
          <w:lang w:val="x-none" w:eastAsia="x-none"/>
        </w:rPr>
      </w:pPr>
      <w:r w:rsidRPr="002B5B07">
        <w:rPr>
          <w:rFonts w:ascii="David" w:hAnsi="David"/>
          <w:kern w:val="28"/>
          <w:rtl/>
          <w:lang w:val="x-none" w:eastAsia="x-none"/>
        </w:rPr>
        <w:t>הקבלן מתחייב לבצע עבודות בדרכים, אך ורק באם ניתן לו היתר בכתב לביצוע עבודות בדרכים מאת משטרת ישראל ועפ"י תנאיו ובהתאם להוראות כל דין.</w:t>
      </w:r>
    </w:p>
    <w:p w14:paraId="7D28BFED" w14:textId="77777777" w:rsidR="00871B57" w:rsidRPr="002B5B07" w:rsidRDefault="00871B57">
      <w:pPr>
        <w:numPr>
          <w:ilvl w:val="0"/>
          <w:numId w:val="58"/>
        </w:numPr>
        <w:tabs>
          <w:tab w:val="num" w:pos="360"/>
        </w:tabs>
        <w:spacing w:after="120"/>
        <w:outlineLvl w:val="0"/>
        <w:rPr>
          <w:rFonts w:ascii="David" w:hAnsi="David"/>
          <w:b/>
          <w:bCs/>
          <w:kern w:val="28"/>
          <w:u w:val="single"/>
          <w:rtl/>
        </w:rPr>
      </w:pPr>
      <w:r w:rsidRPr="002B5B07">
        <w:rPr>
          <w:rFonts w:ascii="David" w:hAnsi="David"/>
          <w:b/>
          <w:bCs/>
          <w:kern w:val="28"/>
          <w:u w:val="single"/>
          <w:rtl/>
        </w:rPr>
        <w:t>עבודה באש גלויה</w:t>
      </w:r>
    </w:p>
    <w:p w14:paraId="1F57D7B8" w14:textId="54E9A20F" w:rsidR="00871B57" w:rsidRPr="002B5B07" w:rsidRDefault="00871B57">
      <w:pPr>
        <w:pStyle w:val="af5"/>
        <w:numPr>
          <w:ilvl w:val="1"/>
          <w:numId w:val="94"/>
        </w:numPr>
        <w:spacing w:after="120"/>
        <w:outlineLvl w:val="0"/>
        <w:rPr>
          <w:rFonts w:ascii="David" w:hAnsi="David"/>
          <w:kern w:val="28"/>
          <w:rtl/>
          <w:lang w:val="x-none" w:eastAsia="x-none"/>
        </w:rPr>
      </w:pPr>
      <w:r w:rsidRPr="002B5B07">
        <w:rPr>
          <w:rFonts w:ascii="David" w:hAnsi="David"/>
          <w:kern w:val="28"/>
          <w:rtl/>
          <w:lang w:val="x-none" w:eastAsia="x-none"/>
        </w:rPr>
        <w:t>בעת ביצוע עבודות כגון: חימום, חיתוך, ריתוך וכל פעולה אחרת הגורמת להיווצרות ניצוצות או אש גלויה, על הקבלן לנקוט בכל האמצעים למניעת התפשטות האש/פיצוץ, לרבות קיום אמצעי כיבוי זמינים, הרחקה ונטרול של חומרים דליקים, חציצה וכד'.</w:t>
      </w:r>
    </w:p>
    <w:p w14:paraId="27D61564" w14:textId="77777777" w:rsidR="00871B57" w:rsidRPr="002B5B07" w:rsidRDefault="00871B57">
      <w:pPr>
        <w:numPr>
          <w:ilvl w:val="0"/>
          <w:numId w:val="58"/>
        </w:numPr>
        <w:tabs>
          <w:tab w:val="num" w:pos="360"/>
        </w:tabs>
        <w:spacing w:after="120"/>
        <w:outlineLvl w:val="0"/>
        <w:rPr>
          <w:rFonts w:ascii="David" w:hAnsi="David"/>
          <w:b/>
          <w:bCs/>
          <w:kern w:val="28"/>
          <w:u w:val="single"/>
          <w:rtl/>
        </w:rPr>
      </w:pPr>
      <w:r w:rsidRPr="002B5B07">
        <w:rPr>
          <w:rFonts w:ascii="David" w:hAnsi="David"/>
          <w:b/>
          <w:bCs/>
          <w:kern w:val="28"/>
          <w:u w:val="single"/>
          <w:rtl/>
        </w:rPr>
        <w:t>תאונות עבודה ומקרים מסוכנים</w:t>
      </w:r>
    </w:p>
    <w:p w14:paraId="5AFF567F" w14:textId="0CE3B084" w:rsidR="00871B57" w:rsidRPr="002B5B07" w:rsidRDefault="00871B57">
      <w:pPr>
        <w:pStyle w:val="af5"/>
        <w:numPr>
          <w:ilvl w:val="1"/>
          <w:numId w:val="93"/>
        </w:numPr>
        <w:spacing w:after="120"/>
        <w:outlineLvl w:val="0"/>
        <w:rPr>
          <w:rFonts w:ascii="David" w:hAnsi="David"/>
          <w:kern w:val="28"/>
          <w:lang w:val="x-none" w:eastAsia="x-none"/>
        </w:rPr>
      </w:pPr>
      <w:r w:rsidRPr="002B5B07">
        <w:rPr>
          <w:rFonts w:ascii="David" w:hAnsi="David"/>
          <w:kern w:val="28"/>
          <w:rtl/>
          <w:lang w:val="x-none" w:eastAsia="x-none"/>
        </w:rPr>
        <w:t xml:space="preserve">הקבלן מתחייב לדווח לאגף הפיקוח על העבודה במשרד </w:t>
      </w:r>
      <w:proofErr w:type="spellStart"/>
      <w:r w:rsidRPr="002B5B07">
        <w:rPr>
          <w:rFonts w:ascii="David" w:hAnsi="David"/>
          <w:kern w:val="28"/>
          <w:rtl/>
          <w:lang w:val="x-none" w:eastAsia="x-none"/>
        </w:rPr>
        <w:t>התמ"ת</w:t>
      </w:r>
      <w:proofErr w:type="spellEnd"/>
      <w:r w:rsidRPr="002B5B07">
        <w:rPr>
          <w:rFonts w:ascii="David" w:hAnsi="David"/>
          <w:kern w:val="28"/>
          <w:rtl/>
          <w:lang w:val="x-none" w:eastAsia="x-none"/>
        </w:rPr>
        <w:t xml:space="preserve"> על כל תאונת עבודה, שבגינה נעדר עובד מטעמו מעל 3 ימים ומידית במידה וגרמה חו"ח למותו.</w:t>
      </w:r>
    </w:p>
    <w:p w14:paraId="10A636AF" w14:textId="77777777" w:rsidR="00871B57" w:rsidRPr="002B5B07" w:rsidRDefault="00871B57">
      <w:pPr>
        <w:pStyle w:val="af5"/>
        <w:numPr>
          <w:ilvl w:val="1"/>
          <w:numId w:val="93"/>
        </w:numPr>
        <w:spacing w:after="120"/>
        <w:outlineLvl w:val="0"/>
        <w:rPr>
          <w:rFonts w:ascii="David" w:hAnsi="David"/>
          <w:kern w:val="28"/>
          <w:lang w:val="x-none" w:eastAsia="x-none"/>
        </w:rPr>
      </w:pPr>
      <w:r w:rsidRPr="002B5B07">
        <w:rPr>
          <w:rFonts w:ascii="David" w:hAnsi="David"/>
          <w:kern w:val="28"/>
          <w:rtl/>
          <w:lang w:val="x-none" w:eastAsia="x-none"/>
        </w:rPr>
        <w:lastRenderedPageBreak/>
        <w:t xml:space="preserve"> הקבלן מתחייב לדווח מיידית לבא כוח החברה שהזמינו, על כל תאונת עבודה או  מקרה מסוכן תוך כדי ביצוע העבודה.</w:t>
      </w:r>
    </w:p>
    <w:p w14:paraId="538C844E" w14:textId="77777777" w:rsidR="00871B57" w:rsidRPr="002B5B07" w:rsidRDefault="00871B57">
      <w:pPr>
        <w:pStyle w:val="af5"/>
        <w:numPr>
          <w:ilvl w:val="1"/>
          <w:numId w:val="93"/>
        </w:numPr>
        <w:spacing w:after="120"/>
        <w:outlineLvl w:val="0"/>
        <w:rPr>
          <w:rFonts w:ascii="David" w:hAnsi="David"/>
          <w:kern w:val="28"/>
          <w:rtl/>
          <w:lang w:val="x-none" w:eastAsia="x-none"/>
        </w:rPr>
      </w:pPr>
      <w:r w:rsidRPr="002B5B07">
        <w:rPr>
          <w:rFonts w:ascii="David" w:hAnsi="David"/>
          <w:kern w:val="28"/>
          <w:rtl/>
          <w:lang w:val="x-none" w:eastAsia="x-none"/>
        </w:rPr>
        <w:t>הקבלן מתחייב למסור את כל המידע הידוע לו לרבות מסמכים כתובים ולשתף פעולה עם בא כוח החברה/הממונה על הבטיחות בעת תחקיר תאונות ומקרים מסוכנים.</w:t>
      </w:r>
    </w:p>
    <w:p w14:paraId="7301F3E1" w14:textId="77777777" w:rsidR="008827CA" w:rsidRDefault="008827CA" w:rsidP="00841DA3">
      <w:pPr>
        <w:jc w:val="center"/>
        <w:rPr>
          <w:rFonts w:ascii="David" w:hAnsi="David"/>
          <w:b/>
          <w:bCs/>
          <w:rtl/>
        </w:rPr>
      </w:pPr>
    </w:p>
    <w:p w14:paraId="487E7634" w14:textId="2D56B8F2" w:rsidR="00871B57" w:rsidRPr="002B5B07" w:rsidRDefault="00871B57" w:rsidP="00841DA3">
      <w:pPr>
        <w:jc w:val="center"/>
        <w:rPr>
          <w:rFonts w:ascii="David" w:hAnsi="David"/>
          <w:b/>
          <w:bCs/>
          <w:rtl/>
        </w:rPr>
      </w:pPr>
      <w:r w:rsidRPr="002B5B07">
        <w:rPr>
          <w:rFonts w:ascii="David" w:hAnsi="David"/>
          <w:b/>
          <w:bCs/>
          <w:rtl/>
        </w:rPr>
        <w:t>הצהרת הקבלן</w:t>
      </w:r>
    </w:p>
    <w:p w14:paraId="36897265" w14:textId="77777777" w:rsidR="00871B57" w:rsidRPr="002B5B07" w:rsidRDefault="00871B57" w:rsidP="00A348A3">
      <w:pPr>
        <w:tabs>
          <w:tab w:val="num" w:pos="1608"/>
          <w:tab w:val="num" w:pos="1840"/>
        </w:tabs>
        <w:spacing w:after="160"/>
        <w:outlineLvl w:val="1"/>
        <w:rPr>
          <w:rFonts w:ascii="David" w:hAnsi="David"/>
          <w:rtl/>
        </w:rPr>
      </w:pPr>
      <w:r w:rsidRPr="002B5B07">
        <w:rPr>
          <w:rFonts w:ascii="David" w:hAnsi="David"/>
          <w:rtl/>
        </w:rPr>
        <w:t>אני הח"מ מצהיר בזאת, כי קראתי והבנתי את תוכן נספח הבטיחות וכי אני מתחייב לעבוד על פיו ועפ"י הוראות כל דין.</w:t>
      </w:r>
    </w:p>
    <w:p w14:paraId="51F66DCC" w14:textId="77777777" w:rsidR="00871B57" w:rsidRPr="002B5B07" w:rsidRDefault="00871B57" w:rsidP="00871B57">
      <w:pPr>
        <w:spacing w:after="120"/>
        <w:rPr>
          <w:rFonts w:ascii="David" w:hAnsi="David"/>
          <w:rtl/>
        </w:rPr>
      </w:pPr>
      <w:r w:rsidRPr="002B5B07">
        <w:rPr>
          <w:rFonts w:ascii="David" w:hAnsi="David"/>
          <w:rtl/>
        </w:rPr>
        <w:t xml:space="preserve">שם הקבלן/חברה:  ....................................................          </w:t>
      </w:r>
    </w:p>
    <w:p w14:paraId="75DF1488" w14:textId="77777777" w:rsidR="00871B57" w:rsidRPr="002B5B07" w:rsidRDefault="00871B57" w:rsidP="00871B57">
      <w:pPr>
        <w:spacing w:after="120"/>
        <w:rPr>
          <w:rFonts w:ascii="David" w:hAnsi="David"/>
          <w:rtl/>
        </w:rPr>
      </w:pPr>
      <w:r w:rsidRPr="002B5B07">
        <w:rPr>
          <w:rFonts w:ascii="David" w:hAnsi="David"/>
          <w:rtl/>
        </w:rPr>
        <w:t>חתימת הקבלן/חברה:     .............................................</w:t>
      </w:r>
    </w:p>
    <w:p w14:paraId="0A23950E" w14:textId="77777777" w:rsidR="00871B57" w:rsidRPr="002B5B07" w:rsidRDefault="00871B57" w:rsidP="00871B57">
      <w:pPr>
        <w:spacing w:after="120"/>
        <w:rPr>
          <w:rFonts w:ascii="David" w:hAnsi="David"/>
          <w:rtl/>
        </w:rPr>
      </w:pPr>
      <w:r w:rsidRPr="002B5B07">
        <w:rPr>
          <w:rFonts w:ascii="David" w:hAnsi="David"/>
          <w:rtl/>
        </w:rPr>
        <w:t xml:space="preserve">תאריך:   ....................................................................                      </w:t>
      </w:r>
    </w:p>
    <w:p w14:paraId="1219E014" w14:textId="77777777" w:rsidR="00871B57" w:rsidRPr="002B5B07" w:rsidRDefault="00871B57" w:rsidP="00871B57">
      <w:pPr>
        <w:spacing w:after="120"/>
        <w:rPr>
          <w:rFonts w:ascii="David" w:hAnsi="David"/>
          <w:rtl/>
        </w:rPr>
      </w:pPr>
      <w:r w:rsidRPr="002B5B07">
        <w:rPr>
          <w:rFonts w:ascii="David" w:hAnsi="David"/>
          <w:rtl/>
        </w:rPr>
        <w:t>כתובת: ......................................................................</w:t>
      </w:r>
    </w:p>
    <w:p w14:paraId="05B61644" w14:textId="77777777" w:rsidR="00871B57" w:rsidRPr="002B5B07" w:rsidRDefault="00871B57" w:rsidP="00871B57">
      <w:pPr>
        <w:spacing w:after="120"/>
        <w:rPr>
          <w:rFonts w:ascii="David" w:hAnsi="David"/>
          <w:rtl/>
        </w:rPr>
      </w:pPr>
      <w:r w:rsidRPr="002B5B07">
        <w:rPr>
          <w:rFonts w:ascii="David" w:hAnsi="David"/>
          <w:rtl/>
        </w:rPr>
        <w:t>טלפון: .......................................................................</w:t>
      </w:r>
    </w:p>
    <w:p w14:paraId="3580EE9E" w14:textId="77777777" w:rsidR="00871B57" w:rsidRPr="002B5B07" w:rsidRDefault="00871B57" w:rsidP="00871B57">
      <w:pPr>
        <w:spacing w:after="120"/>
        <w:rPr>
          <w:rFonts w:ascii="David" w:hAnsi="David"/>
          <w:rtl/>
        </w:rPr>
      </w:pPr>
      <w:r w:rsidRPr="002B5B07">
        <w:rPr>
          <w:rFonts w:ascii="David" w:hAnsi="David"/>
          <w:rtl/>
        </w:rPr>
        <w:t>שם מנהל העבודה: .....................................................</w:t>
      </w:r>
    </w:p>
    <w:p w14:paraId="2E4EFAEB" w14:textId="77777777" w:rsidR="00871B57" w:rsidRPr="002B5B07" w:rsidRDefault="00871B57" w:rsidP="00871B57">
      <w:pPr>
        <w:spacing w:after="120"/>
        <w:rPr>
          <w:rFonts w:ascii="David" w:hAnsi="David"/>
          <w:rtl/>
        </w:rPr>
      </w:pPr>
      <w:r w:rsidRPr="002B5B07">
        <w:rPr>
          <w:rFonts w:ascii="David" w:hAnsi="David"/>
          <w:rtl/>
        </w:rPr>
        <w:t>תחום/תחומי עבודה: .................................................</w:t>
      </w:r>
    </w:p>
    <w:p w14:paraId="26FCC2D8" w14:textId="77777777" w:rsidR="00871B57" w:rsidRPr="002B5B07" w:rsidRDefault="00871B57" w:rsidP="00871B57">
      <w:pPr>
        <w:spacing w:after="120"/>
        <w:rPr>
          <w:rFonts w:ascii="David" w:hAnsi="David"/>
          <w:rtl/>
        </w:rPr>
      </w:pPr>
    </w:p>
    <w:p w14:paraId="49CB9828" w14:textId="77777777" w:rsidR="00871B57" w:rsidRPr="00A53881" w:rsidRDefault="00871B57" w:rsidP="00A53881">
      <w:pPr>
        <w:spacing w:after="120"/>
        <w:outlineLvl w:val="0"/>
        <w:rPr>
          <w:rFonts w:ascii="David" w:hAnsi="David"/>
          <w:b/>
          <w:bCs/>
          <w:kern w:val="28"/>
          <w:u w:val="single"/>
          <w:rtl/>
        </w:rPr>
      </w:pPr>
      <w:r w:rsidRPr="00A53881">
        <w:rPr>
          <w:rFonts w:ascii="David" w:hAnsi="David"/>
          <w:b/>
          <w:bCs/>
          <w:kern w:val="28"/>
          <w:u w:val="single"/>
          <w:rtl/>
        </w:rPr>
        <w:t>דגשי בטיחות לתדרוך הקבלן</w:t>
      </w:r>
    </w:p>
    <w:p w14:paraId="22991F82" w14:textId="090A6BB2" w:rsidR="00871B57" w:rsidRPr="00A53881" w:rsidRDefault="00871B57">
      <w:pPr>
        <w:pStyle w:val="af5"/>
        <w:numPr>
          <w:ilvl w:val="1"/>
          <w:numId w:val="92"/>
        </w:numPr>
        <w:spacing w:after="120"/>
        <w:outlineLvl w:val="0"/>
        <w:rPr>
          <w:rFonts w:ascii="David" w:hAnsi="David"/>
          <w:kern w:val="28"/>
          <w:rtl/>
          <w:lang w:val="x-none" w:eastAsia="x-none"/>
        </w:rPr>
      </w:pPr>
      <w:r w:rsidRPr="00A53881">
        <w:rPr>
          <w:rFonts w:ascii="David" w:hAnsi="David"/>
          <w:kern w:val="28"/>
          <w:rtl/>
          <w:lang w:val="x-none" w:eastAsia="x-none"/>
        </w:rPr>
        <w:t>דרכי הכניסה למקום העבודה, גבולות מקום העבודה והיכן הם המקומות שבהם יהיה  מותר לו לעבוד או לעבור, או שאסורה אליהם הכניסה עליו ועל עובדיו.</w:t>
      </w:r>
    </w:p>
    <w:p w14:paraId="62581318" w14:textId="61D3B217" w:rsidR="00871B57" w:rsidRPr="002B5B07" w:rsidRDefault="00871B57">
      <w:pPr>
        <w:pStyle w:val="af5"/>
        <w:numPr>
          <w:ilvl w:val="1"/>
          <w:numId w:val="92"/>
        </w:numPr>
        <w:spacing w:after="120"/>
        <w:outlineLvl w:val="0"/>
        <w:rPr>
          <w:rFonts w:ascii="David" w:hAnsi="David"/>
          <w:kern w:val="28"/>
          <w:rtl/>
          <w:lang w:val="x-none" w:eastAsia="x-none"/>
        </w:rPr>
      </w:pPr>
      <w:r w:rsidRPr="002B5B07">
        <w:rPr>
          <w:rFonts w:ascii="David" w:hAnsi="David"/>
          <w:kern w:val="28"/>
          <w:rtl/>
          <w:lang w:val="x-none" w:eastAsia="x-none"/>
        </w:rPr>
        <w:t>שימוש בציוד מגן אישי.</w:t>
      </w:r>
    </w:p>
    <w:p w14:paraId="67E16A0A" w14:textId="305956F2" w:rsidR="00871B57" w:rsidRPr="002B5B07" w:rsidRDefault="00871B57">
      <w:pPr>
        <w:numPr>
          <w:ilvl w:val="1"/>
          <w:numId w:val="92"/>
        </w:numPr>
        <w:spacing w:after="120"/>
        <w:outlineLvl w:val="0"/>
        <w:rPr>
          <w:rFonts w:ascii="David" w:hAnsi="David"/>
          <w:kern w:val="28"/>
          <w:rtl/>
          <w:lang w:val="x-none" w:eastAsia="x-none"/>
        </w:rPr>
      </w:pPr>
      <w:r w:rsidRPr="002B5B07">
        <w:rPr>
          <w:rFonts w:ascii="David" w:hAnsi="David"/>
          <w:kern w:val="28"/>
          <w:rtl/>
          <w:lang w:val="x-none" w:eastAsia="x-none"/>
        </w:rPr>
        <w:t>מיגון מכונות.</w:t>
      </w:r>
    </w:p>
    <w:p w14:paraId="26167119" w14:textId="3C8FF2C0" w:rsidR="00871B57" w:rsidRPr="002B5B07" w:rsidRDefault="00871B57">
      <w:pPr>
        <w:numPr>
          <w:ilvl w:val="1"/>
          <w:numId w:val="92"/>
        </w:numPr>
        <w:spacing w:after="120"/>
        <w:outlineLvl w:val="0"/>
        <w:rPr>
          <w:rFonts w:ascii="David" w:hAnsi="David"/>
          <w:kern w:val="28"/>
          <w:rtl/>
          <w:lang w:val="x-none" w:eastAsia="x-none"/>
        </w:rPr>
      </w:pPr>
      <w:r w:rsidRPr="002B5B07">
        <w:rPr>
          <w:rFonts w:ascii="David" w:hAnsi="David"/>
          <w:kern w:val="28"/>
          <w:rtl/>
          <w:lang w:val="x-none" w:eastAsia="x-none"/>
        </w:rPr>
        <w:t>כללי עבודה בגובה: מניעת נפילות, מניעת גישת אדם לאזור העבודה ומתחתיו, שימוש בסולמות וכד'.</w:t>
      </w:r>
    </w:p>
    <w:p w14:paraId="6CD461CE" w14:textId="4C693F4F" w:rsidR="00871B57" w:rsidRPr="002B5B07" w:rsidRDefault="00871B57">
      <w:pPr>
        <w:numPr>
          <w:ilvl w:val="1"/>
          <w:numId w:val="92"/>
        </w:numPr>
        <w:spacing w:after="120"/>
        <w:outlineLvl w:val="0"/>
        <w:rPr>
          <w:rFonts w:ascii="David" w:hAnsi="David"/>
          <w:kern w:val="28"/>
          <w:rtl/>
          <w:lang w:val="x-none" w:eastAsia="x-none"/>
        </w:rPr>
      </w:pPr>
      <w:r w:rsidRPr="002B5B07">
        <w:rPr>
          <w:rFonts w:ascii="David" w:hAnsi="David"/>
          <w:kern w:val="28"/>
          <w:rtl/>
          <w:lang w:val="x-none" w:eastAsia="x-none"/>
        </w:rPr>
        <w:t>שימוש בציוד חשמלי תקין ותקני (רציפות הארקה, ממסר פחת, בידוד כפול).</w:t>
      </w:r>
    </w:p>
    <w:p w14:paraId="1A08424C" w14:textId="510B5F0B" w:rsidR="00871B57" w:rsidRPr="002B5B07" w:rsidRDefault="00871B57">
      <w:pPr>
        <w:numPr>
          <w:ilvl w:val="1"/>
          <w:numId w:val="92"/>
        </w:numPr>
        <w:spacing w:after="120"/>
        <w:outlineLvl w:val="0"/>
        <w:rPr>
          <w:rFonts w:ascii="David" w:hAnsi="David"/>
          <w:kern w:val="28"/>
          <w:rtl/>
          <w:lang w:val="x-none" w:eastAsia="x-none"/>
        </w:rPr>
      </w:pPr>
      <w:r w:rsidRPr="002B5B07">
        <w:rPr>
          <w:rFonts w:ascii="David" w:hAnsi="David"/>
          <w:kern w:val="28"/>
          <w:rtl/>
          <w:lang w:val="x-none" w:eastAsia="x-none"/>
        </w:rPr>
        <w:t>איסור עבודה תחת מתח-חי.</w:t>
      </w:r>
    </w:p>
    <w:p w14:paraId="7968910A" w14:textId="38B69649" w:rsidR="00871B57" w:rsidRPr="002B5B07" w:rsidRDefault="00871B57">
      <w:pPr>
        <w:numPr>
          <w:ilvl w:val="1"/>
          <w:numId w:val="92"/>
        </w:numPr>
        <w:spacing w:after="120"/>
        <w:outlineLvl w:val="0"/>
        <w:rPr>
          <w:rFonts w:ascii="David" w:hAnsi="David"/>
          <w:kern w:val="28"/>
          <w:rtl/>
          <w:lang w:val="x-none" w:eastAsia="x-none"/>
        </w:rPr>
      </w:pPr>
      <w:r w:rsidRPr="002B5B07">
        <w:rPr>
          <w:rFonts w:ascii="David" w:hAnsi="David"/>
          <w:kern w:val="28"/>
          <w:rtl/>
          <w:lang w:val="x-none" w:eastAsia="x-none"/>
        </w:rPr>
        <w:t>ציוד וכלים תקינים.</w:t>
      </w:r>
    </w:p>
    <w:p w14:paraId="3B912B30" w14:textId="4FB0328E" w:rsidR="00871B57" w:rsidRPr="002B5B07" w:rsidRDefault="00871B57">
      <w:pPr>
        <w:numPr>
          <w:ilvl w:val="1"/>
          <w:numId w:val="92"/>
        </w:numPr>
        <w:spacing w:after="120"/>
        <w:outlineLvl w:val="0"/>
        <w:rPr>
          <w:rFonts w:ascii="David" w:hAnsi="David"/>
          <w:kern w:val="28"/>
          <w:rtl/>
          <w:lang w:val="x-none" w:eastAsia="x-none"/>
        </w:rPr>
      </w:pPr>
      <w:r w:rsidRPr="002B5B07">
        <w:rPr>
          <w:rFonts w:ascii="David" w:hAnsi="David"/>
          <w:kern w:val="28"/>
          <w:rtl/>
          <w:lang w:val="x-none" w:eastAsia="x-none"/>
        </w:rPr>
        <w:t>סיכונים ספציפיים שעלולים לגרום לתאונה.</w:t>
      </w:r>
    </w:p>
    <w:p w14:paraId="4B32A255" w14:textId="77777777" w:rsidR="00871B57" w:rsidRPr="002B5B07" w:rsidRDefault="00871B57" w:rsidP="00871B57">
      <w:pPr>
        <w:tabs>
          <w:tab w:val="num" w:pos="1608"/>
          <w:tab w:val="num" w:pos="1840"/>
        </w:tabs>
        <w:spacing w:after="160"/>
        <w:ind w:left="1417"/>
        <w:outlineLvl w:val="1"/>
        <w:rPr>
          <w:rFonts w:ascii="David" w:hAnsi="David"/>
          <w:rtl/>
        </w:rPr>
      </w:pPr>
    </w:p>
    <w:p w14:paraId="190C2888" w14:textId="708A852C" w:rsidR="00AF4E15" w:rsidRPr="002B5B07" w:rsidRDefault="00871B57" w:rsidP="00871B57">
      <w:pPr>
        <w:rPr>
          <w:rFonts w:ascii="David" w:hAnsi="David"/>
          <w:rtl/>
        </w:rPr>
      </w:pPr>
      <w:r w:rsidRPr="002B5B07">
        <w:rPr>
          <w:rFonts w:ascii="David" w:hAnsi="David"/>
          <w:b/>
          <w:bCs/>
          <w:u w:val="single"/>
          <w:rtl/>
        </w:rPr>
        <w:br w:type="page"/>
      </w:r>
    </w:p>
    <w:p w14:paraId="4903BB87" w14:textId="77777777" w:rsidR="00871B57" w:rsidRPr="002B5B07" w:rsidRDefault="00871B57" w:rsidP="00871B57">
      <w:pPr>
        <w:spacing w:after="120"/>
        <w:jc w:val="right"/>
        <w:rPr>
          <w:rFonts w:ascii="David" w:hAnsi="David"/>
          <w:b/>
          <w:bCs/>
          <w:u w:val="single"/>
          <w:rtl/>
        </w:rPr>
      </w:pPr>
      <w:r w:rsidRPr="002B5B07">
        <w:rPr>
          <w:rFonts w:ascii="David" w:hAnsi="David"/>
          <w:b/>
          <w:bCs/>
          <w:u w:val="single"/>
          <w:rtl/>
        </w:rPr>
        <w:lastRenderedPageBreak/>
        <w:t>נספח ד' (למסמך 4/ההסכם)</w:t>
      </w:r>
    </w:p>
    <w:p w14:paraId="7758FB98" w14:textId="77777777" w:rsidR="00871B57" w:rsidRPr="002B5B07" w:rsidRDefault="00871B57" w:rsidP="00871B57">
      <w:pPr>
        <w:spacing w:after="120"/>
        <w:jc w:val="center"/>
        <w:rPr>
          <w:rFonts w:ascii="David" w:hAnsi="David"/>
          <w:b/>
          <w:bCs/>
          <w:u w:val="single"/>
          <w:rtl/>
        </w:rPr>
      </w:pPr>
      <w:r w:rsidRPr="002B5B07">
        <w:rPr>
          <w:rFonts w:ascii="David" w:hAnsi="David"/>
          <w:b/>
          <w:bCs/>
          <w:u w:val="single"/>
          <w:rtl/>
        </w:rPr>
        <w:t>לוח זמנים</w:t>
      </w:r>
    </w:p>
    <w:p w14:paraId="6DB36E5E" w14:textId="4FADE440" w:rsidR="00871B57" w:rsidRPr="00A53881" w:rsidRDefault="00871B57" w:rsidP="00A53881">
      <w:pPr>
        <w:pStyle w:val="af5"/>
        <w:numPr>
          <w:ilvl w:val="3"/>
          <w:numId w:val="22"/>
        </w:numPr>
        <w:spacing w:after="120"/>
        <w:outlineLvl w:val="0"/>
        <w:rPr>
          <w:rFonts w:ascii="David" w:hAnsi="David"/>
          <w:kern w:val="28"/>
          <w:rtl/>
        </w:rPr>
      </w:pPr>
      <w:r w:rsidRPr="00A53881">
        <w:rPr>
          <w:rFonts w:ascii="David" w:hAnsi="David"/>
          <w:kern w:val="28"/>
          <w:rtl/>
        </w:rPr>
        <w:t xml:space="preserve">מסירת </w:t>
      </w:r>
      <w:proofErr w:type="spellStart"/>
      <w:r w:rsidRPr="00A53881">
        <w:rPr>
          <w:rFonts w:ascii="David" w:hAnsi="David"/>
          <w:kern w:val="28"/>
          <w:rtl/>
        </w:rPr>
        <w:t>תכניות</w:t>
      </w:r>
      <w:proofErr w:type="spellEnd"/>
      <w:r w:rsidRPr="00A53881">
        <w:rPr>
          <w:rFonts w:ascii="David" w:hAnsi="David"/>
          <w:kern w:val="28"/>
          <w:rtl/>
        </w:rPr>
        <w:t xml:space="preserve"> מפורטות לביצוע (מאת הקבלן למזמין) - __________________ </w:t>
      </w:r>
      <w:r w:rsidR="00A53881" w:rsidRPr="00A53881">
        <w:rPr>
          <w:rFonts w:ascii="David" w:hAnsi="David" w:hint="cs"/>
          <w:kern w:val="28"/>
          <w:rtl/>
        </w:rPr>
        <w:t xml:space="preserve"> </w:t>
      </w:r>
      <w:r w:rsidRPr="00A53881">
        <w:rPr>
          <w:rFonts w:ascii="David" w:hAnsi="David"/>
          <w:kern w:val="28"/>
          <w:rtl/>
        </w:rPr>
        <w:t xml:space="preserve">בתוך </w:t>
      </w:r>
      <w:r w:rsidR="005420E4">
        <w:rPr>
          <w:rFonts w:ascii="David" w:hAnsi="David"/>
          <w:kern w:val="28"/>
        </w:rPr>
        <w:t>10</w:t>
      </w:r>
      <w:r w:rsidRPr="00A53881">
        <w:rPr>
          <w:rFonts w:ascii="David" w:hAnsi="David"/>
          <w:kern w:val="28"/>
          <w:rtl/>
        </w:rPr>
        <w:t xml:space="preserve"> ימי עסקים ממועד חתימת ההסכם, יעביר הקבלן למזמין את תוצאות הבדיקה המפורטות באתר, את </w:t>
      </w:r>
      <w:proofErr w:type="spellStart"/>
      <w:r w:rsidRPr="00A53881">
        <w:rPr>
          <w:rFonts w:ascii="David" w:hAnsi="David"/>
          <w:kern w:val="28"/>
          <w:rtl/>
        </w:rPr>
        <w:t>תכניות</w:t>
      </w:r>
      <w:proofErr w:type="spellEnd"/>
      <w:r w:rsidRPr="00A53881">
        <w:rPr>
          <w:rFonts w:ascii="David" w:hAnsi="David"/>
          <w:kern w:val="28"/>
          <w:rtl/>
        </w:rPr>
        <w:t xml:space="preserve"> הביצוע השלמות והמפורטות להקמת הפרויקט, לרבות תכנית פריסת המערכות על הגג, </w:t>
      </w:r>
      <w:proofErr w:type="spellStart"/>
      <w:r w:rsidRPr="00A53881">
        <w:rPr>
          <w:rFonts w:ascii="David" w:hAnsi="David"/>
          <w:kern w:val="28"/>
          <w:rtl/>
        </w:rPr>
        <w:t>תכניות</w:t>
      </w:r>
      <w:proofErr w:type="spellEnd"/>
      <w:r w:rsidRPr="00A53881">
        <w:rPr>
          <w:rFonts w:ascii="David" w:hAnsi="David"/>
          <w:kern w:val="28"/>
          <w:rtl/>
        </w:rPr>
        <w:t xml:space="preserve"> קונסטרוקציה, תכנית עיגון כבלים, תכנון חשמלי של המערכות, דיאגרמות של מערכת החשמל, ניטור ותקשורת, מיגון מתקנים, סימולציית </w:t>
      </w:r>
      <w:r w:rsidRPr="00A53881">
        <w:rPr>
          <w:rFonts w:ascii="David" w:hAnsi="David"/>
          <w:kern w:val="28"/>
        </w:rPr>
        <w:t>PVSYST</w:t>
      </w:r>
      <w:r w:rsidRPr="00A53881">
        <w:rPr>
          <w:rFonts w:ascii="David" w:hAnsi="David"/>
          <w:kern w:val="28"/>
          <w:rtl/>
        </w:rPr>
        <w:t xml:space="preserve"> לאתר. </w:t>
      </w:r>
    </w:p>
    <w:p w14:paraId="21EB7172" w14:textId="526F2552" w:rsidR="00871B57" w:rsidRPr="00A53881" w:rsidRDefault="00871B57" w:rsidP="00A53881">
      <w:pPr>
        <w:pStyle w:val="af5"/>
        <w:numPr>
          <w:ilvl w:val="3"/>
          <w:numId w:val="22"/>
        </w:numPr>
        <w:spacing w:after="120"/>
        <w:outlineLvl w:val="0"/>
        <w:rPr>
          <w:rFonts w:ascii="David" w:hAnsi="David"/>
          <w:kern w:val="28"/>
          <w:rtl/>
        </w:rPr>
      </w:pPr>
      <w:r w:rsidRPr="002B5B07">
        <w:rPr>
          <w:rFonts w:ascii="David" w:hAnsi="David"/>
          <w:kern w:val="28"/>
          <w:rtl/>
        </w:rPr>
        <w:t xml:space="preserve">הודעה על אישור </w:t>
      </w:r>
      <w:proofErr w:type="spellStart"/>
      <w:r w:rsidRPr="002B5B07">
        <w:rPr>
          <w:rFonts w:ascii="David" w:hAnsi="David"/>
          <w:kern w:val="28"/>
          <w:rtl/>
        </w:rPr>
        <w:t>התכניות</w:t>
      </w:r>
      <w:proofErr w:type="spellEnd"/>
      <w:r w:rsidRPr="002B5B07">
        <w:rPr>
          <w:rFonts w:ascii="David" w:hAnsi="David"/>
          <w:kern w:val="28"/>
          <w:rtl/>
        </w:rPr>
        <w:t xml:space="preserve"> (מאת המזמין לקבלן) – __________________</w:t>
      </w:r>
      <w:r w:rsidR="00A53881">
        <w:rPr>
          <w:rFonts w:ascii="David" w:hAnsi="David" w:hint="cs"/>
          <w:kern w:val="28"/>
          <w:rtl/>
        </w:rPr>
        <w:t xml:space="preserve"> </w:t>
      </w:r>
      <w:r w:rsidRPr="00A53881">
        <w:rPr>
          <w:rFonts w:ascii="David" w:hAnsi="David"/>
          <w:kern w:val="28"/>
          <w:rtl/>
        </w:rPr>
        <w:t xml:space="preserve">לא יאוחר מ- </w:t>
      </w:r>
      <w:r w:rsidR="005420E4">
        <w:rPr>
          <w:rFonts w:ascii="David" w:hAnsi="David" w:hint="cs"/>
          <w:kern w:val="28"/>
          <w:rtl/>
        </w:rPr>
        <w:t>7</w:t>
      </w:r>
      <w:r w:rsidRPr="00A53881">
        <w:rPr>
          <w:rFonts w:ascii="David" w:hAnsi="David"/>
          <w:kern w:val="28"/>
          <w:rtl/>
        </w:rPr>
        <w:t xml:space="preserve"> ימי עסקים ממועד מסירת תוכניות הביצוע המפורטות למתקן לידי המזמין, יודיע המזמין, בכתב, האם התוכניות מאושרות לביצוע. </w:t>
      </w:r>
    </w:p>
    <w:p w14:paraId="27EA501C" w14:textId="6C655225" w:rsidR="00871B57" w:rsidRPr="00A53881" w:rsidRDefault="00871B57" w:rsidP="00871B57">
      <w:pPr>
        <w:pStyle w:val="af5"/>
        <w:numPr>
          <w:ilvl w:val="3"/>
          <w:numId w:val="22"/>
        </w:numPr>
        <w:spacing w:after="120"/>
        <w:outlineLvl w:val="0"/>
        <w:rPr>
          <w:rFonts w:ascii="David" w:hAnsi="David"/>
          <w:kern w:val="28"/>
          <w:rtl/>
        </w:rPr>
      </w:pPr>
      <w:r w:rsidRPr="00A53881">
        <w:rPr>
          <w:rFonts w:ascii="David" w:hAnsi="David"/>
          <w:kern w:val="28"/>
          <w:rtl/>
        </w:rPr>
        <w:t>דרישות לתיקונים (מאת המזמין לקבלן) – __________________</w:t>
      </w:r>
      <w:r w:rsidR="00A53881" w:rsidRPr="00A53881">
        <w:rPr>
          <w:rFonts w:ascii="David" w:hAnsi="David" w:hint="cs"/>
          <w:kern w:val="28"/>
          <w:rtl/>
        </w:rPr>
        <w:t xml:space="preserve"> </w:t>
      </w:r>
      <w:r w:rsidRPr="00A53881">
        <w:rPr>
          <w:rFonts w:ascii="David" w:hAnsi="David"/>
          <w:kern w:val="28"/>
          <w:rtl/>
        </w:rPr>
        <w:t xml:space="preserve">דרישות לתיקונים שיועלו על ידי המזמין, יתוקנו על ידי הקבלן תוך 48 שעות. עם זאת, שומר המזמין על זכותו לקבל את הסתייגויות הקבלן, ככל שיוכיח הקבלן כי יש בשינויים אלו כדי לפגוע בעמידתו בהתחייבויותיו על פי הסכם זה. </w:t>
      </w:r>
    </w:p>
    <w:p w14:paraId="77F08039" w14:textId="72767AEA" w:rsidR="00871B57" w:rsidRPr="00A53881" w:rsidRDefault="00871B57" w:rsidP="00A53881">
      <w:pPr>
        <w:pStyle w:val="af5"/>
        <w:numPr>
          <w:ilvl w:val="3"/>
          <w:numId w:val="22"/>
        </w:numPr>
        <w:spacing w:after="120"/>
        <w:outlineLvl w:val="0"/>
        <w:rPr>
          <w:rFonts w:ascii="David" w:hAnsi="David"/>
          <w:kern w:val="28"/>
          <w:rtl/>
        </w:rPr>
      </w:pPr>
      <w:r w:rsidRPr="00A53881">
        <w:rPr>
          <w:rFonts w:ascii="David" w:hAnsi="David"/>
          <w:kern w:val="28"/>
          <w:rtl/>
        </w:rPr>
        <w:t>תחילת ביצוע הקמה – __________________</w:t>
      </w:r>
      <w:r w:rsidR="00A53881" w:rsidRPr="00A53881">
        <w:rPr>
          <w:rFonts w:ascii="David" w:hAnsi="David" w:hint="cs"/>
          <w:kern w:val="28"/>
          <w:rtl/>
        </w:rPr>
        <w:t xml:space="preserve"> </w:t>
      </w:r>
      <w:r w:rsidRPr="00A53881">
        <w:rPr>
          <w:rFonts w:ascii="David" w:hAnsi="David"/>
          <w:kern w:val="28"/>
          <w:rtl/>
        </w:rPr>
        <w:t>בכפוף לאישור המזמין את התוכניות המפורטות, ובכפוף לקיומן של פוליסות הביטוח אשר על הקבלן להוציא על פי הסכם זה, והמצאות ערבויות של הקבלן, ימסור המזמין לקבלן אישור תחילת העבודה.</w:t>
      </w:r>
    </w:p>
    <w:p w14:paraId="6073F45B" w14:textId="78FC8230" w:rsidR="00871B57" w:rsidRPr="00A53881" w:rsidRDefault="00871B57">
      <w:pPr>
        <w:pStyle w:val="af5"/>
        <w:numPr>
          <w:ilvl w:val="1"/>
          <w:numId w:val="133"/>
        </w:numPr>
        <w:spacing w:after="120"/>
        <w:outlineLvl w:val="0"/>
        <w:rPr>
          <w:rFonts w:ascii="David" w:hAnsi="David"/>
          <w:kern w:val="28"/>
          <w:rtl/>
        </w:rPr>
      </w:pPr>
      <w:r w:rsidRPr="00A53881">
        <w:rPr>
          <w:rFonts w:ascii="David" w:hAnsi="David"/>
          <w:kern w:val="28"/>
          <w:rtl/>
        </w:rPr>
        <w:t>מועד סיום העבודות -  _</w:t>
      </w:r>
      <w:r w:rsidR="005420E4">
        <w:rPr>
          <w:rFonts w:ascii="David" w:hAnsi="David" w:hint="cs"/>
          <w:kern w:val="28"/>
          <w:rtl/>
        </w:rPr>
        <w:t>לא יאוחר מ 30 יום מאישור התוכנית.</w:t>
      </w:r>
    </w:p>
    <w:p w14:paraId="5B722564" w14:textId="36FFCF94" w:rsidR="00871B57" w:rsidRPr="00A53881" w:rsidRDefault="00871B57">
      <w:pPr>
        <w:pStyle w:val="af5"/>
        <w:numPr>
          <w:ilvl w:val="1"/>
          <w:numId w:val="133"/>
        </w:numPr>
        <w:spacing w:after="120"/>
        <w:outlineLvl w:val="0"/>
        <w:rPr>
          <w:rFonts w:ascii="David" w:hAnsi="David"/>
          <w:kern w:val="28"/>
          <w:rtl/>
        </w:rPr>
      </w:pPr>
      <w:r w:rsidRPr="00A53881">
        <w:rPr>
          <w:rFonts w:ascii="David" w:hAnsi="David"/>
          <w:kern w:val="28"/>
          <w:rtl/>
        </w:rPr>
        <w:t>מועד בדיקות למתקן טרם חיבור לרשת -  __________________</w:t>
      </w:r>
    </w:p>
    <w:p w14:paraId="45116178" w14:textId="67FD582F" w:rsidR="00871B57" w:rsidRPr="00A53881" w:rsidRDefault="00871B57">
      <w:pPr>
        <w:pStyle w:val="af5"/>
        <w:numPr>
          <w:ilvl w:val="1"/>
          <w:numId w:val="133"/>
        </w:numPr>
        <w:spacing w:after="120"/>
        <w:outlineLvl w:val="0"/>
        <w:rPr>
          <w:rFonts w:ascii="David" w:hAnsi="David"/>
          <w:kern w:val="28"/>
          <w:rtl/>
        </w:rPr>
      </w:pPr>
      <w:r w:rsidRPr="00A53881">
        <w:rPr>
          <w:rFonts w:ascii="David" w:hAnsi="David"/>
          <w:kern w:val="28"/>
          <w:rtl/>
        </w:rPr>
        <w:t>הקבלן יבצע בדיקות למתקן טרם חיבורו לרשת החשמל (</w:t>
      </w:r>
      <w:r w:rsidRPr="00A53881">
        <w:rPr>
          <w:rFonts w:ascii="David" w:hAnsi="David"/>
          <w:kern w:val="28"/>
        </w:rPr>
        <w:t>Off-Grid Tests</w:t>
      </w:r>
      <w:r w:rsidRPr="00A53881">
        <w:rPr>
          <w:rFonts w:ascii="David" w:hAnsi="David"/>
          <w:kern w:val="28"/>
          <w:rtl/>
        </w:rPr>
        <w:t>), בתוך 7 ימי עבודה ממתן הודעת הקבלן</w:t>
      </w:r>
    </w:p>
    <w:p w14:paraId="3EFB3978" w14:textId="77777777" w:rsidR="00A53881" w:rsidRDefault="00A53881" w:rsidP="00871B57">
      <w:pPr>
        <w:rPr>
          <w:rFonts w:ascii="David" w:hAnsi="David"/>
          <w:rtl/>
        </w:rPr>
      </w:pPr>
    </w:p>
    <w:p w14:paraId="74905C41" w14:textId="7D2CE933" w:rsidR="00871B57" w:rsidRPr="002B5B07" w:rsidRDefault="00871B57" w:rsidP="00871B57">
      <w:pPr>
        <w:rPr>
          <w:rFonts w:ascii="David" w:hAnsi="David"/>
          <w:rtl/>
        </w:rPr>
      </w:pPr>
      <w:r w:rsidRPr="002B5B07">
        <w:rPr>
          <w:rFonts w:ascii="David" w:hAnsi="David"/>
          <w:rtl/>
        </w:rPr>
        <w:t>תקופת האחריות -        __________________</w:t>
      </w:r>
    </w:p>
    <w:p w14:paraId="61302E9C" w14:textId="77777777" w:rsidR="00871B57" w:rsidRPr="002B5B07" w:rsidRDefault="00871B57" w:rsidP="00871B57">
      <w:pPr>
        <w:rPr>
          <w:rFonts w:ascii="David" w:hAnsi="David"/>
          <w:rtl/>
        </w:rPr>
      </w:pPr>
    </w:p>
    <w:p w14:paraId="10790066" w14:textId="77777777" w:rsidR="00871B57" w:rsidRPr="002B5B07" w:rsidRDefault="00871B57" w:rsidP="00871B57">
      <w:pPr>
        <w:rPr>
          <w:rFonts w:ascii="David" w:hAnsi="David"/>
          <w:rtl/>
        </w:rPr>
      </w:pPr>
    </w:p>
    <w:p w14:paraId="0D1107D9" w14:textId="77777777" w:rsidR="00871B57" w:rsidRPr="002B5B07" w:rsidRDefault="00871B57" w:rsidP="00871B57">
      <w:pPr>
        <w:rPr>
          <w:rFonts w:ascii="David" w:hAnsi="David"/>
          <w:rtl/>
        </w:rPr>
      </w:pPr>
    </w:p>
    <w:p w14:paraId="6166CB8C" w14:textId="77777777" w:rsidR="00871B57" w:rsidRPr="002B5B07" w:rsidRDefault="00871B57" w:rsidP="00871B57">
      <w:pPr>
        <w:rPr>
          <w:rFonts w:ascii="David" w:hAnsi="David"/>
          <w:rtl/>
        </w:rPr>
      </w:pPr>
    </w:p>
    <w:p w14:paraId="3F9BB125" w14:textId="77777777" w:rsidR="00871B57" w:rsidRPr="002B5B07" w:rsidRDefault="00871B57" w:rsidP="00871B57">
      <w:pPr>
        <w:rPr>
          <w:rFonts w:ascii="David" w:hAnsi="David"/>
          <w:rtl/>
        </w:rPr>
      </w:pPr>
    </w:p>
    <w:p w14:paraId="52E7B8E0" w14:textId="77777777" w:rsidR="00871B57" w:rsidRPr="002B5B07" w:rsidRDefault="00871B57" w:rsidP="00871B57">
      <w:pPr>
        <w:rPr>
          <w:rFonts w:ascii="David" w:hAnsi="David"/>
          <w:rtl/>
        </w:rPr>
      </w:pPr>
    </w:p>
    <w:p w14:paraId="1EAC3A73" w14:textId="77777777" w:rsidR="00871B57" w:rsidRPr="002B5B07" w:rsidRDefault="00871B57" w:rsidP="00871B57">
      <w:pPr>
        <w:rPr>
          <w:rFonts w:ascii="David" w:hAnsi="David"/>
          <w:rtl/>
        </w:rPr>
      </w:pPr>
    </w:p>
    <w:p w14:paraId="504B15C8" w14:textId="77777777" w:rsidR="00871B57" w:rsidRDefault="00871B57" w:rsidP="00871B57">
      <w:pPr>
        <w:rPr>
          <w:rFonts w:ascii="David" w:hAnsi="David"/>
          <w:rtl/>
        </w:rPr>
      </w:pPr>
    </w:p>
    <w:p w14:paraId="63F27A0E" w14:textId="77777777" w:rsidR="00996BF2" w:rsidRDefault="00996BF2" w:rsidP="00871B57">
      <w:pPr>
        <w:rPr>
          <w:rFonts w:ascii="David" w:hAnsi="David"/>
          <w:rtl/>
        </w:rPr>
      </w:pPr>
    </w:p>
    <w:p w14:paraId="2D0EF1FA" w14:textId="77777777" w:rsidR="00996BF2" w:rsidRDefault="00996BF2" w:rsidP="00871B57">
      <w:pPr>
        <w:rPr>
          <w:rFonts w:ascii="David" w:hAnsi="David"/>
          <w:rtl/>
        </w:rPr>
      </w:pPr>
    </w:p>
    <w:p w14:paraId="277D618A" w14:textId="77777777" w:rsidR="00996BF2" w:rsidRDefault="00996BF2" w:rsidP="00871B57">
      <w:pPr>
        <w:rPr>
          <w:rFonts w:ascii="David" w:hAnsi="David"/>
          <w:rtl/>
        </w:rPr>
      </w:pPr>
    </w:p>
    <w:p w14:paraId="5FFCE733" w14:textId="77777777" w:rsidR="00996BF2" w:rsidRDefault="00996BF2" w:rsidP="00871B57">
      <w:pPr>
        <w:rPr>
          <w:rFonts w:ascii="David" w:hAnsi="David"/>
          <w:rtl/>
        </w:rPr>
      </w:pPr>
    </w:p>
    <w:p w14:paraId="6A5441B2" w14:textId="77777777" w:rsidR="00996BF2" w:rsidRDefault="00996BF2" w:rsidP="00871B57">
      <w:pPr>
        <w:rPr>
          <w:rFonts w:ascii="David" w:hAnsi="David"/>
          <w:rtl/>
        </w:rPr>
      </w:pPr>
    </w:p>
    <w:p w14:paraId="09D3ABE1" w14:textId="77777777" w:rsidR="00996BF2" w:rsidRPr="002B5B07" w:rsidRDefault="00996BF2" w:rsidP="00871B57">
      <w:pPr>
        <w:rPr>
          <w:rFonts w:ascii="David" w:hAnsi="David"/>
          <w:rtl/>
        </w:rPr>
      </w:pPr>
    </w:p>
    <w:p w14:paraId="10D52674" w14:textId="4078785C" w:rsidR="00996BF2" w:rsidRDefault="00996BF2" w:rsidP="00996BF2">
      <w:pPr>
        <w:pStyle w:val="2b"/>
        <w:keepNext/>
        <w:keepLines/>
        <w:spacing w:line="360" w:lineRule="auto"/>
        <w:ind w:left="5400" w:firstLine="360"/>
        <w:rPr>
          <w:rFonts w:ascii="David" w:hAnsi="David"/>
          <w:b/>
          <w:bCs/>
          <w:sz w:val="28"/>
          <w:szCs w:val="28"/>
          <w:u w:val="single"/>
          <w:rtl/>
        </w:rPr>
      </w:pPr>
      <w:r w:rsidRPr="002B5B07">
        <w:rPr>
          <w:rFonts w:ascii="David" w:hAnsi="David"/>
          <w:b/>
          <w:bCs/>
          <w:u w:val="single"/>
          <w:rtl/>
        </w:rPr>
        <w:lastRenderedPageBreak/>
        <w:t xml:space="preserve">נספח </w:t>
      </w:r>
      <w:r>
        <w:rPr>
          <w:rFonts w:ascii="David" w:hAnsi="David" w:hint="cs"/>
          <w:b/>
          <w:bCs/>
          <w:u w:val="single"/>
          <w:rtl/>
        </w:rPr>
        <w:t>ה</w:t>
      </w:r>
      <w:r w:rsidRPr="002B5B07">
        <w:rPr>
          <w:rFonts w:ascii="David" w:hAnsi="David"/>
          <w:b/>
          <w:bCs/>
          <w:u w:val="single"/>
          <w:rtl/>
        </w:rPr>
        <w:t>' (למסמך 4/ההסכם</w:t>
      </w:r>
      <w:r>
        <w:rPr>
          <w:rFonts w:ascii="David" w:hAnsi="David" w:hint="cs"/>
          <w:b/>
          <w:bCs/>
          <w:u w:val="single"/>
          <w:rtl/>
        </w:rPr>
        <w:t>)</w:t>
      </w:r>
    </w:p>
    <w:p w14:paraId="7EECBF95" w14:textId="577CC83F" w:rsidR="00C77152" w:rsidRPr="005C660A" w:rsidRDefault="00C77152" w:rsidP="00C77152">
      <w:pPr>
        <w:pStyle w:val="2b"/>
        <w:keepNext/>
        <w:keepLines/>
        <w:spacing w:line="360" w:lineRule="auto"/>
        <w:ind w:left="360" w:firstLine="0"/>
        <w:rPr>
          <w:rFonts w:ascii="David" w:hAnsi="David"/>
          <w:sz w:val="20"/>
          <w:szCs w:val="20"/>
        </w:rPr>
      </w:pPr>
      <w:r>
        <w:rPr>
          <w:rFonts w:ascii="David" w:hAnsi="David" w:hint="cs"/>
          <w:sz w:val="20"/>
          <w:szCs w:val="20"/>
          <w:rtl/>
        </w:rPr>
        <w:t>**</w:t>
      </w:r>
      <w:r w:rsidRPr="005C660A">
        <w:rPr>
          <w:rFonts w:ascii="David" w:hAnsi="David" w:hint="cs"/>
          <w:sz w:val="20"/>
          <w:szCs w:val="20"/>
          <w:rtl/>
        </w:rPr>
        <w:t xml:space="preserve"> </w:t>
      </w:r>
      <w:r w:rsidRPr="001A6B30">
        <w:rPr>
          <w:rFonts w:ascii="David" w:hAnsi="David" w:hint="cs"/>
          <w:b/>
          <w:bCs/>
          <w:sz w:val="20"/>
          <w:szCs w:val="20"/>
          <w:u w:val="single"/>
          <w:rtl/>
        </w:rPr>
        <w:t>הבהרה</w:t>
      </w:r>
      <w:r w:rsidRPr="005C660A">
        <w:rPr>
          <w:rFonts w:ascii="David" w:hAnsi="David" w:hint="cs"/>
          <w:sz w:val="20"/>
          <w:szCs w:val="20"/>
          <w:rtl/>
        </w:rPr>
        <w:t>: הסכם ה</w:t>
      </w:r>
      <w:r>
        <w:rPr>
          <w:rFonts w:ascii="David" w:hAnsi="David" w:hint="cs"/>
          <w:sz w:val="20"/>
          <w:szCs w:val="20"/>
          <w:rtl/>
        </w:rPr>
        <w:t>תחזוקה השוטפת</w:t>
      </w:r>
      <w:r w:rsidRPr="005C660A">
        <w:rPr>
          <w:rFonts w:ascii="David" w:hAnsi="David" w:hint="cs"/>
          <w:sz w:val="20"/>
          <w:szCs w:val="20"/>
          <w:rtl/>
        </w:rPr>
        <w:t xml:space="preserve"> שלהלן (</w:t>
      </w:r>
      <w:r>
        <w:rPr>
          <w:rFonts w:ascii="David" w:hAnsi="David" w:hint="cs"/>
          <w:sz w:val="20"/>
          <w:szCs w:val="20"/>
          <w:rtl/>
        </w:rPr>
        <w:t>נספח ה'</w:t>
      </w:r>
      <w:r w:rsidRPr="005C660A">
        <w:rPr>
          <w:rFonts w:ascii="David" w:hAnsi="David" w:hint="cs"/>
          <w:sz w:val="20"/>
          <w:szCs w:val="20"/>
          <w:rtl/>
        </w:rPr>
        <w:t>4) הינו בבחינת נוסח מוצע</w:t>
      </w:r>
      <w:r>
        <w:rPr>
          <w:rFonts w:ascii="David" w:hAnsi="David" w:hint="cs"/>
          <w:b/>
          <w:bCs/>
          <w:sz w:val="20"/>
          <w:szCs w:val="20"/>
          <w:u w:val="single"/>
          <w:rtl/>
        </w:rPr>
        <w:t xml:space="preserve"> </w:t>
      </w:r>
      <w:r>
        <w:rPr>
          <w:rFonts w:ascii="David" w:hAnsi="David" w:hint="cs"/>
          <w:sz w:val="20"/>
          <w:szCs w:val="20"/>
          <w:rtl/>
        </w:rPr>
        <w:t xml:space="preserve"> </w:t>
      </w:r>
      <w:r w:rsidRPr="005C660A">
        <w:rPr>
          <w:rFonts w:ascii="David" w:hAnsi="David" w:hint="cs"/>
          <w:sz w:val="20"/>
          <w:szCs w:val="20"/>
          <w:rtl/>
        </w:rPr>
        <w:t xml:space="preserve">והוא יחייב את הקבלן, </w:t>
      </w:r>
      <w:r>
        <w:rPr>
          <w:rFonts w:ascii="David" w:hAnsi="David" w:hint="cs"/>
          <w:sz w:val="20"/>
          <w:szCs w:val="20"/>
          <w:rtl/>
        </w:rPr>
        <w:t xml:space="preserve">רק </w:t>
      </w:r>
      <w:r w:rsidRPr="005C660A">
        <w:rPr>
          <w:rFonts w:ascii="David" w:hAnsi="David" w:hint="cs"/>
          <w:sz w:val="20"/>
          <w:szCs w:val="20"/>
          <w:rtl/>
        </w:rPr>
        <w:t>במקרה שהוסכם בין הלקוח</w:t>
      </w:r>
      <w:r>
        <w:rPr>
          <w:rFonts w:ascii="David" w:hAnsi="David" w:hint="cs"/>
          <w:sz w:val="20"/>
          <w:szCs w:val="20"/>
          <w:rtl/>
        </w:rPr>
        <w:t>/המזמין, לבין</w:t>
      </w:r>
      <w:r w:rsidRPr="005C660A">
        <w:rPr>
          <w:rFonts w:ascii="David" w:hAnsi="David" w:hint="cs"/>
          <w:sz w:val="20"/>
          <w:szCs w:val="20"/>
          <w:rtl/>
        </w:rPr>
        <w:t xml:space="preserve"> </w:t>
      </w:r>
      <w:r>
        <w:rPr>
          <w:rFonts w:ascii="David" w:hAnsi="David" w:hint="cs"/>
          <w:sz w:val="20"/>
          <w:szCs w:val="20"/>
          <w:rtl/>
        </w:rPr>
        <w:t>ה</w:t>
      </w:r>
      <w:r w:rsidRPr="005C660A">
        <w:rPr>
          <w:rFonts w:ascii="David" w:hAnsi="David" w:hint="cs"/>
          <w:sz w:val="20"/>
          <w:szCs w:val="20"/>
          <w:rtl/>
        </w:rPr>
        <w:t>קבלן</w:t>
      </w:r>
      <w:r>
        <w:rPr>
          <w:rFonts w:ascii="David" w:hAnsi="David" w:hint="cs"/>
          <w:sz w:val="20"/>
          <w:szCs w:val="20"/>
          <w:rtl/>
        </w:rPr>
        <w:t>,</w:t>
      </w:r>
      <w:r w:rsidRPr="005C660A">
        <w:rPr>
          <w:rFonts w:ascii="David" w:hAnsi="David" w:hint="cs"/>
          <w:sz w:val="20"/>
          <w:szCs w:val="20"/>
          <w:rtl/>
        </w:rPr>
        <w:t xml:space="preserve"> כי נוסח מוצע זה</w:t>
      </w:r>
      <w:r>
        <w:rPr>
          <w:rFonts w:ascii="David" w:hAnsi="David" w:hint="cs"/>
          <w:sz w:val="20"/>
          <w:szCs w:val="20"/>
          <w:rtl/>
        </w:rPr>
        <w:t>,</w:t>
      </w:r>
      <w:r w:rsidRPr="005C660A">
        <w:rPr>
          <w:rFonts w:ascii="David" w:hAnsi="David" w:hint="cs"/>
          <w:sz w:val="20"/>
          <w:szCs w:val="20"/>
          <w:rtl/>
        </w:rPr>
        <w:t xml:space="preserve"> יהיה ה</w:t>
      </w:r>
      <w:r>
        <w:rPr>
          <w:rFonts w:ascii="David" w:hAnsi="David" w:hint="cs"/>
          <w:sz w:val="20"/>
          <w:szCs w:val="20"/>
          <w:rtl/>
        </w:rPr>
        <w:t>ה</w:t>
      </w:r>
      <w:r w:rsidRPr="005C660A">
        <w:rPr>
          <w:rFonts w:ascii="David" w:hAnsi="David" w:hint="cs"/>
          <w:sz w:val="20"/>
          <w:szCs w:val="20"/>
          <w:rtl/>
        </w:rPr>
        <w:t xml:space="preserve">סכם </w:t>
      </w:r>
      <w:r>
        <w:rPr>
          <w:rFonts w:ascii="David" w:hAnsi="David" w:hint="cs"/>
          <w:sz w:val="20"/>
          <w:szCs w:val="20"/>
          <w:rtl/>
        </w:rPr>
        <w:t>המחייב בין הצדדים**</w:t>
      </w:r>
      <w:r w:rsidRPr="005C660A">
        <w:rPr>
          <w:rFonts w:ascii="David" w:hAnsi="David" w:hint="cs"/>
          <w:sz w:val="20"/>
          <w:szCs w:val="20"/>
          <w:rtl/>
        </w:rPr>
        <w:t xml:space="preserve"> </w:t>
      </w:r>
    </w:p>
    <w:p w14:paraId="56D9285F" w14:textId="77777777" w:rsidR="00C77152" w:rsidRPr="00C77152" w:rsidRDefault="00C77152" w:rsidP="00996BF2">
      <w:pPr>
        <w:pStyle w:val="2b"/>
        <w:keepNext/>
        <w:keepLines/>
        <w:spacing w:line="360" w:lineRule="auto"/>
        <w:ind w:left="360" w:firstLine="0"/>
        <w:rPr>
          <w:rFonts w:ascii="David" w:hAnsi="David"/>
          <w:b/>
          <w:bCs/>
          <w:sz w:val="28"/>
          <w:szCs w:val="28"/>
          <w:u w:val="single"/>
          <w:rtl/>
        </w:rPr>
      </w:pPr>
    </w:p>
    <w:p w14:paraId="7FAE933D" w14:textId="71669FAF" w:rsidR="00871B57" w:rsidRPr="006A5EF5" w:rsidRDefault="00C77152" w:rsidP="00996BF2">
      <w:pPr>
        <w:pStyle w:val="2b"/>
        <w:keepNext/>
        <w:keepLines/>
        <w:spacing w:line="360" w:lineRule="auto"/>
        <w:ind w:left="360" w:firstLine="0"/>
        <w:rPr>
          <w:rFonts w:ascii="David" w:hAnsi="David"/>
          <w:b/>
          <w:bCs/>
          <w:sz w:val="28"/>
          <w:szCs w:val="28"/>
          <w:u w:val="single"/>
        </w:rPr>
      </w:pPr>
      <w:r>
        <w:rPr>
          <w:rFonts w:ascii="David" w:hAnsi="David" w:hint="cs"/>
          <w:b/>
          <w:bCs/>
          <w:sz w:val="28"/>
          <w:szCs w:val="28"/>
          <w:u w:val="single"/>
          <w:rtl/>
        </w:rPr>
        <w:t xml:space="preserve">הסכם </w:t>
      </w:r>
      <w:r w:rsidR="00871B57" w:rsidRPr="006A5EF5">
        <w:rPr>
          <w:rFonts w:ascii="David" w:hAnsi="David"/>
          <w:b/>
          <w:bCs/>
          <w:sz w:val="28"/>
          <w:szCs w:val="28"/>
          <w:u w:val="single"/>
          <w:rtl/>
        </w:rPr>
        <w:t>תחזוקה שוטפת:</w:t>
      </w:r>
    </w:p>
    <w:p w14:paraId="6753752E" w14:textId="6E48FB26" w:rsidR="00871B57" w:rsidRPr="002B5B07" w:rsidRDefault="00871B57">
      <w:pPr>
        <w:pStyle w:val="2b"/>
        <w:keepNext/>
        <w:keepLines/>
        <w:numPr>
          <w:ilvl w:val="0"/>
          <w:numId w:val="83"/>
        </w:numPr>
        <w:spacing w:line="360" w:lineRule="auto"/>
        <w:rPr>
          <w:rFonts w:ascii="David" w:hAnsi="David"/>
          <w:sz w:val="24"/>
        </w:rPr>
      </w:pPr>
      <w:r w:rsidRPr="002B5B07">
        <w:rPr>
          <w:rFonts w:ascii="David" w:hAnsi="David"/>
          <w:sz w:val="24"/>
          <w:rtl/>
        </w:rPr>
        <w:t xml:space="preserve">הקבלן יבצע את כל פעולות התחזוקה המתקנת של המתקנים בהתאם להוראות ספרי ההדרכה, כתבי האחריות והנחיות היועץ הטכני , ברכיבי המתקנים השונים. </w:t>
      </w:r>
    </w:p>
    <w:p w14:paraId="07C366D1" w14:textId="77777777" w:rsidR="00871B57" w:rsidRPr="002B5B07" w:rsidRDefault="00871B57">
      <w:pPr>
        <w:pStyle w:val="2b"/>
        <w:keepNext/>
        <w:keepLines/>
        <w:numPr>
          <w:ilvl w:val="0"/>
          <w:numId w:val="83"/>
        </w:numPr>
        <w:spacing w:line="360" w:lineRule="auto"/>
        <w:rPr>
          <w:rFonts w:ascii="David" w:hAnsi="David"/>
          <w:sz w:val="24"/>
        </w:rPr>
      </w:pPr>
      <w:r w:rsidRPr="002B5B07">
        <w:rPr>
          <w:rFonts w:ascii="David" w:hAnsi="David"/>
          <w:sz w:val="24"/>
          <w:rtl/>
        </w:rPr>
        <w:t>הקבלן מצהיר ומתחייב כי לצורך טיפול מהיר ומיידי ככל האפשר באירועי בטיחות, תפעול ותקלות במתקן (להלן: "אירועים"), יקצה הקבלן צוות עובדים המצויד בציוד ובכלים הנדרשים לתחזוקה מתקנת</w:t>
      </w:r>
    </w:p>
    <w:p w14:paraId="6E4C1220" w14:textId="77777777" w:rsidR="00871B57" w:rsidRPr="002B5B07" w:rsidRDefault="00871B57">
      <w:pPr>
        <w:pStyle w:val="2b"/>
        <w:keepNext/>
        <w:keepLines/>
        <w:numPr>
          <w:ilvl w:val="0"/>
          <w:numId w:val="83"/>
        </w:numPr>
        <w:spacing w:line="360" w:lineRule="auto"/>
        <w:rPr>
          <w:rFonts w:ascii="David" w:hAnsi="David"/>
          <w:sz w:val="24"/>
        </w:rPr>
      </w:pPr>
      <w:r w:rsidRPr="002B5B07">
        <w:rPr>
          <w:rFonts w:ascii="David" w:hAnsi="David"/>
          <w:sz w:val="24"/>
          <w:rtl/>
        </w:rPr>
        <w:t>ניטור, איתור ותיקון תקלות בפעולת מתקן יעשה על פי לוחות הזמנים המחייבים שבהסכם לעיל</w:t>
      </w:r>
    </w:p>
    <w:p w14:paraId="77604A49" w14:textId="77777777" w:rsidR="00871B57" w:rsidRPr="002B5B07" w:rsidRDefault="00871B57">
      <w:pPr>
        <w:pStyle w:val="2b"/>
        <w:keepNext/>
        <w:keepLines/>
        <w:numPr>
          <w:ilvl w:val="0"/>
          <w:numId w:val="83"/>
        </w:numPr>
        <w:spacing w:line="360" w:lineRule="auto"/>
        <w:rPr>
          <w:rFonts w:ascii="David" w:hAnsi="David"/>
          <w:b/>
          <w:bCs/>
          <w:sz w:val="24"/>
          <w:u w:val="single"/>
        </w:rPr>
      </w:pPr>
      <w:r w:rsidRPr="002B5B07">
        <w:rPr>
          <w:rFonts w:ascii="David" w:hAnsi="David"/>
          <w:b/>
          <w:bCs/>
          <w:sz w:val="24"/>
          <w:u w:val="single"/>
          <w:rtl/>
        </w:rPr>
        <w:t>ניטור:</w:t>
      </w:r>
    </w:p>
    <w:p w14:paraId="440ECBAE" w14:textId="0FBBE0F6" w:rsidR="00871B57" w:rsidRPr="002B5B07" w:rsidRDefault="00871B57">
      <w:pPr>
        <w:pStyle w:val="1f0"/>
        <w:keepNext/>
        <w:keepLines/>
        <w:numPr>
          <w:ilvl w:val="1"/>
          <w:numId w:val="83"/>
        </w:numPr>
        <w:spacing w:line="360" w:lineRule="auto"/>
        <w:rPr>
          <w:rFonts w:ascii="David" w:hAnsi="David"/>
          <w:sz w:val="24"/>
        </w:rPr>
      </w:pPr>
      <w:r w:rsidRPr="002B5B07">
        <w:rPr>
          <w:rFonts w:ascii="David" w:hAnsi="David"/>
          <w:sz w:val="24"/>
          <w:rtl/>
        </w:rPr>
        <w:t xml:space="preserve">הקבלן יבצע ניטור ובקרה מרחוק למתקנים לצורך מעקב </w:t>
      </w:r>
      <w:r w:rsidRPr="002B5B07">
        <w:rPr>
          <w:rFonts w:ascii="David" w:hAnsi="David"/>
          <w:sz w:val="24"/>
        </w:rPr>
        <w:t>ON-LINE</w:t>
      </w:r>
      <w:r w:rsidRPr="002B5B07">
        <w:rPr>
          <w:rFonts w:ascii="David" w:hAnsi="David"/>
          <w:sz w:val="24"/>
          <w:rtl/>
        </w:rPr>
        <w:t xml:space="preserve"> של 24 שעות ביממה, 365 ימים בשנה, על תפעול ותפקוד המתקנים, (להלן: "</w:t>
      </w:r>
      <w:r w:rsidRPr="002B5B07">
        <w:rPr>
          <w:rFonts w:ascii="David" w:hAnsi="David"/>
          <w:b/>
          <w:sz w:val="24"/>
          <w:rtl/>
        </w:rPr>
        <w:t>מערכת ניטור ובקרה</w:t>
      </w:r>
      <w:r w:rsidRPr="002B5B07">
        <w:rPr>
          <w:rFonts w:ascii="David" w:hAnsi="David"/>
          <w:sz w:val="24"/>
          <w:rtl/>
        </w:rPr>
        <w:t>") כאמור בהסכם ההקמה לעיל</w:t>
      </w:r>
    </w:p>
    <w:p w14:paraId="06A8A11D" w14:textId="77777777" w:rsidR="00871B57" w:rsidRPr="002B5B07" w:rsidRDefault="00871B57">
      <w:pPr>
        <w:pStyle w:val="1f0"/>
        <w:keepNext/>
        <w:keepLines/>
        <w:numPr>
          <w:ilvl w:val="1"/>
          <w:numId w:val="83"/>
        </w:numPr>
        <w:spacing w:line="360" w:lineRule="auto"/>
        <w:rPr>
          <w:rFonts w:ascii="David" w:hAnsi="David"/>
          <w:sz w:val="24"/>
        </w:rPr>
      </w:pPr>
      <w:r w:rsidRPr="002B5B07">
        <w:rPr>
          <w:rFonts w:ascii="David" w:hAnsi="David"/>
          <w:sz w:val="24"/>
          <w:rtl/>
        </w:rPr>
        <w:t>ביקורת שנתית:</w:t>
      </w:r>
    </w:p>
    <w:p w14:paraId="0E399348" w14:textId="77777777" w:rsidR="00871B57" w:rsidRPr="002B5B07" w:rsidRDefault="00871B57">
      <w:pPr>
        <w:pStyle w:val="af5"/>
        <w:keepNext/>
        <w:keepLines/>
        <w:numPr>
          <w:ilvl w:val="0"/>
          <w:numId w:val="59"/>
        </w:numPr>
        <w:ind w:left="712"/>
        <w:rPr>
          <w:rFonts w:ascii="David" w:hAnsi="David"/>
          <w:vanish/>
          <w:rtl/>
        </w:rPr>
      </w:pPr>
    </w:p>
    <w:p w14:paraId="51D3D80B" w14:textId="77777777" w:rsidR="00871B57" w:rsidRPr="002B5B07" w:rsidRDefault="00871B57">
      <w:pPr>
        <w:pStyle w:val="af5"/>
        <w:keepNext/>
        <w:keepLines/>
        <w:numPr>
          <w:ilvl w:val="0"/>
          <w:numId w:val="59"/>
        </w:numPr>
        <w:ind w:left="712"/>
        <w:rPr>
          <w:rFonts w:ascii="David" w:hAnsi="David"/>
          <w:vanish/>
          <w:rtl/>
        </w:rPr>
      </w:pPr>
    </w:p>
    <w:p w14:paraId="47140240" w14:textId="77777777" w:rsidR="00871B57" w:rsidRPr="002B5B07" w:rsidRDefault="00871B57">
      <w:pPr>
        <w:pStyle w:val="af5"/>
        <w:keepNext/>
        <w:keepLines/>
        <w:numPr>
          <w:ilvl w:val="0"/>
          <w:numId w:val="59"/>
        </w:numPr>
        <w:ind w:left="712"/>
        <w:rPr>
          <w:rFonts w:ascii="David" w:hAnsi="David"/>
          <w:vanish/>
          <w:rtl/>
        </w:rPr>
      </w:pPr>
    </w:p>
    <w:p w14:paraId="65A72C70" w14:textId="77777777" w:rsidR="00871B57" w:rsidRPr="002B5B07" w:rsidRDefault="00871B57">
      <w:pPr>
        <w:pStyle w:val="af5"/>
        <w:keepNext/>
        <w:keepLines/>
        <w:numPr>
          <w:ilvl w:val="0"/>
          <w:numId w:val="59"/>
        </w:numPr>
        <w:ind w:left="712"/>
        <w:rPr>
          <w:rFonts w:ascii="David" w:hAnsi="David"/>
          <w:vanish/>
          <w:rtl/>
        </w:rPr>
      </w:pPr>
    </w:p>
    <w:p w14:paraId="5960A0B3" w14:textId="77777777" w:rsidR="00871B57" w:rsidRPr="002B5B07" w:rsidRDefault="00871B57">
      <w:pPr>
        <w:pStyle w:val="af5"/>
        <w:keepNext/>
        <w:keepLines/>
        <w:numPr>
          <w:ilvl w:val="1"/>
          <w:numId w:val="59"/>
        </w:numPr>
        <w:ind w:left="1647"/>
        <w:rPr>
          <w:rFonts w:ascii="David" w:hAnsi="David"/>
          <w:vanish/>
          <w:rtl/>
        </w:rPr>
      </w:pPr>
    </w:p>
    <w:p w14:paraId="6B01CEF6" w14:textId="77777777" w:rsidR="00871B57" w:rsidRPr="002B5B07" w:rsidRDefault="00871B57">
      <w:pPr>
        <w:pStyle w:val="af5"/>
        <w:keepNext/>
        <w:keepLines/>
        <w:numPr>
          <w:ilvl w:val="1"/>
          <w:numId w:val="59"/>
        </w:numPr>
        <w:ind w:left="1647"/>
        <w:rPr>
          <w:rFonts w:ascii="David" w:hAnsi="David"/>
          <w:vanish/>
          <w:rtl/>
        </w:rPr>
      </w:pPr>
    </w:p>
    <w:p w14:paraId="3F6DAEB3" w14:textId="77777777" w:rsidR="00871B57" w:rsidRPr="002B5B07" w:rsidRDefault="00871B57">
      <w:pPr>
        <w:pStyle w:val="af5"/>
        <w:keepNext/>
        <w:keepLines/>
        <w:numPr>
          <w:ilvl w:val="1"/>
          <w:numId w:val="59"/>
        </w:numPr>
        <w:ind w:left="1647"/>
        <w:rPr>
          <w:rFonts w:ascii="David" w:hAnsi="David"/>
          <w:vanish/>
          <w:rtl/>
        </w:rPr>
      </w:pPr>
    </w:p>
    <w:p w14:paraId="6DD3E244" w14:textId="77777777" w:rsidR="00871B57" w:rsidRPr="002B5B07" w:rsidRDefault="00871B57">
      <w:pPr>
        <w:pStyle w:val="af5"/>
        <w:keepNext/>
        <w:keepLines/>
        <w:numPr>
          <w:ilvl w:val="1"/>
          <w:numId w:val="59"/>
        </w:numPr>
        <w:ind w:left="1647"/>
        <w:rPr>
          <w:rFonts w:ascii="David" w:hAnsi="David"/>
          <w:vanish/>
          <w:rtl/>
        </w:rPr>
      </w:pPr>
    </w:p>
    <w:p w14:paraId="749C315A" w14:textId="77777777" w:rsidR="00871B57" w:rsidRPr="002B5B07" w:rsidRDefault="00871B57">
      <w:pPr>
        <w:pStyle w:val="af5"/>
        <w:keepNext/>
        <w:keepLines/>
        <w:numPr>
          <w:ilvl w:val="1"/>
          <w:numId w:val="59"/>
        </w:numPr>
        <w:ind w:left="1647"/>
        <w:rPr>
          <w:rFonts w:ascii="David" w:hAnsi="David"/>
          <w:vanish/>
          <w:rtl/>
        </w:rPr>
      </w:pPr>
    </w:p>
    <w:p w14:paraId="271E4434" w14:textId="77777777" w:rsidR="00871B57" w:rsidRPr="002B5B07" w:rsidRDefault="00871B57">
      <w:pPr>
        <w:pStyle w:val="af5"/>
        <w:keepNext/>
        <w:keepLines/>
        <w:numPr>
          <w:ilvl w:val="1"/>
          <w:numId w:val="59"/>
        </w:numPr>
        <w:ind w:left="1647"/>
        <w:rPr>
          <w:rFonts w:ascii="David" w:hAnsi="David"/>
          <w:vanish/>
          <w:rtl/>
        </w:rPr>
      </w:pPr>
    </w:p>
    <w:p w14:paraId="4F2B5821" w14:textId="77777777" w:rsidR="00871B57" w:rsidRPr="002B5B07" w:rsidRDefault="00871B57">
      <w:pPr>
        <w:pStyle w:val="af5"/>
        <w:keepNext/>
        <w:keepLines/>
        <w:numPr>
          <w:ilvl w:val="1"/>
          <w:numId w:val="59"/>
        </w:numPr>
        <w:ind w:left="1647"/>
        <w:rPr>
          <w:rFonts w:ascii="David" w:hAnsi="David"/>
          <w:vanish/>
          <w:rtl/>
        </w:rPr>
      </w:pPr>
    </w:p>
    <w:p w14:paraId="4CE0D0A4" w14:textId="77777777" w:rsidR="00871B57" w:rsidRPr="002B5B07" w:rsidRDefault="00871B57">
      <w:pPr>
        <w:pStyle w:val="af5"/>
        <w:keepNext/>
        <w:keepLines/>
        <w:numPr>
          <w:ilvl w:val="1"/>
          <w:numId w:val="59"/>
        </w:numPr>
        <w:ind w:left="1647"/>
        <w:rPr>
          <w:rFonts w:ascii="David" w:hAnsi="David"/>
          <w:vanish/>
          <w:rtl/>
        </w:rPr>
      </w:pPr>
    </w:p>
    <w:p w14:paraId="67B0F792" w14:textId="77777777" w:rsidR="00871B57" w:rsidRPr="002B5B07" w:rsidRDefault="00871B57">
      <w:pPr>
        <w:pStyle w:val="af5"/>
        <w:keepNext/>
        <w:keepLines/>
        <w:numPr>
          <w:ilvl w:val="1"/>
          <w:numId w:val="59"/>
        </w:numPr>
        <w:ind w:left="1647"/>
        <w:rPr>
          <w:rFonts w:ascii="David" w:hAnsi="David"/>
          <w:vanish/>
          <w:rtl/>
        </w:rPr>
      </w:pPr>
    </w:p>
    <w:p w14:paraId="0B168DA2" w14:textId="6370573B" w:rsidR="00871B57" w:rsidRPr="002B5B07" w:rsidRDefault="00871B57">
      <w:pPr>
        <w:pStyle w:val="1f0"/>
        <w:keepNext/>
        <w:keepLines/>
        <w:numPr>
          <w:ilvl w:val="2"/>
          <w:numId w:val="83"/>
        </w:numPr>
        <w:spacing w:line="360" w:lineRule="auto"/>
        <w:rPr>
          <w:rFonts w:ascii="David" w:hAnsi="David"/>
          <w:sz w:val="24"/>
        </w:rPr>
      </w:pPr>
      <w:r w:rsidRPr="002B5B07">
        <w:rPr>
          <w:rFonts w:ascii="David" w:hAnsi="David"/>
          <w:sz w:val="24"/>
          <w:rtl/>
        </w:rPr>
        <w:t xml:space="preserve">הקבלן מתחייב כי לכל אורך תקופת ההתקשרות לפי הסכם זה, יבצע אחת לשנה, במועד עליו יוסכם מראש עם המזמין, ביקורת חשמלית וטכנית של מערכות המתקנים, בהתאם לכל דין ולפי נספח </w:t>
      </w:r>
      <w:proofErr w:type="spellStart"/>
      <w:r w:rsidRPr="002B5B07">
        <w:rPr>
          <w:rFonts w:ascii="David" w:hAnsi="David"/>
          <w:sz w:val="24"/>
          <w:rtl/>
        </w:rPr>
        <w:t>בידקות</w:t>
      </w:r>
      <w:proofErr w:type="spellEnd"/>
      <w:r w:rsidRPr="002B5B07">
        <w:rPr>
          <w:rFonts w:ascii="David" w:hAnsi="David"/>
          <w:sz w:val="24"/>
          <w:rtl/>
        </w:rPr>
        <w:t xml:space="preserve"> לאחר חיבור לרשת החשמל להלן. </w:t>
      </w:r>
    </w:p>
    <w:p w14:paraId="7B444169" w14:textId="77777777" w:rsidR="00871B57" w:rsidRPr="002B5B07" w:rsidRDefault="00871B57">
      <w:pPr>
        <w:pStyle w:val="1f0"/>
        <w:keepNext/>
        <w:keepLines/>
        <w:numPr>
          <w:ilvl w:val="2"/>
          <w:numId w:val="83"/>
        </w:numPr>
        <w:spacing w:line="360" w:lineRule="auto"/>
        <w:rPr>
          <w:rFonts w:ascii="David" w:hAnsi="David"/>
          <w:sz w:val="24"/>
        </w:rPr>
      </w:pPr>
      <w:r w:rsidRPr="002B5B07">
        <w:rPr>
          <w:rFonts w:ascii="David" w:hAnsi="David"/>
          <w:sz w:val="24"/>
          <w:rtl/>
        </w:rPr>
        <w:t xml:space="preserve">מבלי לגרוע מהאמור, הביקורת השנתית תכלול בדיקה פונקציונלית ביחס לנזקים ו/או תקלות ו/או ליקויים ו/או פגמים, כמו גם את בדיקת תקינות פעולתו של כל רכיב הנוגע לבטיחות של המערכת. בנוסף, הקבלן יבדוק את רכיבי המערכת העיקריים ביחס לתקינות פעולתם ולביצועיהם, וככל שיידרש, יחליף את אותם רכיבים שאינם תקינים.  </w:t>
      </w:r>
    </w:p>
    <w:p w14:paraId="048E56E1" w14:textId="77777777" w:rsidR="00871B57" w:rsidRPr="002B5B07" w:rsidRDefault="00871B57">
      <w:pPr>
        <w:pStyle w:val="1f0"/>
        <w:keepNext/>
        <w:keepLines/>
        <w:numPr>
          <w:ilvl w:val="2"/>
          <w:numId w:val="83"/>
        </w:numPr>
        <w:spacing w:line="360" w:lineRule="auto"/>
        <w:rPr>
          <w:rFonts w:ascii="David" w:hAnsi="David"/>
          <w:sz w:val="24"/>
        </w:rPr>
      </w:pPr>
      <w:r w:rsidRPr="002B5B07">
        <w:rPr>
          <w:rFonts w:ascii="David" w:hAnsi="David"/>
          <w:sz w:val="24"/>
          <w:rtl/>
        </w:rPr>
        <w:t xml:space="preserve">בדיקת הסוללות לנקודות חמות על ידי מצלמה </w:t>
      </w:r>
      <w:proofErr w:type="spellStart"/>
      <w:r w:rsidRPr="002B5B07">
        <w:rPr>
          <w:rFonts w:ascii="David" w:hAnsi="David"/>
          <w:sz w:val="24"/>
          <w:rtl/>
        </w:rPr>
        <w:t>תרמוגרפית</w:t>
      </w:r>
      <w:proofErr w:type="spellEnd"/>
      <w:r w:rsidRPr="002B5B07">
        <w:rPr>
          <w:rFonts w:ascii="David" w:hAnsi="David"/>
          <w:sz w:val="24"/>
          <w:rtl/>
        </w:rPr>
        <w:t>, כולל קופסת החיבורים וקופסת המחרוזות, אשר תיעשה על ידי טכנאי הקבלן ו/או מטעמו, שהוכשרו לביצוע העבודה</w:t>
      </w:r>
    </w:p>
    <w:p w14:paraId="63A7A16B" w14:textId="77777777" w:rsidR="00871B57" w:rsidRPr="002B5B07" w:rsidRDefault="00871B57">
      <w:pPr>
        <w:pStyle w:val="1f0"/>
        <w:keepNext/>
        <w:keepLines/>
        <w:numPr>
          <w:ilvl w:val="2"/>
          <w:numId w:val="83"/>
        </w:numPr>
        <w:spacing w:line="360" w:lineRule="auto"/>
        <w:rPr>
          <w:rFonts w:ascii="David" w:hAnsi="David"/>
          <w:sz w:val="24"/>
        </w:rPr>
      </w:pPr>
      <w:r w:rsidRPr="002B5B07">
        <w:rPr>
          <w:rFonts w:ascii="David" w:hAnsi="David"/>
          <w:sz w:val="24"/>
          <w:rtl/>
        </w:rPr>
        <w:t>בדיקות חשמליות ובדיקת הממירים, שייעשו על ידי חשמלאי הקבלן:</w:t>
      </w:r>
    </w:p>
    <w:p w14:paraId="30E8821A" w14:textId="77777777" w:rsidR="00871B57" w:rsidRPr="002B5B07" w:rsidRDefault="00871B57">
      <w:pPr>
        <w:pStyle w:val="1f0"/>
        <w:keepNext/>
        <w:keepLines/>
        <w:numPr>
          <w:ilvl w:val="3"/>
          <w:numId w:val="83"/>
        </w:numPr>
        <w:spacing w:line="360" w:lineRule="auto"/>
        <w:ind w:left="2210" w:hanging="850"/>
        <w:rPr>
          <w:rFonts w:ascii="David" w:hAnsi="David"/>
          <w:sz w:val="24"/>
          <w:rtl/>
        </w:rPr>
      </w:pPr>
      <w:r w:rsidRPr="002B5B07">
        <w:rPr>
          <w:rFonts w:ascii="David" w:hAnsi="David"/>
          <w:sz w:val="24"/>
          <w:rtl/>
        </w:rPr>
        <w:t xml:space="preserve">טיפול בלוחות החשמל כולל חיזוק </w:t>
      </w:r>
      <w:proofErr w:type="spellStart"/>
      <w:r w:rsidRPr="002B5B07">
        <w:rPr>
          <w:rFonts w:ascii="David" w:hAnsi="David"/>
          <w:sz w:val="24"/>
          <w:rtl/>
        </w:rPr>
        <w:t>ברגי</w:t>
      </w:r>
      <w:proofErr w:type="spellEnd"/>
      <w:r w:rsidRPr="002B5B07">
        <w:rPr>
          <w:rFonts w:ascii="David" w:hAnsi="David"/>
          <w:sz w:val="24"/>
          <w:rtl/>
        </w:rPr>
        <w:t xml:space="preserve"> המחברים, ביצוע צילומים </w:t>
      </w:r>
      <w:proofErr w:type="spellStart"/>
      <w:r w:rsidRPr="002B5B07">
        <w:rPr>
          <w:rFonts w:ascii="David" w:hAnsi="David"/>
          <w:sz w:val="24"/>
          <w:rtl/>
        </w:rPr>
        <w:t>תרמוגרפיים</w:t>
      </w:r>
      <w:proofErr w:type="spellEnd"/>
      <w:r w:rsidRPr="002B5B07">
        <w:rPr>
          <w:rFonts w:ascii="David" w:hAnsi="David"/>
          <w:sz w:val="24"/>
          <w:rtl/>
        </w:rPr>
        <w:t>, קופסאות חיבורים, הברגות, חיווט, ניקיון וסילוק מפגעים ועצמים זרים, זיהוי וטיפול במגעים רופפים, תקינות הרכיבים, בדיקת איטום, בדיקת שילוט, ובדיקת תקינות הארקה.</w:t>
      </w:r>
    </w:p>
    <w:p w14:paraId="62D3FF6D" w14:textId="77777777" w:rsidR="00871B57" w:rsidRPr="002B5B07" w:rsidRDefault="00871B57">
      <w:pPr>
        <w:pStyle w:val="1f0"/>
        <w:keepNext/>
        <w:keepLines/>
        <w:numPr>
          <w:ilvl w:val="3"/>
          <w:numId w:val="83"/>
        </w:numPr>
        <w:spacing w:line="360" w:lineRule="auto"/>
        <w:ind w:left="2210" w:hanging="850"/>
        <w:rPr>
          <w:rFonts w:ascii="David" w:hAnsi="David"/>
          <w:sz w:val="24"/>
          <w:rtl/>
        </w:rPr>
      </w:pPr>
      <w:r w:rsidRPr="002B5B07">
        <w:rPr>
          <w:rFonts w:ascii="David" w:hAnsi="David"/>
          <w:sz w:val="24"/>
          <w:rtl/>
        </w:rPr>
        <w:t xml:space="preserve">טיפול בממירים על פי הגדרות היצרן הכולל ניקוי עצמים זרים, ניקוי פילטרים, חיזוק המחברים, חיזוק </w:t>
      </w:r>
      <w:proofErr w:type="spellStart"/>
      <w:r w:rsidRPr="002B5B07">
        <w:rPr>
          <w:rFonts w:ascii="David" w:hAnsi="David"/>
          <w:sz w:val="24"/>
          <w:rtl/>
        </w:rPr>
        <w:t>ברגי</w:t>
      </w:r>
      <w:proofErr w:type="spellEnd"/>
      <w:r w:rsidRPr="002B5B07">
        <w:rPr>
          <w:rFonts w:ascii="David" w:hAnsi="David"/>
          <w:sz w:val="24"/>
          <w:rtl/>
        </w:rPr>
        <w:t xml:space="preserve"> הארקה, בדיקת חיווט, תקינות כבלי ההזנה, תקינות מפסקי החשמל </w:t>
      </w:r>
      <w:r w:rsidRPr="002B5B07">
        <w:rPr>
          <w:rFonts w:ascii="David" w:hAnsi="David"/>
          <w:sz w:val="24"/>
        </w:rPr>
        <w:t>AC/DC</w:t>
      </w:r>
      <w:r w:rsidRPr="002B5B07">
        <w:rPr>
          <w:rFonts w:ascii="David" w:hAnsi="David"/>
          <w:sz w:val="24"/>
          <w:rtl/>
        </w:rPr>
        <w:t>.</w:t>
      </w:r>
    </w:p>
    <w:p w14:paraId="79FAEC95" w14:textId="77777777" w:rsidR="00871B57" w:rsidRPr="002B5B07" w:rsidRDefault="00871B57">
      <w:pPr>
        <w:pStyle w:val="1f0"/>
        <w:keepNext/>
        <w:keepLines/>
        <w:numPr>
          <w:ilvl w:val="3"/>
          <w:numId w:val="83"/>
        </w:numPr>
        <w:spacing w:line="360" w:lineRule="auto"/>
        <w:ind w:left="2210" w:hanging="850"/>
        <w:rPr>
          <w:rFonts w:ascii="David" w:hAnsi="David"/>
          <w:sz w:val="24"/>
        </w:rPr>
      </w:pPr>
      <w:r w:rsidRPr="002B5B07">
        <w:rPr>
          <w:rFonts w:ascii="David" w:hAnsi="David"/>
          <w:sz w:val="24"/>
          <w:rtl/>
        </w:rPr>
        <w:t xml:space="preserve">ביצוע מדידות מתח ריקם וזרם קצר, טיפול בחיבורים החשמליים של הסוללות, וידוא אטימות וחיבור של מחברי הקולטים. </w:t>
      </w:r>
    </w:p>
    <w:p w14:paraId="2A53173A" w14:textId="77777777" w:rsidR="00871B57" w:rsidRPr="002B5B07" w:rsidRDefault="00871B57">
      <w:pPr>
        <w:pStyle w:val="1f0"/>
        <w:keepNext/>
        <w:keepLines/>
        <w:numPr>
          <w:ilvl w:val="3"/>
          <w:numId w:val="83"/>
        </w:numPr>
        <w:spacing w:line="360" w:lineRule="auto"/>
        <w:ind w:left="2210" w:hanging="850"/>
        <w:rPr>
          <w:rFonts w:ascii="David" w:hAnsi="David"/>
          <w:sz w:val="24"/>
        </w:rPr>
      </w:pPr>
      <w:r w:rsidRPr="002B5B07">
        <w:rPr>
          <w:rFonts w:ascii="David" w:hAnsi="David"/>
          <w:sz w:val="24"/>
          <w:rtl/>
        </w:rPr>
        <w:lastRenderedPageBreak/>
        <w:t>בדיקת תקינות הכבלים והמובילים, בדיקת מפגעים ותקינות הבידוד.</w:t>
      </w:r>
    </w:p>
    <w:p w14:paraId="50AED2BA" w14:textId="77777777" w:rsidR="00871B57" w:rsidRPr="002B5B07" w:rsidRDefault="00871B57">
      <w:pPr>
        <w:pStyle w:val="1f0"/>
        <w:keepNext/>
        <w:keepLines/>
        <w:numPr>
          <w:ilvl w:val="3"/>
          <w:numId w:val="83"/>
        </w:numPr>
        <w:spacing w:line="360" w:lineRule="auto"/>
        <w:ind w:left="2210" w:hanging="850"/>
        <w:rPr>
          <w:rFonts w:ascii="David" w:hAnsi="David"/>
          <w:sz w:val="24"/>
        </w:rPr>
      </w:pPr>
      <w:r w:rsidRPr="002B5B07">
        <w:rPr>
          <w:rFonts w:ascii="David" w:hAnsi="David"/>
          <w:sz w:val="24"/>
          <w:rtl/>
        </w:rPr>
        <w:t xml:space="preserve">בדיקת תקינות קופסאות החיבורים, כבלי ההולכה, המנתקים וההגנות כולל ביצוע בדיקות </w:t>
      </w:r>
      <w:proofErr w:type="spellStart"/>
      <w:r w:rsidRPr="002B5B07">
        <w:rPr>
          <w:rFonts w:ascii="David" w:hAnsi="David"/>
          <w:sz w:val="24"/>
          <w:rtl/>
        </w:rPr>
        <w:t>תרמוגרפיות</w:t>
      </w:r>
      <w:proofErr w:type="spellEnd"/>
      <w:r w:rsidRPr="002B5B07">
        <w:rPr>
          <w:rFonts w:ascii="David" w:hAnsi="David"/>
          <w:sz w:val="24"/>
          <w:rtl/>
        </w:rPr>
        <w:t>.</w:t>
      </w:r>
    </w:p>
    <w:p w14:paraId="5DD70E6C" w14:textId="77777777" w:rsidR="00871B57" w:rsidRPr="002B5B07" w:rsidRDefault="00871B57">
      <w:pPr>
        <w:pStyle w:val="1f0"/>
        <w:keepNext/>
        <w:keepLines/>
        <w:numPr>
          <w:ilvl w:val="3"/>
          <w:numId w:val="83"/>
        </w:numPr>
        <w:spacing w:line="360" w:lineRule="auto"/>
        <w:ind w:left="2210" w:hanging="850"/>
        <w:rPr>
          <w:rFonts w:ascii="David" w:hAnsi="David"/>
          <w:sz w:val="24"/>
        </w:rPr>
      </w:pPr>
      <w:r w:rsidRPr="002B5B07">
        <w:rPr>
          <w:rFonts w:ascii="David" w:hAnsi="David"/>
          <w:sz w:val="24"/>
          <w:rtl/>
        </w:rPr>
        <w:t>בדיקות הארקה -  התנגדות, רציפות והולכה.</w:t>
      </w:r>
    </w:p>
    <w:p w14:paraId="1E5131CF" w14:textId="77777777" w:rsidR="00871B57" w:rsidRPr="002B5B07" w:rsidRDefault="00871B57">
      <w:pPr>
        <w:pStyle w:val="1f0"/>
        <w:keepNext/>
        <w:keepLines/>
        <w:numPr>
          <w:ilvl w:val="2"/>
          <w:numId w:val="83"/>
        </w:numPr>
        <w:spacing w:line="360" w:lineRule="auto"/>
        <w:rPr>
          <w:rFonts w:ascii="David" w:hAnsi="David"/>
          <w:sz w:val="24"/>
        </w:rPr>
      </w:pPr>
      <w:r w:rsidRPr="002B5B07">
        <w:rPr>
          <w:rFonts w:ascii="David" w:hAnsi="David"/>
          <w:sz w:val="24"/>
          <w:rtl/>
        </w:rPr>
        <w:t xml:space="preserve">בדיקת ויזואלית ואיתור מפגעים, מפגעי בטיחות, ועל מנת לוודא כי אין גוף חיצוני הגורם הצללה על המערכת. </w:t>
      </w:r>
    </w:p>
    <w:p w14:paraId="2BF08D3F" w14:textId="77777777" w:rsidR="00871B57" w:rsidRPr="002B5B07" w:rsidRDefault="00871B57">
      <w:pPr>
        <w:pStyle w:val="1f0"/>
        <w:keepNext/>
        <w:keepLines/>
        <w:numPr>
          <w:ilvl w:val="2"/>
          <w:numId w:val="83"/>
        </w:numPr>
        <w:spacing w:line="360" w:lineRule="auto"/>
        <w:rPr>
          <w:rFonts w:ascii="David" w:hAnsi="David"/>
          <w:sz w:val="24"/>
        </w:rPr>
      </w:pPr>
      <w:r w:rsidRPr="002B5B07">
        <w:rPr>
          <w:rFonts w:ascii="David" w:hAnsi="David"/>
          <w:sz w:val="24"/>
          <w:rtl/>
        </w:rPr>
        <w:t>בדיקות כלליות ובכלל זה בדיקת נתוני תפוקת המערכת ומתן דו"ח תקופתי בנושא, שייעשו על ידי טכנאי הקבלן ו/או מטעמו, שהוכשרו לביצוע העבודה.</w:t>
      </w:r>
    </w:p>
    <w:p w14:paraId="46676275" w14:textId="77777777" w:rsidR="00871B57" w:rsidRPr="002B5B07" w:rsidRDefault="00871B57">
      <w:pPr>
        <w:pStyle w:val="1f0"/>
        <w:keepNext/>
        <w:keepLines/>
        <w:numPr>
          <w:ilvl w:val="2"/>
          <w:numId w:val="83"/>
        </w:numPr>
        <w:spacing w:line="360" w:lineRule="auto"/>
        <w:rPr>
          <w:rFonts w:ascii="David" w:hAnsi="David"/>
          <w:sz w:val="24"/>
        </w:rPr>
      </w:pPr>
      <w:r w:rsidRPr="002B5B07">
        <w:rPr>
          <w:rFonts w:ascii="David" w:hAnsi="David"/>
          <w:sz w:val="24"/>
          <w:rtl/>
        </w:rPr>
        <w:t>בדיקות המערכת המטאורולוגית – חיישנים וחיבורים, שייעשו על ידי טכנאי הקבלן ו/או מטעמו, שהוכשרו לביצוע העבודה</w:t>
      </w:r>
    </w:p>
    <w:p w14:paraId="073901AB" w14:textId="77777777" w:rsidR="00871B57" w:rsidRPr="002B5B07" w:rsidRDefault="00871B57">
      <w:pPr>
        <w:pStyle w:val="1f0"/>
        <w:keepNext/>
        <w:keepLines/>
        <w:numPr>
          <w:ilvl w:val="2"/>
          <w:numId w:val="83"/>
        </w:numPr>
        <w:spacing w:line="360" w:lineRule="auto"/>
        <w:rPr>
          <w:rFonts w:ascii="David" w:hAnsi="David"/>
          <w:sz w:val="24"/>
        </w:rPr>
      </w:pPr>
      <w:r w:rsidRPr="002B5B07">
        <w:rPr>
          <w:rFonts w:ascii="David" w:hAnsi="David"/>
          <w:sz w:val="24"/>
          <w:rtl/>
        </w:rPr>
        <w:t xml:space="preserve">מערכות נוספות ובטיחות – מדרכים, קווי חיים, </w:t>
      </w:r>
      <w:proofErr w:type="spellStart"/>
      <w:r w:rsidRPr="002B5B07">
        <w:rPr>
          <w:rFonts w:ascii="David" w:hAnsi="David"/>
          <w:sz w:val="24"/>
          <w:rtl/>
        </w:rPr>
        <w:t>עיגונים</w:t>
      </w:r>
      <w:proofErr w:type="spellEnd"/>
      <w:r w:rsidRPr="002B5B07">
        <w:rPr>
          <w:rFonts w:ascii="David" w:hAnsi="David"/>
          <w:sz w:val="24"/>
          <w:rtl/>
        </w:rPr>
        <w:t>, מעקות, סולמות, נעילות, אבטוח, שילוט ואישורים.</w:t>
      </w:r>
    </w:p>
    <w:p w14:paraId="3101A476" w14:textId="77777777" w:rsidR="00871B57" w:rsidRPr="002B5B07" w:rsidRDefault="00871B57">
      <w:pPr>
        <w:pStyle w:val="2b"/>
        <w:keepNext/>
        <w:keepLines/>
        <w:numPr>
          <w:ilvl w:val="0"/>
          <w:numId w:val="83"/>
        </w:numPr>
        <w:spacing w:line="360" w:lineRule="auto"/>
        <w:rPr>
          <w:rFonts w:ascii="David" w:hAnsi="David"/>
          <w:b/>
          <w:bCs/>
          <w:sz w:val="24"/>
          <w:u w:val="single"/>
          <w:rtl/>
        </w:rPr>
      </w:pPr>
      <w:r w:rsidRPr="002B5B07">
        <w:rPr>
          <w:rFonts w:ascii="David" w:hAnsi="David"/>
          <w:b/>
          <w:bCs/>
          <w:sz w:val="24"/>
          <w:u w:val="single"/>
          <w:rtl/>
        </w:rPr>
        <w:t>עובדים</w:t>
      </w:r>
    </w:p>
    <w:p w14:paraId="270F0435" w14:textId="77777777" w:rsidR="00871B57" w:rsidRPr="002B5B07" w:rsidRDefault="00871B57">
      <w:pPr>
        <w:pStyle w:val="1f0"/>
        <w:keepNext/>
        <w:keepLines/>
        <w:numPr>
          <w:ilvl w:val="1"/>
          <w:numId w:val="83"/>
        </w:numPr>
        <w:spacing w:line="360" w:lineRule="auto"/>
        <w:rPr>
          <w:rFonts w:ascii="David" w:hAnsi="David"/>
          <w:sz w:val="24"/>
          <w:rtl/>
        </w:rPr>
      </w:pPr>
      <w:r w:rsidRPr="002B5B07">
        <w:rPr>
          <w:rFonts w:ascii="David" w:hAnsi="David"/>
          <w:sz w:val="24"/>
          <w:rtl/>
        </w:rPr>
        <w:t>הקבלן מתחייב להעסיק, לכל הפחות, צוות מקצועי כאמור לעיל, מומחים ויועצים בעלי הכישורים המתאימים, היכולות המתאימות והניסיון הנדרש לביצוע העבודות כמפורט להלן, עמם קשור הקבלן, בין אם ביחסי עובד – מעביד ובין אם כקבלני משנה, אותו מפעיל הקבלן.</w:t>
      </w:r>
    </w:p>
    <w:p w14:paraId="062127B8" w14:textId="77777777" w:rsidR="00871B57" w:rsidRPr="002B5B07" w:rsidRDefault="00871B57">
      <w:pPr>
        <w:pStyle w:val="1f0"/>
        <w:keepNext/>
        <w:keepLines/>
        <w:numPr>
          <w:ilvl w:val="1"/>
          <w:numId w:val="83"/>
        </w:numPr>
        <w:spacing w:line="360" w:lineRule="auto"/>
        <w:rPr>
          <w:rFonts w:ascii="David" w:hAnsi="David"/>
          <w:sz w:val="24"/>
        </w:rPr>
      </w:pPr>
      <w:r w:rsidRPr="002B5B07">
        <w:rPr>
          <w:rFonts w:ascii="David" w:hAnsi="David"/>
          <w:sz w:val="24"/>
          <w:rtl/>
        </w:rPr>
        <w:t>הקבלן מתחייב לדאוג ולספק את כל אמצעי ההשגחה, השמירה והפיקוח על העובדים, את אמצעי התחבורה עבור העובדים וכל דבר אחר הכרוך בכך, כנדרש על פי דין.</w:t>
      </w:r>
    </w:p>
    <w:p w14:paraId="40FD75BE" w14:textId="77777777" w:rsidR="00871B57" w:rsidRPr="002B5B07" w:rsidRDefault="00871B57">
      <w:pPr>
        <w:pStyle w:val="1f0"/>
        <w:keepNext/>
        <w:keepLines/>
        <w:numPr>
          <w:ilvl w:val="0"/>
          <w:numId w:val="83"/>
        </w:numPr>
        <w:spacing w:line="360" w:lineRule="auto"/>
        <w:rPr>
          <w:rFonts w:ascii="David" w:hAnsi="David"/>
          <w:b/>
          <w:bCs/>
          <w:sz w:val="24"/>
          <w:u w:val="single"/>
          <w:rtl/>
        </w:rPr>
      </w:pPr>
      <w:r w:rsidRPr="002B5B07">
        <w:rPr>
          <w:rFonts w:ascii="David" w:hAnsi="David"/>
          <w:b/>
          <w:bCs/>
          <w:sz w:val="24"/>
          <w:u w:val="single"/>
          <w:rtl/>
        </w:rPr>
        <w:t>שינויים ותוספות</w:t>
      </w:r>
    </w:p>
    <w:p w14:paraId="569AC0D4" w14:textId="77777777" w:rsidR="00871B57" w:rsidRPr="002B5B07" w:rsidRDefault="00871B57" w:rsidP="002343AD">
      <w:pPr>
        <w:pStyle w:val="2b"/>
        <w:keepNext/>
        <w:keepLines/>
        <w:spacing w:line="360" w:lineRule="auto"/>
        <w:ind w:left="720" w:firstLine="0"/>
        <w:rPr>
          <w:rFonts w:ascii="David" w:hAnsi="David"/>
          <w:b/>
          <w:bCs/>
          <w:sz w:val="24"/>
          <w:rtl/>
        </w:rPr>
      </w:pPr>
      <w:r w:rsidRPr="002B5B07">
        <w:rPr>
          <w:rFonts w:ascii="David" w:hAnsi="David"/>
          <w:sz w:val="24"/>
          <w:rtl/>
        </w:rPr>
        <w:t xml:space="preserve">הצדדים רשאים (אך לא חייבים) להציע שינויים בעבודות, </w:t>
      </w:r>
      <w:proofErr w:type="spellStart"/>
      <w:r w:rsidRPr="002B5B07">
        <w:rPr>
          <w:rFonts w:ascii="David" w:hAnsi="David"/>
          <w:sz w:val="24"/>
          <w:rtl/>
        </w:rPr>
        <w:t>בתכניות</w:t>
      </w:r>
      <w:proofErr w:type="spellEnd"/>
      <w:r w:rsidRPr="002B5B07">
        <w:rPr>
          <w:rFonts w:ascii="David" w:hAnsi="David"/>
          <w:sz w:val="24"/>
          <w:rtl/>
        </w:rPr>
        <w:t xml:space="preserve"> הביצוע המפורטות, במועדים, בכתב הכמויות ובמפרט הטכני, וככל שהצד האחר יסכים לשינויים המוצעים, תיחתם על ידי הצדדים הוראת שינוי עבודות במסגרתה יפורטו השינוי המוסכם, התאמת התמורה המשולמת לספק בגין העבודות, התאמת לוח הזמנים וכל התאמה רלבנטית אחרת. </w:t>
      </w:r>
    </w:p>
    <w:p w14:paraId="1CD4FE2B" w14:textId="4EA50784" w:rsidR="00871B57" w:rsidRPr="002B5B07" w:rsidRDefault="00871B57">
      <w:pPr>
        <w:pStyle w:val="1f0"/>
        <w:keepNext/>
        <w:keepLines/>
        <w:numPr>
          <w:ilvl w:val="0"/>
          <w:numId w:val="83"/>
        </w:numPr>
        <w:spacing w:line="360" w:lineRule="auto"/>
        <w:rPr>
          <w:rFonts w:ascii="David" w:hAnsi="David"/>
          <w:b/>
          <w:bCs/>
          <w:sz w:val="24"/>
          <w:u w:val="single"/>
          <w:rtl/>
        </w:rPr>
      </w:pPr>
      <w:r w:rsidRPr="002B5B07">
        <w:rPr>
          <w:rFonts w:ascii="David" w:hAnsi="David"/>
          <w:b/>
          <w:bCs/>
          <w:sz w:val="24"/>
          <w:u w:val="single"/>
          <w:rtl/>
        </w:rPr>
        <w:t xml:space="preserve">התמורה ותנאי התשלום </w:t>
      </w:r>
    </w:p>
    <w:p w14:paraId="3227736A" w14:textId="77777777" w:rsidR="00871B57" w:rsidRPr="002B5B07" w:rsidRDefault="00871B57">
      <w:pPr>
        <w:pStyle w:val="1f0"/>
        <w:keepNext/>
        <w:keepLines/>
        <w:numPr>
          <w:ilvl w:val="1"/>
          <w:numId w:val="83"/>
        </w:numPr>
        <w:spacing w:line="360" w:lineRule="auto"/>
        <w:rPr>
          <w:rFonts w:ascii="David" w:hAnsi="David"/>
          <w:sz w:val="24"/>
        </w:rPr>
      </w:pPr>
      <w:r w:rsidRPr="002B5B07">
        <w:rPr>
          <w:rFonts w:ascii="David" w:hAnsi="David"/>
          <w:sz w:val="24"/>
          <w:rtl/>
        </w:rPr>
        <w:t xml:space="preserve">בגין מערכת האגירה התמורה שתשולם לקבלן  בגין הביצוע של כל היקף העבודות וכל העלויות בקשר לכך וביצוע כל התחייבויות הקבלן על פי הסכם זה, על נספחיו </w:t>
      </w:r>
      <w:proofErr w:type="spellStart"/>
      <w:r w:rsidRPr="002B5B07">
        <w:rPr>
          <w:rFonts w:ascii="David" w:hAnsi="David"/>
          <w:sz w:val="24"/>
          <w:rtl/>
        </w:rPr>
        <w:t>וצרופותיו</w:t>
      </w:r>
      <w:proofErr w:type="spellEnd"/>
      <w:r w:rsidRPr="002B5B07">
        <w:rPr>
          <w:rFonts w:ascii="David" w:hAnsi="David"/>
          <w:sz w:val="24"/>
          <w:rtl/>
        </w:rPr>
        <w:t xml:space="preserve">, הינו בסך כולל של ________ ₪ (במילים: _______________ שקלים חדשים) לכל </w:t>
      </w:r>
      <w:proofErr w:type="spellStart"/>
      <w:r w:rsidRPr="002B5B07">
        <w:rPr>
          <w:rFonts w:ascii="David" w:hAnsi="David"/>
          <w:sz w:val="24"/>
          <w:rtl/>
        </w:rPr>
        <w:t>קוט"ש</w:t>
      </w:r>
      <w:proofErr w:type="spellEnd"/>
      <w:r w:rsidRPr="002B5B07">
        <w:rPr>
          <w:rFonts w:ascii="David" w:hAnsi="David"/>
          <w:sz w:val="24"/>
          <w:rtl/>
        </w:rPr>
        <w:t xml:space="preserve"> למערכת האגירה, ל-12 חודשים (להלן: "התמורה") </w:t>
      </w:r>
    </w:p>
    <w:p w14:paraId="2E838166" w14:textId="77777777" w:rsidR="00871B57" w:rsidRDefault="00871B57">
      <w:pPr>
        <w:pStyle w:val="1f0"/>
        <w:keepNext/>
        <w:keepLines/>
        <w:numPr>
          <w:ilvl w:val="1"/>
          <w:numId w:val="83"/>
        </w:numPr>
        <w:spacing w:line="360" w:lineRule="auto"/>
        <w:rPr>
          <w:rFonts w:ascii="David" w:hAnsi="David"/>
          <w:sz w:val="24"/>
        </w:rPr>
      </w:pPr>
      <w:r w:rsidRPr="002B5B07">
        <w:rPr>
          <w:rFonts w:ascii="David" w:hAnsi="David"/>
          <w:sz w:val="24"/>
          <w:rtl/>
        </w:rPr>
        <w:t xml:space="preserve">בגין המערכת הסולארית התמורה שתשולם לקבלן בגין הביצוע של כל היקף העבודות וכל העלויות בקשר לכך וביצוע כל התחייבויות הקבלן על פי הסכם זה, על נספחיו </w:t>
      </w:r>
      <w:proofErr w:type="spellStart"/>
      <w:r w:rsidRPr="002B5B07">
        <w:rPr>
          <w:rFonts w:ascii="David" w:hAnsi="David"/>
          <w:sz w:val="24"/>
          <w:rtl/>
        </w:rPr>
        <w:t>וצרופותיו</w:t>
      </w:r>
      <w:proofErr w:type="spellEnd"/>
      <w:r w:rsidRPr="002B5B07">
        <w:rPr>
          <w:rFonts w:ascii="David" w:hAnsi="David"/>
          <w:sz w:val="24"/>
          <w:rtl/>
        </w:rPr>
        <w:t xml:space="preserve">, הינו בסך כולל של ________ ₪ (במילים: _______________ שקלים חדשים) לכל </w:t>
      </w:r>
      <w:proofErr w:type="spellStart"/>
      <w:r w:rsidRPr="002B5B07">
        <w:rPr>
          <w:rFonts w:ascii="David" w:hAnsi="David"/>
          <w:sz w:val="24"/>
          <w:rtl/>
        </w:rPr>
        <w:t>קוט"ש</w:t>
      </w:r>
      <w:proofErr w:type="spellEnd"/>
      <w:r w:rsidRPr="002B5B07">
        <w:rPr>
          <w:rFonts w:ascii="David" w:hAnsi="David"/>
          <w:sz w:val="24"/>
          <w:rtl/>
        </w:rPr>
        <w:t xml:space="preserve"> למערכת האגירה, ל-12 חודשים (להלן: "התמורה") </w:t>
      </w:r>
    </w:p>
    <w:p w14:paraId="1BB03594" w14:textId="77777777" w:rsidR="00D252AD" w:rsidRDefault="00D252AD" w:rsidP="00D252AD">
      <w:pPr>
        <w:pStyle w:val="1f0"/>
        <w:keepNext/>
        <w:keepLines/>
        <w:spacing w:line="360" w:lineRule="auto"/>
        <w:rPr>
          <w:rFonts w:ascii="David" w:hAnsi="David"/>
          <w:sz w:val="24"/>
          <w:rtl/>
        </w:rPr>
      </w:pPr>
    </w:p>
    <w:p w14:paraId="03CD9442" w14:textId="77777777" w:rsidR="00D252AD" w:rsidRDefault="00D252AD" w:rsidP="00D252AD">
      <w:pPr>
        <w:pStyle w:val="1f0"/>
        <w:keepNext/>
        <w:keepLines/>
        <w:spacing w:line="360" w:lineRule="auto"/>
        <w:rPr>
          <w:rFonts w:ascii="David" w:hAnsi="David"/>
          <w:sz w:val="24"/>
          <w:rtl/>
        </w:rPr>
      </w:pPr>
    </w:p>
    <w:p w14:paraId="7E2ED294" w14:textId="77777777" w:rsidR="004E3D35" w:rsidRDefault="004E3D35" w:rsidP="00D252AD">
      <w:pPr>
        <w:pStyle w:val="1f0"/>
        <w:keepNext/>
        <w:keepLines/>
        <w:spacing w:line="360" w:lineRule="auto"/>
        <w:rPr>
          <w:rFonts w:ascii="David" w:hAnsi="David"/>
          <w:sz w:val="24"/>
          <w:rtl/>
        </w:rPr>
      </w:pPr>
    </w:p>
    <w:p w14:paraId="03993E38" w14:textId="77777777" w:rsidR="004E3D35" w:rsidRPr="002B5B07" w:rsidRDefault="004E3D35" w:rsidP="00D252AD">
      <w:pPr>
        <w:pStyle w:val="1f0"/>
        <w:keepNext/>
        <w:keepLines/>
        <w:spacing w:line="360" w:lineRule="auto"/>
        <w:rPr>
          <w:rFonts w:ascii="David" w:hAnsi="David"/>
          <w:sz w:val="24"/>
        </w:rPr>
      </w:pPr>
    </w:p>
    <w:p w14:paraId="0608025F" w14:textId="77777777" w:rsidR="00871B57" w:rsidRPr="002B5B07" w:rsidRDefault="00871B57">
      <w:pPr>
        <w:pStyle w:val="af5"/>
        <w:keepNext/>
        <w:keepLines/>
        <w:widowControl w:val="0"/>
        <w:numPr>
          <w:ilvl w:val="0"/>
          <w:numId w:val="83"/>
        </w:numPr>
        <w:contextualSpacing w:val="0"/>
        <w:rPr>
          <w:rFonts w:ascii="David" w:hAnsi="David"/>
          <w:bCs/>
        </w:rPr>
      </w:pPr>
      <w:r w:rsidRPr="002B5B07">
        <w:rPr>
          <w:rFonts w:ascii="David" w:hAnsi="David"/>
          <w:bCs/>
          <w:u w:val="single"/>
          <w:rtl/>
        </w:rPr>
        <w:lastRenderedPageBreak/>
        <w:t>תקופת ההסכם</w:t>
      </w:r>
    </w:p>
    <w:p w14:paraId="7C4FA198" w14:textId="0E40F9C8" w:rsidR="00871B57" w:rsidRPr="002B5B07" w:rsidRDefault="00871B57" w:rsidP="002343AD">
      <w:pPr>
        <w:pStyle w:val="1f0"/>
        <w:keepNext/>
        <w:keepLines/>
        <w:spacing w:line="360" w:lineRule="auto"/>
        <w:ind w:left="720" w:firstLine="0"/>
        <w:rPr>
          <w:rFonts w:ascii="David" w:hAnsi="David"/>
          <w:sz w:val="24"/>
        </w:rPr>
      </w:pPr>
      <w:r w:rsidRPr="002B5B07">
        <w:rPr>
          <w:rFonts w:ascii="David" w:hAnsi="David"/>
          <w:sz w:val="24"/>
          <w:rtl/>
        </w:rPr>
        <w:t>מבלי לגרוע מהתחייבויות ו/או אחריות הקבלן, הסכם זה ייכנס לתוקפו החל מיום ההודעה על סיום תקופת ההרצה ויעמוד בתוקף במשך 60 (שישים) חודשים</w:t>
      </w:r>
      <w:r w:rsidR="002343AD" w:rsidRPr="002B5B07">
        <w:rPr>
          <w:rFonts w:ascii="David" w:hAnsi="David"/>
          <w:sz w:val="24"/>
          <w:rtl/>
        </w:rPr>
        <w:t>.</w:t>
      </w:r>
    </w:p>
    <w:p w14:paraId="17117BB5" w14:textId="77777777" w:rsidR="00871B57" w:rsidRPr="002B5B07" w:rsidRDefault="00871B57" w:rsidP="00871B57">
      <w:pPr>
        <w:keepNext/>
        <w:keepLines/>
        <w:jc w:val="center"/>
        <w:rPr>
          <w:rFonts w:ascii="David" w:hAnsi="David"/>
          <w:bCs/>
          <w:i/>
          <w:rtl/>
        </w:rPr>
      </w:pPr>
    </w:p>
    <w:p w14:paraId="14C37B1D" w14:textId="77777777" w:rsidR="00871B57" w:rsidRPr="002B5B07" w:rsidRDefault="00871B57" w:rsidP="00871B57">
      <w:pPr>
        <w:keepNext/>
        <w:keepLines/>
        <w:jc w:val="center"/>
        <w:rPr>
          <w:rFonts w:ascii="David" w:hAnsi="David"/>
          <w:bCs/>
          <w:i/>
          <w:rtl/>
        </w:rPr>
      </w:pPr>
    </w:p>
    <w:p w14:paraId="2A56CF65" w14:textId="77777777" w:rsidR="00871B57" w:rsidRPr="002B5B07" w:rsidRDefault="00871B57" w:rsidP="00871B57">
      <w:pPr>
        <w:keepNext/>
        <w:keepLines/>
        <w:jc w:val="center"/>
        <w:rPr>
          <w:rFonts w:ascii="David" w:hAnsi="David"/>
          <w:bCs/>
          <w:i/>
        </w:rPr>
      </w:pPr>
    </w:p>
    <w:p w14:paraId="5F5F1095" w14:textId="77777777" w:rsidR="00871B57" w:rsidRPr="002B5B07" w:rsidRDefault="00871B57" w:rsidP="00871B57">
      <w:pPr>
        <w:keepNext/>
        <w:keepLines/>
        <w:jc w:val="center"/>
        <w:rPr>
          <w:rFonts w:ascii="David" w:hAnsi="David"/>
          <w:bCs/>
          <w:i/>
          <w:rtl/>
        </w:rPr>
      </w:pPr>
      <w:r w:rsidRPr="002B5B07">
        <w:rPr>
          <w:rFonts w:ascii="David" w:hAnsi="David"/>
          <w:bCs/>
          <w:i/>
          <w:rtl/>
        </w:rPr>
        <w:t>ולראיה באו הצדדים על החתום:</w:t>
      </w:r>
    </w:p>
    <w:p w14:paraId="5D0C1B7D" w14:textId="77777777" w:rsidR="00871B57" w:rsidRPr="002B5B07" w:rsidRDefault="00871B57" w:rsidP="00871B57">
      <w:pPr>
        <w:keepNext/>
        <w:keepLines/>
        <w:jc w:val="center"/>
        <w:rPr>
          <w:rFonts w:ascii="David" w:hAnsi="David"/>
          <w:bCs/>
          <w:i/>
          <w:rtl/>
        </w:rPr>
      </w:pPr>
    </w:p>
    <w:tbl>
      <w:tblPr>
        <w:bidiVisual/>
        <w:tblW w:w="0" w:type="auto"/>
        <w:tblInd w:w="2" w:type="dxa"/>
        <w:tblLook w:val="01E0" w:firstRow="1" w:lastRow="1" w:firstColumn="1" w:lastColumn="1" w:noHBand="0" w:noVBand="0"/>
      </w:tblPr>
      <w:tblGrid>
        <w:gridCol w:w="4152"/>
        <w:gridCol w:w="4152"/>
      </w:tblGrid>
      <w:tr w:rsidR="00871B57" w:rsidRPr="002B5B07" w14:paraId="0CAE6156" w14:textId="77777777" w:rsidTr="00284569">
        <w:tc>
          <w:tcPr>
            <w:tcW w:w="4261" w:type="dxa"/>
          </w:tcPr>
          <w:p w14:paraId="348771D0" w14:textId="77777777" w:rsidR="00871B57" w:rsidRPr="002B5B07" w:rsidRDefault="00871B57" w:rsidP="00284569">
            <w:pPr>
              <w:keepNext/>
              <w:keepLines/>
              <w:jc w:val="center"/>
              <w:rPr>
                <w:rFonts w:ascii="David" w:hAnsi="David"/>
                <w:bCs/>
                <w:i/>
              </w:rPr>
            </w:pPr>
            <w:r w:rsidRPr="002B5B07">
              <w:rPr>
                <w:rFonts w:ascii="David" w:hAnsi="David"/>
                <w:bCs/>
                <w:i/>
                <w:rtl/>
              </w:rPr>
              <w:t>________________________</w:t>
            </w:r>
          </w:p>
        </w:tc>
        <w:tc>
          <w:tcPr>
            <w:tcW w:w="4261" w:type="dxa"/>
          </w:tcPr>
          <w:p w14:paraId="4B260583" w14:textId="77777777" w:rsidR="00871B57" w:rsidRPr="002B5B07" w:rsidRDefault="00871B57" w:rsidP="00284569">
            <w:pPr>
              <w:keepNext/>
              <w:keepLines/>
              <w:jc w:val="center"/>
              <w:rPr>
                <w:rFonts w:ascii="David" w:hAnsi="David"/>
                <w:bCs/>
                <w:i/>
              </w:rPr>
            </w:pPr>
            <w:r w:rsidRPr="002B5B07">
              <w:rPr>
                <w:rFonts w:ascii="David" w:hAnsi="David"/>
                <w:bCs/>
                <w:i/>
                <w:rtl/>
              </w:rPr>
              <w:t>________________________</w:t>
            </w:r>
          </w:p>
        </w:tc>
      </w:tr>
      <w:tr w:rsidR="00871B57" w:rsidRPr="002B5B07" w14:paraId="00201253" w14:textId="77777777" w:rsidTr="00284569">
        <w:tc>
          <w:tcPr>
            <w:tcW w:w="4261" w:type="dxa"/>
          </w:tcPr>
          <w:p w14:paraId="18D8E58E" w14:textId="77777777" w:rsidR="00871B57" w:rsidRPr="002B5B07" w:rsidRDefault="00871B57" w:rsidP="00284569">
            <w:pPr>
              <w:keepNext/>
              <w:keepLines/>
              <w:jc w:val="center"/>
              <w:rPr>
                <w:rFonts w:ascii="David" w:hAnsi="David"/>
                <w:bCs/>
                <w:i/>
              </w:rPr>
            </w:pPr>
            <w:r w:rsidRPr="002B5B07">
              <w:rPr>
                <w:rFonts w:ascii="David" w:hAnsi="David"/>
                <w:bCs/>
                <w:i/>
                <w:rtl/>
              </w:rPr>
              <w:t>חברה כלכלית לפיתוח נס ציונה</w:t>
            </w:r>
          </w:p>
        </w:tc>
        <w:tc>
          <w:tcPr>
            <w:tcW w:w="4261" w:type="dxa"/>
          </w:tcPr>
          <w:p w14:paraId="53EB2CBC" w14:textId="77777777" w:rsidR="00871B57" w:rsidRPr="002B5B07" w:rsidRDefault="00871B57" w:rsidP="00284569">
            <w:pPr>
              <w:keepNext/>
              <w:keepLines/>
              <w:jc w:val="center"/>
              <w:rPr>
                <w:rFonts w:ascii="David" w:hAnsi="David"/>
                <w:bCs/>
                <w:i/>
              </w:rPr>
            </w:pPr>
            <w:r w:rsidRPr="002B5B07">
              <w:rPr>
                <w:rFonts w:ascii="David" w:hAnsi="David"/>
                <w:bCs/>
                <w:i/>
                <w:rtl/>
              </w:rPr>
              <w:t>הקבלן</w:t>
            </w:r>
          </w:p>
        </w:tc>
      </w:tr>
    </w:tbl>
    <w:p w14:paraId="631069BD" w14:textId="77777777" w:rsidR="00871B57" w:rsidRPr="002B5B07" w:rsidRDefault="00871B57" w:rsidP="00871B57">
      <w:pPr>
        <w:keepNext/>
        <w:keepLines/>
        <w:bidi w:val="0"/>
        <w:spacing w:after="160" w:line="259" w:lineRule="auto"/>
        <w:rPr>
          <w:rFonts w:ascii="David" w:hAnsi="David"/>
          <w:b/>
          <w:bCs/>
        </w:rPr>
      </w:pPr>
      <w:r w:rsidRPr="002B5B07">
        <w:rPr>
          <w:rFonts w:ascii="David" w:hAnsi="David"/>
          <w:b/>
          <w:bCs/>
          <w:i/>
          <w:iCs/>
          <w:rtl/>
        </w:rPr>
        <w:br w:type="page"/>
      </w:r>
    </w:p>
    <w:p w14:paraId="078BE4B0" w14:textId="59A7D3DA" w:rsidR="00871B57" w:rsidRDefault="00871B57" w:rsidP="00D252AD">
      <w:pPr>
        <w:pStyle w:val="16"/>
        <w:jc w:val="right"/>
        <w:rPr>
          <w:rFonts w:ascii="David" w:hAnsi="David" w:cs="David"/>
          <w:b/>
          <w:bCs/>
          <w:sz w:val="24"/>
          <w:szCs w:val="24"/>
          <w:u w:val="single"/>
          <w:rtl/>
        </w:rPr>
      </w:pPr>
      <w:r w:rsidRPr="002B5B07">
        <w:rPr>
          <w:rFonts w:ascii="David" w:hAnsi="David" w:cs="David"/>
          <w:b/>
          <w:bCs/>
          <w:sz w:val="24"/>
          <w:szCs w:val="24"/>
          <w:u w:val="single"/>
          <w:rtl/>
        </w:rPr>
        <w:lastRenderedPageBreak/>
        <w:t xml:space="preserve">נספח ו' (למסמך 4/ההסכם) </w:t>
      </w:r>
    </w:p>
    <w:p w14:paraId="241EF381" w14:textId="77777777" w:rsidR="00D252AD" w:rsidRPr="002B5B07" w:rsidRDefault="00D252AD" w:rsidP="00D252AD">
      <w:pPr>
        <w:pStyle w:val="16"/>
        <w:jc w:val="center"/>
        <w:rPr>
          <w:rFonts w:ascii="David" w:hAnsi="David" w:cs="David"/>
          <w:b/>
          <w:bCs/>
          <w:sz w:val="24"/>
          <w:szCs w:val="24"/>
          <w:u w:val="single"/>
          <w:rtl/>
        </w:rPr>
      </w:pPr>
      <w:r w:rsidRPr="002B5B07">
        <w:rPr>
          <w:rFonts w:ascii="David" w:hAnsi="David" w:cs="David"/>
          <w:b/>
          <w:bCs/>
          <w:sz w:val="24"/>
          <w:szCs w:val="24"/>
          <w:u w:val="single"/>
          <w:rtl/>
        </w:rPr>
        <w:t>בדיקות טרם חיבור לרשת החשמל-יצורף בנפרד</w:t>
      </w:r>
    </w:p>
    <w:p w14:paraId="7434AEB3" w14:textId="77777777" w:rsidR="00D252AD" w:rsidRDefault="00D252AD" w:rsidP="00D252AD">
      <w:pPr>
        <w:rPr>
          <w:rtl/>
        </w:rPr>
      </w:pPr>
    </w:p>
    <w:p w14:paraId="50CDEDD6" w14:textId="77777777" w:rsidR="00D252AD" w:rsidRDefault="00D252AD" w:rsidP="00D252AD">
      <w:pPr>
        <w:rPr>
          <w:rtl/>
        </w:rPr>
      </w:pPr>
    </w:p>
    <w:p w14:paraId="758AF0EE" w14:textId="77777777" w:rsidR="00D252AD" w:rsidRDefault="00D252AD" w:rsidP="00D252AD">
      <w:pPr>
        <w:rPr>
          <w:rtl/>
        </w:rPr>
      </w:pPr>
    </w:p>
    <w:p w14:paraId="2295BAA9" w14:textId="77777777" w:rsidR="00D252AD" w:rsidRDefault="00D252AD" w:rsidP="00D252AD">
      <w:pPr>
        <w:rPr>
          <w:rtl/>
        </w:rPr>
      </w:pPr>
    </w:p>
    <w:p w14:paraId="19697F25" w14:textId="77777777" w:rsidR="00D252AD" w:rsidRDefault="00D252AD" w:rsidP="00D252AD">
      <w:pPr>
        <w:rPr>
          <w:rtl/>
        </w:rPr>
      </w:pPr>
    </w:p>
    <w:p w14:paraId="409323E7" w14:textId="77777777" w:rsidR="00D252AD" w:rsidRDefault="00D252AD" w:rsidP="00D252AD">
      <w:pPr>
        <w:rPr>
          <w:rtl/>
        </w:rPr>
      </w:pPr>
    </w:p>
    <w:p w14:paraId="76533275" w14:textId="77777777" w:rsidR="00D252AD" w:rsidRDefault="00D252AD" w:rsidP="00D252AD">
      <w:pPr>
        <w:rPr>
          <w:rtl/>
        </w:rPr>
      </w:pPr>
    </w:p>
    <w:p w14:paraId="1FB9CF59" w14:textId="77777777" w:rsidR="00D252AD" w:rsidRDefault="00D252AD" w:rsidP="00D252AD">
      <w:pPr>
        <w:rPr>
          <w:rtl/>
        </w:rPr>
      </w:pPr>
    </w:p>
    <w:p w14:paraId="591ADDF5" w14:textId="77777777" w:rsidR="00D252AD" w:rsidRDefault="00D252AD" w:rsidP="00D252AD">
      <w:pPr>
        <w:rPr>
          <w:rtl/>
        </w:rPr>
      </w:pPr>
    </w:p>
    <w:p w14:paraId="05450B5A" w14:textId="77777777" w:rsidR="00D252AD" w:rsidRDefault="00D252AD" w:rsidP="00D252AD">
      <w:pPr>
        <w:rPr>
          <w:rtl/>
        </w:rPr>
      </w:pPr>
    </w:p>
    <w:p w14:paraId="28E5F2D4" w14:textId="77777777" w:rsidR="00D252AD" w:rsidRDefault="00D252AD" w:rsidP="00D252AD">
      <w:pPr>
        <w:rPr>
          <w:rtl/>
        </w:rPr>
      </w:pPr>
    </w:p>
    <w:p w14:paraId="070956E0" w14:textId="77777777" w:rsidR="00D252AD" w:rsidRDefault="00D252AD" w:rsidP="00D252AD">
      <w:pPr>
        <w:rPr>
          <w:rtl/>
        </w:rPr>
      </w:pPr>
    </w:p>
    <w:p w14:paraId="6BECCDA0" w14:textId="77777777" w:rsidR="00D252AD" w:rsidRDefault="00D252AD" w:rsidP="00D252AD">
      <w:pPr>
        <w:rPr>
          <w:rtl/>
        </w:rPr>
      </w:pPr>
    </w:p>
    <w:p w14:paraId="774EF63E" w14:textId="77777777" w:rsidR="00D252AD" w:rsidRDefault="00D252AD" w:rsidP="00D252AD">
      <w:pPr>
        <w:rPr>
          <w:rtl/>
        </w:rPr>
      </w:pPr>
    </w:p>
    <w:p w14:paraId="43B27B21" w14:textId="77777777" w:rsidR="00D252AD" w:rsidRDefault="00D252AD" w:rsidP="00D252AD">
      <w:pPr>
        <w:rPr>
          <w:rtl/>
        </w:rPr>
      </w:pPr>
    </w:p>
    <w:p w14:paraId="43D6DE49" w14:textId="77777777" w:rsidR="00D252AD" w:rsidRDefault="00D252AD" w:rsidP="00D252AD">
      <w:pPr>
        <w:rPr>
          <w:rtl/>
        </w:rPr>
      </w:pPr>
    </w:p>
    <w:p w14:paraId="01EAEFE2" w14:textId="77777777" w:rsidR="00D252AD" w:rsidRDefault="00D252AD" w:rsidP="00D252AD">
      <w:pPr>
        <w:rPr>
          <w:rtl/>
        </w:rPr>
      </w:pPr>
    </w:p>
    <w:p w14:paraId="2945B5E6" w14:textId="77777777" w:rsidR="00D252AD" w:rsidRDefault="00D252AD" w:rsidP="00D252AD">
      <w:pPr>
        <w:rPr>
          <w:rtl/>
        </w:rPr>
      </w:pPr>
    </w:p>
    <w:p w14:paraId="688C56EF" w14:textId="77777777" w:rsidR="00D252AD" w:rsidRDefault="00D252AD" w:rsidP="00D252AD">
      <w:pPr>
        <w:rPr>
          <w:rtl/>
        </w:rPr>
      </w:pPr>
    </w:p>
    <w:p w14:paraId="1307F90D" w14:textId="77777777" w:rsidR="00D252AD" w:rsidRDefault="00D252AD" w:rsidP="00D252AD">
      <w:pPr>
        <w:rPr>
          <w:rtl/>
        </w:rPr>
      </w:pPr>
    </w:p>
    <w:p w14:paraId="37954007" w14:textId="77777777" w:rsidR="00D252AD" w:rsidRDefault="00D252AD" w:rsidP="00D252AD">
      <w:pPr>
        <w:rPr>
          <w:rtl/>
        </w:rPr>
      </w:pPr>
    </w:p>
    <w:p w14:paraId="11F523B6" w14:textId="77777777" w:rsidR="00D252AD" w:rsidRDefault="00D252AD" w:rsidP="00D252AD">
      <w:pPr>
        <w:rPr>
          <w:rtl/>
        </w:rPr>
      </w:pPr>
    </w:p>
    <w:p w14:paraId="18B50B7B" w14:textId="77777777" w:rsidR="00D252AD" w:rsidRDefault="00D252AD" w:rsidP="00D252AD">
      <w:pPr>
        <w:rPr>
          <w:rtl/>
        </w:rPr>
      </w:pPr>
    </w:p>
    <w:p w14:paraId="597C2A83" w14:textId="77777777" w:rsidR="00D252AD" w:rsidRDefault="00D252AD" w:rsidP="00D252AD">
      <w:pPr>
        <w:rPr>
          <w:rtl/>
        </w:rPr>
      </w:pPr>
    </w:p>
    <w:p w14:paraId="0E5CD799" w14:textId="77777777" w:rsidR="00D252AD" w:rsidRDefault="00D252AD" w:rsidP="00D252AD">
      <w:pPr>
        <w:rPr>
          <w:rtl/>
        </w:rPr>
      </w:pPr>
    </w:p>
    <w:p w14:paraId="7CB70F69" w14:textId="77777777" w:rsidR="00D252AD" w:rsidRDefault="00D252AD" w:rsidP="00D252AD">
      <w:pPr>
        <w:rPr>
          <w:rtl/>
        </w:rPr>
      </w:pPr>
    </w:p>
    <w:p w14:paraId="78F5D575" w14:textId="77777777" w:rsidR="00D252AD" w:rsidRDefault="00D252AD" w:rsidP="00D252AD">
      <w:pPr>
        <w:rPr>
          <w:rtl/>
        </w:rPr>
      </w:pPr>
    </w:p>
    <w:p w14:paraId="60303103" w14:textId="77777777" w:rsidR="00D252AD" w:rsidRDefault="00D252AD" w:rsidP="00D252AD">
      <w:pPr>
        <w:rPr>
          <w:rtl/>
        </w:rPr>
      </w:pPr>
    </w:p>
    <w:p w14:paraId="158680A3" w14:textId="77777777" w:rsidR="00D252AD" w:rsidRDefault="00D252AD" w:rsidP="00D252AD">
      <w:pPr>
        <w:rPr>
          <w:rtl/>
        </w:rPr>
      </w:pPr>
    </w:p>
    <w:p w14:paraId="318C294A" w14:textId="77777777" w:rsidR="00D252AD" w:rsidRDefault="00D252AD" w:rsidP="00D252AD">
      <w:pPr>
        <w:rPr>
          <w:rtl/>
        </w:rPr>
      </w:pPr>
    </w:p>
    <w:p w14:paraId="743FC041" w14:textId="77777777" w:rsidR="00D252AD" w:rsidRDefault="00D252AD" w:rsidP="00D252AD">
      <w:pPr>
        <w:rPr>
          <w:rtl/>
        </w:rPr>
      </w:pPr>
    </w:p>
    <w:p w14:paraId="66620E17" w14:textId="77777777" w:rsidR="00D252AD" w:rsidRDefault="00D252AD" w:rsidP="00D252AD">
      <w:pPr>
        <w:rPr>
          <w:rtl/>
        </w:rPr>
      </w:pPr>
    </w:p>
    <w:p w14:paraId="1943D42B" w14:textId="77777777" w:rsidR="00D252AD" w:rsidRDefault="00D252AD" w:rsidP="00D252AD">
      <w:pPr>
        <w:rPr>
          <w:rtl/>
        </w:rPr>
      </w:pPr>
    </w:p>
    <w:p w14:paraId="60A13AB9" w14:textId="77777777" w:rsidR="00D252AD" w:rsidRPr="00D252AD" w:rsidRDefault="00D252AD" w:rsidP="00D252AD">
      <w:pPr>
        <w:rPr>
          <w:rtl/>
        </w:rPr>
      </w:pPr>
    </w:p>
    <w:p w14:paraId="60ADFC98" w14:textId="700CB245" w:rsidR="00D252AD" w:rsidRDefault="00D252AD" w:rsidP="00871B57">
      <w:pPr>
        <w:pStyle w:val="16"/>
        <w:jc w:val="right"/>
        <w:rPr>
          <w:rFonts w:ascii="David" w:hAnsi="David" w:cs="David"/>
          <w:b/>
          <w:bCs/>
          <w:sz w:val="24"/>
          <w:szCs w:val="24"/>
          <w:u w:val="single"/>
          <w:rtl/>
        </w:rPr>
      </w:pPr>
      <w:r w:rsidRPr="002B5B07">
        <w:rPr>
          <w:rFonts w:ascii="David" w:hAnsi="David" w:cs="David"/>
          <w:b/>
          <w:bCs/>
          <w:sz w:val="24"/>
          <w:szCs w:val="24"/>
          <w:u w:val="single"/>
          <w:rtl/>
        </w:rPr>
        <w:lastRenderedPageBreak/>
        <w:t>נספח ז' (למסמך 4/ההסכם)</w:t>
      </w:r>
    </w:p>
    <w:p w14:paraId="1CD0E073" w14:textId="2B4DBF3B" w:rsidR="00871B57" w:rsidRPr="002B5B07" w:rsidRDefault="00871B57" w:rsidP="00D252AD">
      <w:pPr>
        <w:pStyle w:val="16"/>
        <w:jc w:val="center"/>
        <w:rPr>
          <w:rFonts w:ascii="David" w:hAnsi="David" w:cs="David"/>
          <w:b/>
          <w:bCs/>
          <w:sz w:val="24"/>
          <w:szCs w:val="24"/>
          <w:u w:val="single"/>
          <w:rtl/>
        </w:rPr>
      </w:pPr>
      <w:r w:rsidRPr="002B5B07">
        <w:rPr>
          <w:rFonts w:ascii="David" w:hAnsi="David" w:cs="David"/>
          <w:b/>
          <w:bCs/>
          <w:sz w:val="24"/>
          <w:szCs w:val="24"/>
          <w:u w:val="single"/>
          <w:rtl/>
        </w:rPr>
        <w:t>בדיקות לאחר חיבור לרשת החשמל-יצורף בנפרד</w:t>
      </w:r>
    </w:p>
    <w:p w14:paraId="54A8324A" w14:textId="77777777" w:rsidR="00AF4E15" w:rsidRDefault="00AF4E15">
      <w:pPr>
        <w:rPr>
          <w:rFonts w:ascii="David" w:hAnsi="David"/>
          <w:rtl/>
        </w:rPr>
      </w:pPr>
    </w:p>
    <w:p w14:paraId="104AEC56" w14:textId="77777777" w:rsidR="00D252AD" w:rsidRDefault="00D252AD">
      <w:pPr>
        <w:rPr>
          <w:rFonts w:ascii="David" w:hAnsi="David"/>
          <w:rtl/>
        </w:rPr>
      </w:pPr>
    </w:p>
    <w:p w14:paraId="71762F9B" w14:textId="77777777" w:rsidR="00D252AD" w:rsidRDefault="00D252AD">
      <w:pPr>
        <w:rPr>
          <w:rFonts w:ascii="David" w:hAnsi="David"/>
          <w:rtl/>
        </w:rPr>
      </w:pPr>
    </w:p>
    <w:p w14:paraId="3B7279A8" w14:textId="77777777" w:rsidR="00D252AD" w:rsidRDefault="00D252AD">
      <w:pPr>
        <w:rPr>
          <w:rFonts w:ascii="David" w:hAnsi="David"/>
          <w:rtl/>
        </w:rPr>
      </w:pPr>
    </w:p>
    <w:p w14:paraId="12551FFE" w14:textId="77777777" w:rsidR="00D252AD" w:rsidRDefault="00D252AD">
      <w:pPr>
        <w:rPr>
          <w:rFonts w:ascii="David" w:hAnsi="David"/>
          <w:rtl/>
        </w:rPr>
      </w:pPr>
    </w:p>
    <w:p w14:paraId="626D2F1F" w14:textId="77777777" w:rsidR="00D252AD" w:rsidRDefault="00D252AD">
      <w:pPr>
        <w:rPr>
          <w:rFonts w:ascii="David" w:hAnsi="David"/>
          <w:rtl/>
        </w:rPr>
      </w:pPr>
    </w:p>
    <w:p w14:paraId="7DF4DE24" w14:textId="77777777" w:rsidR="00D252AD" w:rsidRDefault="00D252AD">
      <w:pPr>
        <w:rPr>
          <w:rFonts w:ascii="David" w:hAnsi="David"/>
          <w:rtl/>
        </w:rPr>
      </w:pPr>
    </w:p>
    <w:p w14:paraId="78269AC5" w14:textId="77777777" w:rsidR="00D252AD" w:rsidRDefault="00D252AD">
      <w:pPr>
        <w:rPr>
          <w:rFonts w:ascii="David" w:hAnsi="David"/>
          <w:rtl/>
        </w:rPr>
      </w:pPr>
    </w:p>
    <w:p w14:paraId="029B5214" w14:textId="77777777" w:rsidR="00D252AD" w:rsidRDefault="00D252AD">
      <w:pPr>
        <w:rPr>
          <w:rFonts w:ascii="David" w:hAnsi="David"/>
          <w:rtl/>
        </w:rPr>
      </w:pPr>
    </w:p>
    <w:p w14:paraId="27E36C6D" w14:textId="77777777" w:rsidR="00D252AD" w:rsidRDefault="00D252AD">
      <w:pPr>
        <w:rPr>
          <w:rFonts w:ascii="David" w:hAnsi="David"/>
          <w:rtl/>
        </w:rPr>
      </w:pPr>
    </w:p>
    <w:p w14:paraId="13E3F18C" w14:textId="77777777" w:rsidR="00D252AD" w:rsidRDefault="00D252AD">
      <w:pPr>
        <w:rPr>
          <w:rFonts w:ascii="David" w:hAnsi="David"/>
          <w:rtl/>
        </w:rPr>
      </w:pPr>
    </w:p>
    <w:p w14:paraId="2C7F3EDF" w14:textId="77777777" w:rsidR="00D252AD" w:rsidRDefault="00D252AD">
      <w:pPr>
        <w:rPr>
          <w:rFonts w:ascii="David" w:hAnsi="David"/>
          <w:rtl/>
        </w:rPr>
      </w:pPr>
    </w:p>
    <w:p w14:paraId="7A99CC2F" w14:textId="77777777" w:rsidR="00D252AD" w:rsidRDefault="00D252AD">
      <w:pPr>
        <w:rPr>
          <w:rFonts w:ascii="David" w:hAnsi="David"/>
          <w:rtl/>
        </w:rPr>
      </w:pPr>
    </w:p>
    <w:p w14:paraId="6DAC3D1F" w14:textId="77777777" w:rsidR="00D252AD" w:rsidRDefault="00D252AD">
      <w:pPr>
        <w:rPr>
          <w:rFonts w:ascii="David" w:hAnsi="David"/>
          <w:rtl/>
        </w:rPr>
      </w:pPr>
    </w:p>
    <w:p w14:paraId="5425A130" w14:textId="77777777" w:rsidR="00D252AD" w:rsidRDefault="00D252AD">
      <w:pPr>
        <w:rPr>
          <w:rFonts w:ascii="David" w:hAnsi="David"/>
          <w:rtl/>
        </w:rPr>
      </w:pPr>
    </w:p>
    <w:p w14:paraId="64D6ED0A" w14:textId="77777777" w:rsidR="00D252AD" w:rsidRDefault="00D252AD">
      <w:pPr>
        <w:rPr>
          <w:rFonts w:ascii="David" w:hAnsi="David"/>
          <w:rtl/>
        </w:rPr>
      </w:pPr>
    </w:p>
    <w:p w14:paraId="3F4126BD" w14:textId="77777777" w:rsidR="00D252AD" w:rsidRDefault="00D252AD">
      <w:pPr>
        <w:rPr>
          <w:rFonts w:ascii="David" w:hAnsi="David"/>
          <w:rtl/>
        </w:rPr>
      </w:pPr>
    </w:p>
    <w:p w14:paraId="32AC73DB" w14:textId="77777777" w:rsidR="00D252AD" w:rsidRDefault="00D252AD">
      <w:pPr>
        <w:rPr>
          <w:rFonts w:ascii="David" w:hAnsi="David"/>
          <w:rtl/>
        </w:rPr>
      </w:pPr>
    </w:p>
    <w:p w14:paraId="25D90D77" w14:textId="77777777" w:rsidR="00D252AD" w:rsidRDefault="00D252AD">
      <w:pPr>
        <w:rPr>
          <w:rFonts w:ascii="David" w:hAnsi="David"/>
          <w:rtl/>
        </w:rPr>
      </w:pPr>
    </w:p>
    <w:p w14:paraId="2B3377B9" w14:textId="77777777" w:rsidR="00D252AD" w:rsidRDefault="00D252AD">
      <w:pPr>
        <w:rPr>
          <w:rFonts w:ascii="David" w:hAnsi="David"/>
          <w:rtl/>
        </w:rPr>
      </w:pPr>
    </w:p>
    <w:p w14:paraId="2F4971E8" w14:textId="77777777" w:rsidR="00D252AD" w:rsidRDefault="00D252AD">
      <w:pPr>
        <w:rPr>
          <w:rFonts w:ascii="David" w:hAnsi="David"/>
          <w:rtl/>
        </w:rPr>
      </w:pPr>
    </w:p>
    <w:p w14:paraId="33C922DE" w14:textId="77777777" w:rsidR="00D252AD" w:rsidRDefault="00D252AD">
      <w:pPr>
        <w:rPr>
          <w:rFonts w:ascii="David" w:hAnsi="David"/>
          <w:rtl/>
        </w:rPr>
      </w:pPr>
    </w:p>
    <w:p w14:paraId="56CD76EE" w14:textId="77777777" w:rsidR="00D252AD" w:rsidRDefault="00D252AD">
      <w:pPr>
        <w:rPr>
          <w:rFonts w:ascii="David" w:hAnsi="David"/>
          <w:rtl/>
        </w:rPr>
      </w:pPr>
    </w:p>
    <w:p w14:paraId="0FAC0210" w14:textId="77777777" w:rsidR="00D252AD" w:rsidRDefault="00D252AD">
      <w:pPr>
        <w:rPr>
          <w:rFonts w:ascii="David" w:hAnsi="David"/>
          <w:rtl/>
        </w:rPr>
      </w:pPr>
    </w:p>
    <w:p w14:paraId="788C3BA3" w14:textId="77777777" w:rsidR="00D252AD" w:rsidRDefault="00D252AD">
      <w:pPr>
        <w:rPr>
          <w:rFonts w:ascii="David" w:hAnsi="David"/>
          <w:rtl/>
        </w:rPr>
      </w:pPr>
    </w:p>
    <w:p w14:paraId="355C6B59" w14:textId="77777777" w:rsidR="00D252AD" w:rsidRDefault="00D252AD">
      <w:pPr>
        <w:rPr>
          <w:rFonts w:ascii="David" w:hAnsi="David"/>
          <w:rtl/>
        </w:rPr>
      </w:pPr>
    </w:p>
    <w:p w14:paraId="4A6B91FF" w14:textId="77777777" w:rsidR="00D252AD" w:rsidRDefault="00D252AD">
      <w:pPr>
        <w:rPr>
          <w:rFonts w:ascii="David" w:hAnsi="David"/>
          <w:rtl/>
        </w:rPr>
      </w:pPr>
    </w:p>
    <w:p w14:paraId="16E73602" w14:textId="77777777" w:rsidR="00D252AD" w:rsidRDefault="00D252AD">
      <w:pPr>
        <w:rPr>
          <w:rFonts w:ascii="David" w:hAnsi="David"/>
          <w:rtl/>
        </w:rPr>
      </w:pPr>
    </w:p>
    <w:p w14:paraId="53F0312D" w14:textId="77777777" w:rsidR="00D252AD" w:rsidRDefault="00D252AD">
      <w:pPr>
        <w:rPr>
          <w:rFonts w:ascii="David" w:hAnsi="David"/>
          <w:rtl/>
        </w:rPr>
      </w:pPr>
    </w:p>
    <w:p w14:paraId="25408BB5" w14:textId="77777777" w:rsidR="00D252AD" w:rsidRDefault="00D252AD">
      <w:pPr>
        <w:rPr>
          <w:rFonts w:ascii="David" w:hAnsi="David"/>
          <w:rtl/>
        </w:rPr>
      </w:pPr>
    </w:p>
    <w:p w14:paraId="7D3412B7" w14:textId="77777777" w:rsidR="00D252AD" w:rsidRDefault="00D252AD">
      <w:pPr>
        <w:rPr>
          <w:rFonts w:ascii="David" w:hAnsi="David"/>
          <w:rtl/>
        </w:rPr>
      </w:pPr>
    </w:p>
    <w:p w14:paraId="241EDF5D" w14:textId="77777777" w:rsidR="00D252AD" w:rsidRPr="002B5B07" w:rsidRDefault="00D252AD">
      <w:pPr>
        <w:rPr>
          <w:rFonts w:ascii="David" w:hAnsi="David"/>
          <w:rtl/>
        </w:rPr>
      </w:pPr>
    </w:p>
    <w:p w14:paraId="1BD2CFD5" w14:textId="61A00809" w:rsidR="00871B57" w:rsidRPr="002B5B07" w:rsidRDefault="00871B57" w:rsidP="003754C1">
      <w:pPr>
        <w:pStyle w:val="16"/>
        <w:jc w:val="right"/>
        <w:rPr>
          <w:rFonts w:ascii="David" w:hAnsi="David" w:cs="David"/>
          <w:b/>
          <w:bCs/>
          <w:color w:val="auto"/>
          <w:sz w:val="24"/>
          <w:szCs w:val="24"/>
          <w:u w:val="single"/>
          <w:rtl/>
        </w:rPr>
      </w:pPr>
      <w:r w:rsidRPr="002B5B07">
        <w:rPr>
          <w:rFonts w:ascii="David" w:hAnsi="David" w:cs="David"/>
          <w:b/>
          <w:bCs/>
          <w:color w:val="auto"/>
          <w:sz w:val="24"/>
          <w:szCs w:val="24"/>
          <w:u w:val="single"/>
          <w:rtl/>
        </w:rPr>
        <w:lastRenderedPageBreak/>
        <w:t>נספח ח' (למסמך 4/ההסכם)</w:t>
      </w:r>
    </w:p>
    <w:p w14:paraId="017BE7D0" w14:textId="77777777" w:rsidR="00871B57" w:rsidRPr="002B5B07" w:rsidRDefault="00871B57" w:rsidP="00B26956">
      <w:pPr>
        <w:pStyle w:val="af8"/>
        <w:pBdr>
          <w:bottom w:val="single" w:sz="4" w:space="1" w:color="0F4761" w:themeColor="accent1" w:themeShade="BF"/>
        </w:pBdr>
        <w:rPr>
          <w:rFonts w:ascii="David" w:hAnsi="David"/>
          <w:b/>
          <w:bCs/>
          <w:i w:val="0"/>
          <w:iCs w:val="0"/>
          <w:color w:val="auto"/>
          <w:rtl/>
        </w:rPr>
      </w:pPr>
      <w:r w:rsidRPr="002B5B07">
        <w:rPr>
          <w:rFonts w:ascii="David" w:hAnsi="David"/>
          <w:b/>
          <w:bCs/>
          <w:i w:val="0"/>
          <w:iCs w:val="0"/>
          <w:color w:val="auto"/>
          <w:rtl/>
        </w:rPr>
        <w:t>כתב אחריות</w:t>
      </w:r>
    </w:p>
    <w:p w14:paraId="0978CA57" w14:textId="77777777" w:rsidR="00871B57" w:rsidRPr="002B5B07" w:rsidRDefault="00871B57" w:rsidP="00871B57">
      <w:pPr>
        <w:widowControl w:val="0"/>
        <w:autoSpaceDE w:val="0"/>
        <w:autoSpaceDN w:val="0"/>
        <w:adjustRightInd w:val="0"/>
        <w:spacing w:before="120"/>
        <w:ind w:firstLine="709"/>
        <w:rPr>
          <w:rFonts w:ascii="David" w:hAnsi="David"/>
          <w:rtl/>
        </w:rPr>
      </w:pPr>
      <w:r w:rsidRPr="002B5B07">
        <w:rPr>
          <w:rFonts w:ascii="David" w:hAnsi="David"/>
          <w:b/>
          <w:bCs/>
          <w:spacing w:val="40"/>
          <w:rtl/>
        </w:rPr>
        <w:t>תעודת אחריות למתקן סולארי בטכנולוגיה פוטו-</w:t>
      </w:r>
      <w:proofErr w:type="spellStart"/>
      <w:r w:rsidRPr="002B5B07">
        <w:rPr>
          <w:rFonts w:ascii="David" w:hAnsi="David"/>
          <w:b/>
          <w:bCs/>
          <w:spacing w:val="40"/>
          <w:rtl/>
        </w:rPr>
        <w:t>וולטאית</w:t>
      </w:r>
      <w:proofErr w:type="spellEnd"/>
    </w:p>
    <w:p w14:paraId="79F732C9" w14:textId="77777777" w:rsidR="00871B57" w:rsidRPr="002B5B07" w:rsidRDefault="00871B57" w:rsidP="00871B57">
      <w:pPr>
        <w:pStyle w:val="16"/>
        <w:widowControl w:val="0"/>
        <w:spacing w:after="0" w:line="240" w:lineRule="auto"/>
        <w:ind w:left="425" w:hanging="460"/>
        <w:rPr>
          <w:rFonts w:ascii="David" w:hAnsi="David" w:cs="David"/>
          <w:b/>
          <w:bCs/>
          <w:color w:val="auto"/>
          <w:sz w:val="24"/>
          <w:szCs w:val="24"/>
          <w:u w:val="single"/>
          <w:rtl/>
        </w:rPr>
      </w:pPr>
      <w:bookmarkStart w:id="33" w:name="_Ref271016089"/>
      <w:bookmarkStart w:id="34" w:name="_Ref281140030"/>
      <w:bookmarkStart w:id="35" w:name="_Ref288995596"/>
      <w:r w:rsidRPr="002B5B07">
        <w:rPr>
          <w:rFonts w:ascii="David" w:hAnsi="David" w:cs="David"/>
          <w:color w:val="auto"/>
          <w:sz w:val="24"/>
          <w:szCs w:val="24"/>
          <w:u w:val="single"/>
          <w:rtl/>
        </w:rPr>
        <w:t>כללי</w:t>
      </w:r>
    </w:p>
    <w:p w14:paraId="1B6443CB" w14:textId="3464F77A" w:rsidR="00871B57" w:rsidRPr="002B5B07" w:rsidRDefault="00871B57" w:rsidP="00B26956">
      <w:pPr>
        <w:pStyle w:val="26"/>
        <w:widowControl w:val="0"/>
        <w:numPr>
          <w:ilvl w:val="6"/>
          <w:numId w:val="22"/>
        </w:numPr>
        <w:tabs>
          <w:tab w:val="left" w:pos="992"/>
        </w:tabs>
        <w:spacing w:line="240" w:lineRule="auto"/>
        <w:rPr>
          <w:rFonts w:ascii="David" w:hAnsi="David" w:cs="David"/>
          <w:color w:val="auto"/>
          <w:sz w:val="24"/>
          <w:szCs w:val="24"/>
        </w:rPr>
      </w:pPr>
      <w:r w:rsidRPr="002B5B07">
        <w:rPr>
          <w:rFonts w:ascii="David" w:hAnsi="David" w:cs="David"/>
          <w:color w:val="auto"/>
          <w:sz w:val="24"/>
          <w:szCs w:val="24"/>
          <w:rtl/>
        </w:rPr>
        <w:t>הקבלן מתחייב לתקן פגמים במערכת, אם יתגלו כאלה במהלך תקופת האחריות, כפי שהוגדרה בהסכם ההתקשרות,</w:t>
      </w:r>
      <w:r w:rsidR="00645DEF" w:rsidRPr="002B5B07">
        <w:rPr>
          <w:rFonts w:ascii="David" w:hAnsi="David" w:cs="David"/>
          <w:color w:val="auto"/>
          <w:sz w:val="24"/>
          <w:szCs w:val="24"/>
          <w:rtl/>
        </w:rPr>
        <w:t xml:space="preserve"> </w:t>
      </w:r>
      <w:r w:rsidRPr="002B5B07">
        <w:rPr>
          <w:rFonts w:ascii="David" w:hAnsi="David" w:cs="David"/>
          <w:color w:val="auto"/>
          <w:sz w:val="24"/>
          <w:szCs w:val="24"/>
          <w:rtl/>
        </w:rPr>
        <w:t>מיום חיבור המערכת לרשת החשמל,</w:t>
      </w:r>
      <w:r w:rsidR="00645DEF" w:rsidRPr="002B5B07">
        <w:rPr>
          <w:rFonts w:ascii="David" w:hAnsi="David" w:cs="David"/>
          <w:color w:val="auto"/>
          <w:sz w:val="24"/>
          <w:szCs w:val="24"/>
          <w:rtl/>
        </w:rPr>
        <w:t xml:space="preserve"> </w:t>
      </w:r>
      <w:r w:rsidRPr="002B5B07">
        <w:rPr>
          <w:rFonts w:ascii="David" w:hAnsi="David" w:cs="David"/>
          <w:color w:val="auto"/>
          <w:sz w:val="24"/>
          <w:szCs w:val="24"/>
          <w:rtl/>
        </w:rPr>
        <w:t>ובתנאים שיפורטו להלן.</w:t>
      </w:r>
    </w:p>
    <w:p w14:paraId="70897ADD" w14:textId="77777777" w:rsidR="00871B57" w:rsidRPr="002B5B07" w:rsidRDefault="00871B57" w:rsidP="00B26956">
      <w:pPr>
        <w:pStyle w:val="26"/>
        <w:widowControl w:val="0"/>
        <w:numPr>
          <w:ilvl w:val="6"/>
          <w:numId w:val="22"/>
        </w:numPr>
        <w:tabs>
          <w:tab w:val="left" w:pos="992"/>
        </w:tabs>
        <w:spacing w:line="240" w:lineRule="auto"/>
        <w:rPr>
          <w:rFonts w:ascii="David" w:hAnsi="David" w:cs="David"/>
          <w:color w:val="auto"/>
          <w:sz w:val="24"/>
          <w:szCs w:val="24"/>
        </w:rPr>
      </w:pPr>
      <w:r w:rsidRPr="002B5B07">
        <w:rPr>
          <w:rFonts w:ascii="David" w:hAnsi="David" w:cs="David"/>
          <w:color w:val="auto"/>
          <w:sz w:val="24"/>
          <w:szCs w:val="24"/>
          <w:rtl/>
        </w:rPr>
        <w:t>במסגרת האחריות, הקבלן יתקן או יחליף את הרכיב הפגום על חשבונו.</w:t>
      </w:r>
    </w:p>
    <w:p w14:paraId="653B725C" w14:textId="67112818" w:rsidR="00871B57" w:rsidRPr="002B5B07" w:rsidRDefault="00871B57" w:rsidP="00B26956">
      <w:pPr>
        <w:pStyle w:val="26"/>
        <w:widowControl w:val="0"/>
        <w:numPr>
          <w:ilvl w:val="6"/>
          <w:numId w:val="22"/>
        </w:numPr>
        <w:tabs>
          <w:tab w:val="left" w:pos="992"/>
        </w:tabs>
        <w:spacing w:line="240" w:lineRule="auto"/>
        <w:rPr>
          <w:rFonts w:ascii="David" w:hAnsi="David" w:cs="David"/>
          <w:color w:val="auto"/>
          <w:sz w:val="24"/>
          <w:szCs w:val="24"/>
        </w:rPr>
      </w:pPr>
      <w:r w:rsidRPr="002B5B07">
        <w:rPr>
          <w:rFonts w:ascii="David" w:hAnsi="David" w:cs="David"/>
          <w:color w:val="auto"/>
          <w:sz w:val="24"/>
          <w:szCs w:val="24"/>
          <w:rtl/>
        </w:rPr>
        <w:t>הוחלף או הותקן חלק כלשהו במתקנים על ידי הקבלן,</w:t>
      </w:r>
      <w:r w:rsidR="000A459E" w:rsidRPr="002B5B07">
        <w:rPr>
          <w:rFonts w:ascii="David" w:hAnsi="David" w:cs="David"/>
          <w:color w:val="auto"/>
          <w:sz w:val="24"/>
          <w:szCs w:val="24"/>
          <w:rtl/>
        </w:rPr>
        <w:t xml:space="preserve"> </w:t>
      </w:r>
      <w:r w:rsidRPr="002B5B07">
        <w:rPr>
          <w:rFonts w:ascii="David" w:hAnsi="David" w:cs="David"/>
          <w:color w:val="auto"/>
          <w:sz w:val="24"/>
          <w:szCs w:val="24"/>
          <w:rtl/>
        </w:rPr>
        <w:t>במסגרת תקופת האחריות,</w:t>
      </w:r>
      <w:r w:rsidR="00645DEF" w:rsidRPr="002B5B07">
        <w:rPr>
          <w:rFonts w:ascii="David" w:hAnsi="David" w:cs="David"/>
          <w:color w:val="auto"/>
          <w:sz w:val="24"/>
          <w:szCs w:val="24"/>
          <w:rtl/>
        </w:rPr>
        <w:t xml:space="preserve"> </w:t>
      </w:r>
      <w:r w:rsidRPr="002B5B07">
        <w:rPr>
          <w:rFonts w:ascii="David" w:hAnsi="David" w:cs="David"/>
          <w:color w:val="auto"/>
          <w:sz w:val="24"/>
          <w:szCs w:val="24"/>
          <w:rtl/>
        </w:rPr>
        <w:t>תקופת האחריות בגין החלק המתוקן ו/או המוחלף תהיה עד לתום תקופת האחריות כאמור לעיל או תהיה לתקופה של 12 חודשים</w:t>
      </w:r>
      <w:r w:rsidR="000A459E" w:rsidRPr="002B5B07">
        <w:rPr>
          <w:rFonts w:ascii="David" w:hAnsi="David" w:cs="David"/>
          <w:color w:val="auto"/>
          <w:sz w:val="24"/>
          <w:szCs w:val="24"/>
          <w:rtl/>
        </w:rPr>
        <w:t xml:space="preserve"> </w:t>
      </w:r>
      <w:r w:rsidRPr="002B5B07">
        <w:rPr>
          <w:rFonts w:ascii="David" w:hAnsi="David" w:cs="David"/>
          <w:color w:val="auto"/>
          <w:sz w:val="24"/>
          <w:szCs w:val="24"/>
          <w:rtl/>
        </w:rPr>
        <w:t>ממועד התיקון או ההחלפה בהתאם להוראות ההסכם או הוראות הדין,</w:t>
      </w:r>
      <w:r w:rsidR="000A459E" w:rsidRPr="002B5B07">
        <w:rPr>
          <w:rFonts w:ascii="David" w:hAnsi="David" w:cs="David"/>
          <w:color w:val="auto"/>
          <w:sz w:val="24"/>
          <w:szCs w:val="24"/>
          <w:rtl/>
        </w:rPr>
        <w:t xml:space="preserve"> </w:t>
      </w:r>
      <w:r w:rsidRPr="002B5B07">
        <w:rPr>
          <w:rFonts w:ascii="David" w:hAnsi="David" w:cs="David"/>
          <w:color w:val="auto"/>
          <w:sz w:val="24"/>
          <w:szCs w:val="24"/>
          <w:rtl/>
        </w:rPr>
        <w:t xml:space="preserve">לפי המאוחר </w:t>
      </w:r>
      <w:r w:rsidR="000A459E" w:rsidRPr="002B5B07">
        <w:rPr>
          <w:rFonts w:ascii="David" w:hAnsi="David" w:cs="David"/>
          <w:color w:val="auto"/>
          <w:sz w:val="24"/>
          <w:szCs w:val="24"/>
          <w:rtl/>
        </w:rPr>
        <w:t>ביניהם</w:t>
      </w:r>
    </w:p>
    <w:p w14:paraId="349F19DA" w14:textId="77777777" w:rsidR="00871B57" w:rsidRPr="002B5B07" w:rsidRDefault="00871B57" w:rsidP="00871B57">
      <w:pPr>
        <w:pStyle w:val="16"/>
        <w:widowControl w:val="0"/>
        <w:spacing w:after="0" w:line="240" w:lineRule="auto"/>
        <w:ind w:left="425" w:hanging="460"/>
        <w:rPr>
          <w:rFonts w:ascii="David" w:hAnsi="David" w:cs="David"/>
          <w:color w:val="auto"/>
          <w:sz w:val="24"/>
          <w:szCs w:val="24"/>
          <w:u w:val="single"/>
        </w:rPr>
      </w:pPr>
      <w:r w:rsidRPr="002B5B07">
        <w:rPr>
          <w:rFonts w:ascii="David" w:hAnsi="David" w:cs="David"/>
          <w:color w:val="auto"/>
          <w:sz w:val="24"/>
          <w:szCs w:val="24"/>
          <w:u w:val="single"/>
          <w:rtl/>
        </w:rPr>
        <w:t>אחריות לרכיבי המתקן</w:t>
      </w:r>
    </w:p>
    <w:bookmarkEnd w:id="33"/>
    <w:bookmarkEnd w:id="34"/>
    <w:bookmarkEnd w:id="35"/>
    <w:p w14:paraId="56AF7F49" w14:textId="77777777" w:rsidR="00871B57" w:rsidRPr="002B5B07" w:rsidRDefault="00871B57" w:rsidP="00B26956">
      <w:pPr>
        <w:pStyle w:val="26"/>
        <w:widowControl w:val="0"/>
        <w:numPr>
          <w:ilvl w:val="6"/>
          <w:numId w:val="22"/>
        </w:numPr>
        <w:tabs>
          <w:tab w:val="left" w:pos="992"/>
        </w:tabs>
        <w:spacing w:line="240" w:lineRule="auto"/>
        <w:rPr>
          <w:rFonts w:ascii="David" w:hAnsi="David" w:cs="David"/>
          <w:color w:val="auto"/>
          <w:sz w:val="24"/>
          <w:szCs w:val="24"/>
          <w:rtl/>
        </w:rPr>
      </w:pPr>
      <w:r w:rsidRPr="002B5B07">
        <w:rPr>
          <w:rFonts w:ascii="David" w:hAnsi="David" w:cs="David"/>
          <w:color w:val="auto"/>
          <w:sz w:val="24"/>
          <w:szCs w:val="24"/>
          <w:rtl/>
        </w:rPr>
        <w:t xml:space="preserve">האחריות לרכיבי המתקן היא אחריות יצרן, בהתאם לכתבי האחריות של היצרנים השונים שיצורפו להסכם עם במועד מסירת המתקן. במהלך תקופת האחריות, הקבלן יתמוך ויסייע בידי המזמין לטובת הפעלת האחריות אל מול היצרן, בכל מקרה בו הפעלת האחריות תידרש, והכול בהתאם ובכפוף לכתבי האחריות שבידי המזמין. על אף האמור, תמיכה באחריות היצרנים כאמור, לאחר תקופת הבדק, כהגדרתה לעיל, תבוצע בכפוף לחתימת הצדדים על הסכם תפעול ותחזוקה.  </w:t>
      </w:r>
    </w:p>
    <w:p w14:paraId="25B2EB1D" w14:textId="77777777" w:rsidR="00871B57" w:rsidRPr="002B5B07" w:rsidRDefault="00871B57" w:rsidP="00B26956">
      <w:pPr>
        <w:pStyle w:val="26"/>
        <w:widowControl w:val="0"/>
        <w:numPr>
          <w:ilvl w:val="6"/>
          <w:numId w:val="22"/>
        </w:numPr>
        <w:tabs>
          <w:tab w:val="left" w:pos="992"/>
        </w:tabs>
        <w:spacing w:line="240" w:lineRule="auto"/>
        <w:rPr>
          <w:rFonts w:ascii="David" w:hAnsi="David" w:cs="David"/>
          <w:color w:val="auto"/>
          <w:sz w:val="24"/>
          <w:szCs w:val="24"/>
          <w:rtl/>
        </w:rPr>
      </w:pPr>
      <w:r w:rsidRPr="002B5B07">
        <w:rPr>
          <w:rFonts w:ascii="David" w:hAnsi="David" w:cs="David"/>
          <w:color w:val="auto"/>
          <w:sz w:val="24"/>
          <w:szCs w:val="24"/>
          <w:rtl/>
        </w:rPr>
        <w:t>מבלי לגרוע מן האמור לעיל, מוסכם כי תקופת אחריות היצרן לרכיבים הבאים תהיה כדלקמן:</w:t>
      </w:r>
    </w:p>
    <w:p w14:paraId="5BF277F9" w14:textId="37B72582" w:rsidR="00871B57" w:rsidRPr="002B5B07" w:rsidRDefault="00871B57" w:rsidP="00B26956">
      <w:pPr>
        <w:pStyle w:val="3c"/>
        <w:widowControl w:val="0"/>
        <w:numPr>
          <w:ilvl w:val="1"/>
          <w:numId w:val="128"/>
        </w:numPr>
        <w:tabs>
          <w:tab w:val="clear" w:pos="1701"/>
        </w:tabs>
        <w:suppressAutoHyphens w:val="0"/>
        <w:spacing w:before="0" w:line="240" w:lineRule="auto"/>
        <w:rPr>
          <w:rFonts w:ascii="David" w:hAnsi="David"/>
          <w:rtl/>
        </w:rPr>
      </w:pPr>
      <w:r w:rsidRPr="002B5B07">
        <w:rPr>
          <w:rFonts w:ascii="David" w:hAnsi="David"/>
          <w:rtl/>
        </w:rPr>
        <w:t>פאנלים – אחריות מוצר 10 (עשר) שנים; אחריות תפוקה 25 שנה.</w:t>
      </w:r>
    </w:p>
    <w:p w14:paraId="7FF16D62" w14:textId="35E0D6BB" w:rsidR="00871B57" w:rsidRPr="002B5B07" w:rsidRDefault="00871B57">
      <w:pPr>
        <w:pStyle w:val="3c"/>
        <w:widowControl w:val="0"/>
        <w:numPr>
          <w:ilvl w:val="1"/>
          <w:numId w:val="128"/>
        </w:numPr>
        <w:tabs>
          <w:tab w:val="clear" w:pos="1701"/>
        </w:tabs>
        <w:suppressAutoHyphens w:val="0"/>
        <w:spacing w:before="0" w:line="240" w:lineRule="auto"/>
        <w:rPr>
          <w:rFonts w:ascii="David" w:hAnsi="David"/>
        </w:rPr>
      </w:pPr>
      <w:r w:rsidRPr="002B5B07">
        <w:rPr>
          <w:rFonts w:ascii="David" w:hAnsi="David"/>
          <w:rtl/>
        </w:rPr>
        <w:t xml:space="preserve">ממירים – אחריות מוצר 10 (עשר) שנים (ממירי </w:t>
      </w:r>
      <w:r w:rsidRPr="002B5B07">
        <w:rPr>
          <w:rFonts w:ascii="David" w:hAnsi="David"/>
          <w:lang w:val="en-GB"/>
        </w:rPr>
        <w:t>Solar Edge</w:t>
      </w:r>
      <w:r w:rsidRPr="002B5B07">
        <w:rPr>
          <w:rFonts w:ascii="David" w:hAnsi="David"/>
          <w:rtl/>
          <w:lang w:val="en-GB"/>
        </w:rPr>
        <w:t xml:space="preserve"> ל12 (שתים עשרה) שנה</w:t>
      </w:r>
      <w:r w:rsidRPr="002B5B07">
        <w:rPr>
          <w:rFonts w:ascii="David" w:hAnsi="David"/>
          <w:rtl/>
        </w:rPr>
        <w:t xml:space="preserve">).      </w:t>
      </w:r>
    </w:p>
    <w:p w14:paraId="6BFE5850" w14:textId="77777777" w:rsidR="00871B57" w:rsidRPr="002B5B07" w:rsidRDefault="00871B57">
      <w:pPr>
        <w:pStyle w:val="3c"/>
        <w:widowControl w:val="0"/>
        <w:numPr>
          <w:ilvl w:val="1"/>
          <w:numId w:val="128"/>
        </w:numPr>
        <w:tabs>
          <w:tab w:val="clear" w:pos="1701"/>
        </w:tabs>
        <w:suppressAutoHyphens w:val="0"/>
        <w:spacing w:before="0" w:line="240" w:lineRule="auto"/>
        <w:rPr>
          <w:rFonts w:ascii="David" w:hAnsi="David"/>
        </w:rPr>
      </w:pPr>
      <w:r w:rsidRPr="002B5B07">
        <w:rPr>
          <w:rFonts w:ascii="David" w:hAnsi="David"/>
          <w:rtl/>
        </w:rPr>
        <w:t>קונסטרוקציה – אחריות יצרן הקונסטרוקציה ל10 (עשר) שנים</w:t>
      </w:r>
    </w:p>
    <w:p w14:paraId="178EDDE4" w14:textId="77777777" w:rsidR="00871B57" w:rsidRPr="002B5B07" w:rsidRDefault="00871B57">
      <w:pPr>
        <w:pStyle w:val="3c"/>
        <w:widowControl w:val="0"/>
        <w:numPr>
          <w:ilvl w:val="1"/>
          <w:numId w:val="128"/>
        </w:numPr>
        <w:tabs>
          <w:tab w:val="clear" w:pos="1701"/>
        </w:tabs>
        <w:suppressAutoHyphens w:val="0"/>
        <w:spacing w:before="0" w:line="240" w:lineRule="auto"/>
        <w:rPr>
          <w:rFonts w:ascii="David" w:hAnsi="David"/>
        </w:rPr>
      </w:pPr>
      <w:r w:rsidRPr="002B5B07">
        <w:rPr>
          <w:rFonts w:ascii="David" w:hAnsi="David"/>
          <w:rtl/>
        </w:rPr>
        <w:t>איטום הגג – אחריות לאיטום הגגות למשך כל תקופת אחריות הטיב.</w:t>
      </w:r>
    </w:p>
    <w:p w14:paraId="5EE32BCC" w14:textId="77777777" w:rsidR="00871B57" w:rsidRPr="002B5B07" w:rsidRDefault="00871B57" w:rsidP="00B26956">
      <w:pPr>
        <w:pStyle w:val="26"/>
        <w:widowControl w:val="0"/>
        <w:numPr>
          <w:ilvl w:val="6"/>
          <w:numId w:val="22"/>
        </w:numPr>
        <w:tabs>
          <w:tab w:val="left" w:pos="992"/>
        </w:tabs>
        <w:spacing w:line="240" w:lineRule="auto"/>
        <w:rPr>
          <w:rFonts w:ascii="David" w:hAnsi="David" w:cs="David"/>
          <w:color w:val="auto"/>
          <w:sz w:val="24"/>
          <w:szCs w:val="24"/>
        </w:rPr>
      </w:pPr>
      <w:r w:rsidRPr="002B5B07">
        <w:rPr>
          <w:rFonts w:ascii="David" w:hAnsi="David" w:cs="David"/>
          <w:color w:val="auto"/>
          <w:sz w:val="24"/>
          <w:szCs w:val="24"/>
          <w:rtl/>
        </w:rPr>
        <w:t>המזמין יאפשר לקבלן גישה חופשית לאתר ובאתר באופן סביר על מנת לבצע את שירותי התחזוקה.</w:t>
      </w:r>
    </w:p>
    <w:p w14:paraId="6B0A4184" w14:textId="77777777" w:rsidR="00871B57" w:rsidRPr="002B5B07" w:rsidRDefault="00871B57" w:rsidP="00871B57">
      <w:pPr>
        <w:pStyle w:val="16"/>
        <w:widowControl w:val="0"/>
        <w:spacing w:after="0" w:line="240" w:lineRule="auto"/>
        <w:ind w:left="425" w:hanging="460"/>
        <w:rPr>
          <w:rFonts w:ascii="David" w:hAnsi="David" w:cs="David"/>
          <w:color w:val="auto"/>
          <w:sz w:val="24"/>
          <w:szCs w:val="24"/>
          <w:u w:val="single"/>
          <w:rtl/>
        </w:rPr>
      </w:pPr>
      <w:r w:rsidRPr="002B5B07">
        <w:rPr>
          <w:rFonts w:ascii="David" w:hAnsi="David" w:cs="David"/>
          <w:color w:val="auto"/>
          <w:sz w:val="24"/>
          <w:szCs w:val="24"/>
          <w:u w:val="single"/>
          <w:rtl/>
        </w:rPr>
        <w:t>שירות ואחריות</w:t>
      </w:r>
    </w:p>
    <w:p w14:paraId="03804EAE" w14:textId="77777777" w:rsidR="00871B57" w:rsidRPr="002B5B07" w:rsidRDefault="00871B57" w:rsidP="00B26956">
      <w:pPr>
        <w:pStyle w:val="26"/>
        <w:widowControl w:val="0"/>
        <w:numPr>
          <w:ilvl w:val="6"/>
          <w:numId w:val="22"/>
        </w:numPr>
        <w:tabs>
          <w:tab w:val="left" w:pos="992"/>
        </w:tabs>
        <w:spacing w:line="240" w:lineRule="auto"/>
        <w:rPr>
          <w:rFonts w:ascii="David" w:hAnsi="David" w:cs="David"/>
          <w:color w:val="auto"/>
          <w:sz w:val="24"/>
          <w:szCs w:val="24"/>
        </w:rPr>
      </w:pPr>
      <w:bookmarkStart w:id="36" w:name="_Ref288579266"/>
      <w:r w:rsidRPr="002B5B07">
        <w:rPr>
          <w:rFonts w:ascii="David" w:hAnsi="David" w:cs="David"/>
          <w:color w:val="auto"/>
          <w:sz w:val="24"/>
          <w:szCs w:val="24"/>
          <w:rtl/>
        </w:rPr>
        <w:t>עם קבלת אינדיקציה בדבר תקלה בפעולת המתקן, לרבות בתקלה משביתה, ינסה הקבלן לאבחנה ו/או</w:t>
      </w:r>
      <w:r w:rsidRPr="002B5B07">
        <w:rPr>
          <w:rFonts w:ascii="David" w:hAnsi="David" w:cs="David"/>
          <w:color w:val="auto"/>
          <w:sz w:val="24"/>
          <w:szCs w:val="24"/>
        </w:rPr>
        <w:t xml:space="preserve"> </w:t>
      </w:r>
      <w:r w:rsidRPr="002B5B07">
        <w:rPr>
          <w:rFonts w:ascii="David" w:hAnsi="David" w:cs="David"/>
          <w:color w:val="auto"/>
          <w:sz w:val="24"/>
          <w:szCs w:val="24"/>
          <w:rtl/>
        </w:rPr>
        <w:t>לתקן את התקלה באמצעות שליטה מרחוק, אשר איננה מחייבת הגעה לאתר.</w:t>
      </w:r>
      <w:bookmarkEnd w:id="36"/>
      <w:r w:rsidRPr="002B5B07">
        <w:rPr>
          <w:rFonts w:ascii="David" w:hAnsi="David" w:cs="David"/>
          <w:color w:val="auto"/>
          <w:sz w:val="24"/>
          <w:szCs w:val="24"/>
          <w:rtl/>
        </w:rPr>
        <w:t xml:space="preserve"> </w:t>
      </w:r>
    </w:p>
    <w:p w14:paraId="6C572813" w14:textId="77777777" w:rsidR="00871B57" w:rsidRPr="002B5B07" w:rsidRDefault="00871B57" w:rsidP="00B26956">
      <w:pPr>
        <w:pStyle w:val="26"/>
        <w:widowControl w:val="0"/>
        <w:numPr>
          <w:ilvl w:val="6"/>
          <w:numId w:val="22"/>
        </w:numPr>
        <w:tabs>
          <w:tab w:val="left" w:pos="992"/>
        </w:tabs>
        <w:spacing w:line="240" w:lineRule="auto"/>
        <w:rPr>
          <w:rFonts w:ascii="David" w:hAnsi="David" w:cs="David"/>
          <w:color w:val="auto"/>
          <w:sz w:val="24"/>
          <w:szCs w:val="24"/>
        </w:rPr>
      </w:pPr>
      <w:r w:rsidRPr="002B5B07">
        <w:rPr>
          <w:rFonts w:ascii="David" w:hAnsi="David" w:cs="David"/>
          <w:color w:val="auto"/>
          <w:sz w:val="24"/>
          <w:szCs w:val="24"/>
          <w:rtl/>
        </w:rPr>
        <w:t>ככל שלא יצלח בידי הקבלן לתקן את התקלה באמצעות השליטה מרחוק, ישלח הקבלן נציג לבחינת המתקן לאחר גילויו של כל פגם, ליקוי, תקלה ו/או הפרעה כלשהי אחרת במתקן לרבות ירידה בתפוקת המתקן בהתאם לזמני התגובה כמפורט להלן:</w:t>
      </w:r>
    </w:p>
    <w:p w14:paraId="66A949F3" w14:textId="0541F2E8" w:rsidR="00871B57" w:rsidRPr="002B5B07" w:rsidRDefault="003754C1" w:rsidP="003754C1">
      <w:pPr>
        <w:pStyle w:val="26"/>
        <w:widowControl w:val="0"/>
        <w:tabs>
          <w:tab w:val="left" w:pos="992"/>
        </w:tabs>
        <w:spacing w:line="240" w:lineRule="auto"/>
        <w:rPr>
          <w:rFonts w:ascii="David" w:hAnsi="David" w:cs="David"/>
          <w:color w:val="auto"/>
          <w:sz w:val="24"/>
          <w:szCs w:val="24"/>
          <w:rtl/>
        </w:rPr>
      </w:pPr>
      <w:r w:rsidRPr="002B5B07">
        <w:rPr>
          <w:rFonts w:ascii="David" w:hAnsi="David" w:cs="David"/>
          <w:color w:val="auto"/>
          <w:sz w:val="24"/>
          <w:szCs w:val="24"/>
          <w:rtl/>
        </w:rPr>
        <w:tab/>
      </w:r>
      <w:r w:rsidR="00871B57" w:rsidRPr="002B5B07">
        <w:rPr>
          <w:rFonts w:ascii="David" w:hAnsi="David" w:cs="David"/>
          <w:color w:val="auto"/>
          <w:sz w:val="24"/>
          <w:szCs w:val="24"/>
          <w:rtl/>
        </w:rPr>
        <w:t>לצורך סעיף זה:</w:t>
      </w:r>
    </w:p>
    <w:p w14:paraId="0786E299" w14:textId="585D00C8" w:rsidR="00871B57" w:rsidRPr="002B5B07" w:rsidRDefault="00871B57">
      <w:pPr>
        <w:pStyle w:val="3c"/>
        <w:widowControl w:val="0"/>
        <w:numPr>
          <w:ilvl w:val="1"/>
          <w:numId w:val="129"/>
        </w:numPr>
        <w:tabs>
          <w:tab w:val="clear" w:pos="1701"/>
        </w:tabs>
        <w:suppressAutoHyphens w:val="0"/>
        <w:spacing w:before="0" w:line="240" w:lineRule="auto"/>
        <w:rPr>
          <w:rFonts w:ascii="David" w:hAnsi="David"/>
          <w:rtl/>
        </w:rPr>
      </w:pPr>
      <w:r w:rsidRPr="002B5B07">
        <w:rPr>
          <w:rFonts w:ascii="David" w:hAnsi="David"/>
          <w:rtl/>
        </w:rPr>
        <w:t>"</w:t>
      </w:r>
      <w:r w:rsidRPr="006A5EF5">
        <w:rPr>
          <w:rFonts w:ascii="David" w:hAnsi="David"/>
          <w:b/>
          <w:bCs/>
          <w:rtl/>
        </w:rPr>
        <w:t>תקלה משביתה</w:t>
      </w:r>
      <w:r w:rsidRPr="002B5B07">
        <w:rPr>
          <w:rFonts w:ascii="David" w:hAnsi="David"/>
          <w:rtl/>
        </w:rPr>
        <w:t>" -  הינה תקלה המשביתה את המתקן או המפחיתה את תפוקת המתקן ב- 60% או יותר</w:t>
      </w:r>
    </w:p>
    <w:p w14:paraId="5CAFA999" w14:textId="0C6BD001" w:rsidR="00871B57" w:rsidRPr="002B5B07" w:rsidRDefault="00871B57">
      <w:pPr>
        <w:pStyle w:val="3c"/>
        <w:widowControl w:val="0"/>
        <w:numPr>
          <w:ilvl w:val="1"/>
          <w:numId w:val="129"/>
        </w:numPr>
        <w:tabs>
          <w:tab w:val="clear" w:pos="1701"/>
        </w:tabs>
        <w:suppressAutoHyphens w:val="0"/>
        <w:spacing w:before="0" w:line="240" w:lineRule="auto"/>
        <w:rPr>
          <w:rFonts w:ascii="David" w:hAnsi="David"/>
          <w:rtl/>
        </w:rPr>
      </w:pPr>
      <w:r w:rsidRPr="002B5B07">
        <w:rPr>
          <w:rFonts w:ascii="David" w:hAnsi="David"/>
          <w:rtl/>
        </w:rPr>
        <w:t>"</w:t>
      </w:r>
      <w:r w:rsidRPr="006A5EF5">
        <w:rPr>
          <w:rFonts w:ascii="David" w:hAnsi="David"/>
          <w:b/>
          <w:bCs/>
          <w:rtl/>
        </w:rPr>
        <w:t>תקלה משמעותית</w:t>
      </w:r>
      <w:r w:rsidRPr="002B5B07">
        <w:rPr>
          <w:rFonts w:ascii="David" w:hAnsi="David"/>
          <w:rtl/>
        </w:rPr>
        <w:t>" - הינה תקלה המשביתה את המתקן או המפחיתה את תפוקת המתקן ב- 15% ועד 60%</w:t>
      </w:r>
      <w:r w:rsidRPr="002B5B07">
        <w:rPr>
          <w:rFonts w:ascii="David" w:hAnsi="David"/>
        </w:rPr>
        <w:t>;</w:t>
      </w:r>
    </w:p>
    <w:p w14:paraId="5A0A3E41" w14:textId="77777777" w:rsidR="00871B57" w:rsidRPr="002B5B07" w:rsidRDefault="00871B57">
      <w:pPr>
        <w:pStyle w:val="3c"/>
        <w:widowControl w:val="0"/>
        <w:numPr>
          <w:ilvl w:val="1"/>
          <w:numId w:val="129"/>
        </w:numPr>
        <w:tabs>
          <w:tab w:val="clear" w:pos="1701"/>
        </w:tabs>
        <w:suppressAutoHyphens w:val="0"/>
        <w:spacing w:before="0" w:line="240" w:lineRule="auto"/>
        <w:rPr>
          <w:rFonts w:ascii="David" w:hAnsi="David"/>
          <w:rtl/>
        </w:rPr>
      </w:pPr>
      <w:r w:rsidRPr="002B5B07">
        <w:rPr>
          <w:rFonts w:ascii="David" w:hAnsi="David"/>
          <w:rtl/>
        </w:rPr>
        <w:t>"</w:t>
      </w:r>
      <w:r w:rsidRPr="006A5EF5">
        <w:rPr>
          <w:rFonts w:ascii="David" w:hAnsi="David"/>
          <w:b/>
          <w:bCs/>
          <w:rtl/>
        </w:rPr>
        <w:t>תקלה קלה</w:t>
      </w:r>
      <w:r w:rsidRPr="002B5B07">
        <w:rPr>
          <w:rFonts w:ascii="David" w:hAnsi="David"/>
          <w:rtl/>
        </w:rPr>
        <w:t xml:space="preserve">" - כל תקלה, פגם, נזק, ליקוי וכיו"ב המפחיתה את תפוקת המתקן בשעות היום, עד 15% מהתפוקה היומית, או כל תקלה, פגם, נזק, ליקוי ובכלל זה אבדן קשר ו/או תמסורת ו/או תקשורת ו/או שידור חלקי של נתון כלשהו מנתוני המערכת הנאגרים, מכל סיבה שהיא. </w:t>
      </w:r>
    </w:p>
    <w:p w14:paraId="1031C3D0" w14:textId="5CCF3DFB" w:rsidR="00D252AD" w:rsidRPr="002B5B07" w:rsidRDefault="00D252AD" w:rsidP="00D252AD">
      <w:pPr>
        <w:pStyle w:val="16"/>
        <w:jc w:val="right"/>
        <w:rPr>
          <w:rFonts w:ascii="David" w:hAnsi="David" w:cs="David"/>
          <w:b/>
          <w:bCs/>
          <w:color w:val="auto"/>
          <w:sz w:val="24"/>
          <w:szCs w:val="24"/>
          <w:u w:val="single"/>
          <w:rtl/>
        </w:rPr>
      </w:pPr>
      <w:r w:rsidRPr="002B5B07">
        <w:rPr>
          <w:rFonts w:ascii="David" w:hAnsi="David" w:cs="David"/>
          <w:b/>
          <w:bCs/>
          <w:color w:val="auto"/>
          <w:sz w:val="24"/>
          <w:szCs w:val="24"/>
          <w:u w:val="single"/>
          <w:rtl/>
        </w:rPr>
        <w:lastRenderedPageBreak/>
        <w:t xml:space="preserve">נספח </w:t>
      </w:r>
      <w:r>
        <w:rPr>
          <w:rFonts w:ascii="David" w:hAnsi="David" w:cs="David" w:hint="cs"/>
          <w:b/>
          <w:bCs/>
          <w:color w:val="auto"/>
          <w:sz w:val="24"/>
          <w:szCs w:val="24"/>
          <w:u w:val="single"/>
          <w:rtl/>
        </w:rPr>
        <w:t>ט</w:t>
      </w:r>
      <w:r w:rsidRPr="002B5B07">
        <w:rPr>
          <w:rFonts w:ascii="David" w:hAnsi="David" w:cs="David"/>
          <w:b/>
          <w:bCs/>
          <w:color w:val="auto"/>
          <w:sz w:val="24"/>
          <w:szCs w:val="24"/>
          <w:u w:val="single"/>
          <w:rtl/>
        </w:rPr>
        <w:t>' (למסמך 4/ההסכם)</w:t>
      </w:r>
    </w:p>
    <w:p w14:paraId="50A79BA6" w14:textId="41B0C8A7" w:rsidR="00871B57" w:rsidRDefault="00871B57" w:rsidP="00871B57">
      <w:pPr>
        <w:spacing w:after="120"/>
        <w:ind w:left="5672" w:hanging="5674"/>
        <w:jc w:val="center"/>
        <w:rPr>
          <w:rFonts w:ascii="David" w:hAnsi="David"/>
          <w:b/>
          <w:bCs/>
          <w:u w:val="single"/>
          <w:rtl/>
        </w:rPr>
      </w:pPr>
      <w:r w:rsidRPr="00E47D49">
        <w:rPr>
          <w:rFonts w:ascii="David" w:hAnsi="David"/>
          <w:b/>
          <w:bCs/>
          <w:u w:val="single"/>
          <w:rtl/>
        </w:rPr>
        <w:t>ערבות ביצוע</w:t>
      </w:r>
      <w:r w:rsidR="00C77152" w:rsidRPr="00C77152">
        <w:rPr>
          <w:rFonts w:ascii="David" w:hAnsi="David" w:hint="cs"/>
          <w:b/>
          <w:bCs/>
          <w:u w:val="single"/>
          <w:rtl/>
        </w:rPr>
        <w:t xml:space="preserve"> </w:t>
      </w:r>
      <w:r w:rsidR="00C77152">
        <w:rPr>
          <w:rFonts w:ascii="David" w:hAnsi="David"/>
          <w:b/>
          <w:bCs/>
          <w:u w:val="single"/>
          <w:rtl/>
        </w:rPr>
        <w:t>–</w:t>
      </w:r>
      <w:r w:rsidR="00C77152" w:rsidRPr="00C77152">
        <w:rPr>
          <w:rFonts w:ascii="David" w:hAnsi="David" w:hint="cs"/>
          <w:b/>
          <w:bCs/>
          <w:u w:val="single"/>
          <w:rtl/>
        </w:rPr>
        <w:t xml:space="preserve"> בוטל</w:t>
      </w:r>
    </w:p>
    <w:p w14:paraId="13B07066" w14:textId="77777777" w:rsidR="00C77152" w:rsidRDefault="00C77152" w:rsidP="00871B57">
      <w:pPr>
        <w:spacing w:after="120"/>
        <w:ind w:left="5672" w:hanging="5674"/>
        <w:jc w:val="center"/>
        <w:rPr>
          <w:rFonts w:ascii="David" w:hAnsi="David"/>
          <w:b/>
          <w:bCs/>
          <w:u w:val="single"/>
          <w:rtl/>
        </w:rPr>
      </w:pPr>
    </w:p>
    <w:p w14:paraId="03E0C1CD" w14:textId="77777777" w:rsidR="00C77152" w:rsidRDefault="00C77152" w:rsidP="00871B57">
      <w:pPr>
        <w:spacing w:after="120"/>
        <w:ind w:left="5672" w:hanging="5674"/>
        <w:jc w:val="center"/>
        <w:rPr>
          <w:rFonts w:ascii="David" w:hAnsi="David"/>
          <w:b/>
          <w:bCs/>
          <w:u w:val="single"/>
          <w:rtl/>
        </w:rPr>
      </w:pPr>
    </w:p>
    <w:p w14:paraId="1DEAB553" w14:textId="77777777" w:rsidR="00C77152" w:rsidRDefault="00C77152" w:rsidP="00871B57">
      <w:pPr>
        <w:spacing w:after="120"/>
        <w:ind w:left="5672" w:hanging="5674"/>
        <w:jc w:val="center"/>
        <w:rPr>
          <w:rFonts w:ascii="David" w:hAnsi="David"/>
          <w:b/>
          <w:bCs/>
          <w:u w:val="single"/>
          <w:rtl/>
        </w:rPr>
      </w:pPr>
    </w:p>
    <w:p w14:paraId="1E02C2A5" w14:textId="77777777" w:rsidR="00C77152" w:rsidRDefault="00C77152" w:rsidP="00871B57">
      <w:pPr>
        <w:spacing w:after="120"/>
        <w:ind w:left="5672" w:hanging="5674"/>
        <w:jc w:val="center"/>
        <w:rPr>
          <w:rFonts w:ascii="David" w:hAnsi="David"/>
          <w:b/>
          <w:bCs/>
          <w:u w:val="single"/>
          <w:rtl/>
        </w:rPr>
      </w:pPr>
    </w:p>
    <w:p w14:paraId="7A9D3E0B" w14:textId="02A7B2B6" w:rsidR="00C77152" w:rsidRPr="002B5B07" w:rsidRDefault="00C77152" w:rsidP="00871B57">
      <w:pPr>
        <w:spacing w:after="120"/>
        <w:ind w:left="5672" w:hanging="5674"/>
        <w:jc w:val="center"/>
        <w:rPr>
          <w:rFonts w:ascii="David" w:hAnsi="David"/>
          <w:b/>
          <w:bCs/>
          <w:u w:val="single"/>
          <w:rtl/>
        </w:rPr>
      </w:pPr>
      <w:r>
        <w:rPr>
          <w:rFonts w:ascii="David" w:hAnsi="David" w:hint="cs"/>
          <w:b/>
          <w:bCs/>
          <w:u w:val="single"/>
          <w:rtl/>
        </w:rPr>
        <w:t>בוטל</w:t>
      </w:r>
    </w:p>
    <w:p w14:paraId="131A3455" w14:textId="0F10B633" w:rsidR="00D252AD" w:rsidRPr="002B5B07" w:rsidRDefault="00871B57" w:rsidP="00D252AD">
      <w:pPr>
        <w:pStyle w:val="16"/>
        <w:jc w:val="right"/>
        <w:rPr>
          <w:rFonts w:ascii="David" w:hAnsi="David" w:cs="David"/>
          <w:b/>
          <w:bCs/>
          <w:color w:val="auto"/>
          <w:sz w:val="24"/>
          <w:szCs w:val="24"/>
          <w:u w:val="single"/>
          <w:rtl/>
        </w:rPr>
      </w:pPr>
      <w:r w:rsidRPr="002B5B07">
        <w:rPr>
          <w:rFonts w:ascii="David" w:hAnsi="David"/>
          <w:rtl/>
        </w:rPr>
        <w:br w:type="page"/>
      </w:r>
      <w:r w:rsidRPr="002B5B07">
        <w:rPr>
          <w:rFonts w:ascii="David" w:hAnsi="David"/>
          <w:b/>
          <w:bCs/>
          <w:u w:val="single"/>
          <w:rtl/>
        </w:rPr>
        <w:lastRenderedPageBreak/>
        <w:t xml:space="preserve"> </w:t>
      </w:r>
      <w:r w:rsidR="00D252AD" w:rsidRPr="002B5B07">
        <w:rPr>
          <w:rFonts w:ascii="David" w:hAnsi="David" w:cs="David"/>
          <w:b/>
          <w:bCs/>
          <w:color w:val="auto"/>
          <w:sz w:val="24"/>
          <w:szCs w:val="24"/>
          <w:u w:val="single"/>
          <w:rtl/>
        </w:rPr>
        <w:t xml:space="preserve">נספח </w:t>
      </w:r>
      <w:r w:rsidR="00D252AD">
        <w:rPr>
          <w:rFonts w:ascii="David" w:hAnsi="David" w:cs="David" w:hint="cs"/>
          <w:b/>
          <w:bCs/>
          <w:color w:val="auto"/>
          <w:sz w:val="24"/>
          <w:szCs w:val="24"/>
          <w:u w:val="single"/>
          <w:rtl/>
        </w:rPr>
        <w:t>י</w:t>
      </w:r>
      <w:r w:rsidR="00D252AD" w:rsidRPr="002B5B07">
        <w:rPr>
          <w:rFonts w:ascii="David" w:hAnsi="David" w:cs="David"/>
          <w:b/>
          <w:bCs/>
          <w:color w:val="auto"/>
          <w:sz w:val="24"/>
          <w:szCs w:val="24"/>
          <w:u w:val="single"/>
          <w:rtl/>
        </w:rPr>
        <w:t>' (למסמך 4/ההסכם)</w:t>
      </w:r>
    </w:p>
    <w:p w14:paraId="3A09554D" w14:textId="0F2A7974" w:rsidR="00D252AD" w:rsidRDefault="00D252AD" w:rsidP="00D252AD">
      <w:pPr>
        <w:bidi w:val="0"/>
        <w:spacing w:line="240" w:lineRule="auto"/>
        <w:jc w:val="center"/>
        <w:rPr>
          <w:rFonts w:ascii="David" w:hAnsi="David"/>
          <w:b/>
          <w:bCs/>
          <w:u w:val="single"/>
        </w:rPr>
      </w:pPr>
    </w:p>
    <w:p w14:paraId="61695BA7" w14:textId="7CAB3F62" w:rsidR="00662C1B" w:rsidRDefault="00871B57" w:rsidP="00D252AD">
      <w:pPr>
        <w:bidi w:val="0"/>
        <w:spacing w:line="240" w:lineRule="auto"/>
        <w:jc w:val="center"/>
        <w:rPr>
          <w:rFonts w:ascii="David" w:hAnsi="David"/>
          <w:b/>
          <w:bCs/>
          <w:u w:val="single"/>
          <w:rtl/>
        </w:rPr>
      </w:pPr>
      <w:r w:rsidRPr="002B5B07">
        <w:rPr>
          <w:rFonts w:ascii="David" w:hAnsi="David"/>
          <w:b/>
          <w:bCs/>
          <w:u w:val="single"/>
          <w:rtl/>
        </w:rPr>
        <w:t>ערבות טי</w:t>
      </w:r>
      <w:r w:rsidRPr="00662C1B">
        <w:rPr>
          <w:rFonts w:ascii="David" w:hAnsi="David"/>
          <w:b/>
          <w:bCs/>
          <w:u w:val="single"/>
          <w:rtl/>
        </w:rPr>
        <w:t>ב</w:t>
      </w:r>
      <w:r w:rsidR="00662C1B" w:rsidRPr="00662C1B">
        <w:rPr>
          <w:rFonts w:ascii="David" w:hAnsi="David" w:hint="cs"/>
          <w:b/>
          <w:bCs/>
          <w:rtl/>
        </w:rPr>
        <w:t xml:space="preserve"> - </w:t>
      </w:r>
      <w:r w:rsidR="00662C1B">
        <w:rPr>
          <w:rFonts w:ascii="David" w:hAnsi="David" w:hint="cs"/>
          <w:b/>
          <w:bCs/>
          <w:u w:val="single"/>
          <w:rtl/>
        </w:rPr>
        <w:t>בוטל</w:t>
      </w:r>
    </w:p>
    <w:p w14:paraId="4365993B" w14:textId="50AB9F8A" w:rsidR="00662C1B" w:rsidRDefault="00662C1B" w:rsidP="00871B57">
      <w:pPr>
        <w:spacing w:after="120"/>
        <w:ind w:left="5672" w:hanging="5674"/>
        <w:jc w:val="center"/>
        <w:rPr>
          <w:rFonts w:ascii="David" w:hAnsi="David"/>
          <w:b/>
          <w:bCs/>
          <w:u w:val="single"/>
          <w:rtl/>
        </w:rPr>
      </w:pPr>
    </w:p>
    <w:p w14:paraId="3D3825C4" w14:textId="206417E7" w:rsidR="00662C1B" w:rsidRPr="002B5B07" w:rsidRDefault="00662C1B" w:rsidP="00871B57">
      <w:pPr>
        <w:spacing w:after="120"/>
        <w:ind w:left="5672" w:hanging="5674"/>
        <w:jc w:val="center"/>
        <w:rPr>
          <w:rFonts w:ascii="David" w:hAnsi="David"/>
          <w:b/>
          <w:bCs/>
          <w:u w:val="single"/>
          <w:rtl/>
        </w:rPr>
      </w:pPr>
      <w:r>
        <w:rPr>
          <w:rFonts w:ascii="David" w:hAnsi="David" w:hint="cs"/>
          <w:b/>
          <w:bCs/>
          <w:u w:val="single"/>
          <w:rtl/>
        </w:rPr>
        <w:t>בוטל</w:t>
      </w:r>
    </w:p>
    <w:p w14:paraId="3EA161FE" w14:textId="3AF5B5FC" w:rsidR="00871B57" w:rsidRDefault="00871B57" w:rsidP="00871B57">
      <w:pPr>
        <w:spacing w:after="120"/>
        <w:ind w:left="720" w:hanging="720"/>
        <w:rPr>
          <w:rFonts w:ascii="David" w:hAnsi="David"/>
          <w:rtl/>
        </w:rPr>
      </w:pPr>
    </w:p>
    <w:p w14:paraId="07E1D73F" w14:textId="7F535FCE" w:rsidR="009678E2" w:rsidRDefault="009678E2" w:rsidP="00871B57">
      <w:pPr>
        <w:spacing w:after="120"/>
        <w:ind w:left="720" w:hanging="720"/>
        <w:rPr>
          <w:rFonts w:ascii="David" w:hAnsi="David"/>
          <w:rtl/>
        </w:rPr>
      </w:pPr>
    </w:p>
    <w:p w14:paraId="10C14201" w14:textId="3C8F6B2E" w:rsidR="009678E2" w:rsidRDefault="009678E2" w:rsidP="00871B57">
      <w:pPr>
        <w:spacing w:after="120"/>
        <w:ind w:left="720" w:hanging="720"/>
        <w:rPr>
          <w:rFonts w:ascii="David" w:hAnsi="David"/>
          <w:rtl/>
        </w:rPr>
      </w:pPr>
    </w:p>
    <w:p w14:paraId="6A39F423" w14:textId="650F9B9A" w:rsidR="009678E2" w:rsidRDefault="009678E2" w:rsidP="00871B57">
      <w:pPr>
        <w:spacing w:after="120"/>
        <w:ind w:left="720" w:hanging="720"/>
        <w:rPr>
          <w:rFonts w:ascii="David" w:hAnsi="David"/>
          <w:rtl/>
        </w:rPr>
      </w:pPr>
    </w:p>
    <w:p w14:paraId="61673187" w14:textId="22D13F42" w:rsidR="009678E2" w:rsidRDefault="009678E2" w:rsidP="00871B57">
      <w:pPr>
        <w:spacing w:after="120"/>
        <w:ind w:left="720" w:hanging="720"/>
        <w:rPr>
          <w:rFonts w:ascii="David" w:hAnsi="David"/>
          <w:rtl/>
        </w:rPr>
      </w:pPr>
    </w:p>
    <w:p w14:paraId="177A2B7C" w14:textId="5074986C" w:rsidR="009678E2" w:rsidRDefault="009678E2" w:rsidP="00871B57">
      <w:pPr>
        <w:spacing w:after="120"/>
        <w:ind w:left="720" w:hanging="720"/>
        <w:rPr>
          <w:rFonts w:ascii="David" w:hAnsi="David"/>
          <w:rtl/>
        </w:rPr>
      </w:pPr>
    </w:p>
    <w:p w14:paraId="4F5A570B" w14:textId="24085216" w:rsidR="009678E2" w:rsidRDefault="009678E2" w:rsidP="00871B57">
      <w:pPr>
        <w:spacing w:after="120"/>
        <w:ind w:left="720" w:hanging="720"/>
        <w:rPr>
          <w:rFonts w:ascii="David" w:hAnsi="David"/>
          <w:rtl/>
        </w:rPr>
      </w:pPr>
    </w:p>
    <w:p w14:paraId="7DD0A84B" w14:textId="6E41CA37" w:rsidR="009678E2" w:rsidRDefault="009678E2" w:rsidP="00871B57">
      <w:pPr>
        <w:spacing w:after="120"/>
        <w:ind w:left="720" w:hanging="720"/>
        <w:rPr>
          <w:rFonts w:ascii="David" w:hAnsi="David"/>
          <w:rtl/>
        </w:rPr>
      </w:pPr>
    </w:p>
    <w:p w14:paraId="36F33440" w14:textId="6CF790F8" w:rsidR="009678E2" w:rsidRDefault="009678E2" w:rsidP="00871B57">
      <w:pPr>
        <w:spacing w:after="120"/>
        <w:ind w:left="720" w:hanging="720"/>
        <w:rPr>
          <w:rFonts w:ascii="David" w:hAnsi="David"/>
          <w:rtl/>
        </w:rPr>
      </w:pPr>
    </w:p>
    <w:p w14:paraId="469436AC" w14:textId="708176FF" w:rsidR="009678E2" w:rsidRDefault="009678E2" w:rsidP="00871B57">
      <w:pPr>
        <w:spacing w:after="120"/>
        <w:ind w:left="720" w:hanging="720"/>
        <w:rPr>
          <w:rFonts w:ascii="David" w:hAnsi="David"/>
          <w:rtl/>
        </w:rPr>
      </w:pPr>
    </w:p>
    <w:p w14:paraId="547CA38E" w14:textId="31BF0D0C" w:rsidR="009678E2" w:rsidRDefault="009678E2" w:rsidP="00871B57">
      <w:pPr>
        <w:spacing w:after="120"/>
        <w:ind w:left="720" w:hanging="720"/>
        <w:rPr>
          <w:rFonts w:ascii="David" w:hAnsi="David"/>
          <w:rtl/>
        </w:rPr>
      </w:pPr>
    </w:p>
    <w:p w14:paraId="0128A1EB" w14:textId="09645B4E" w:rsidR="009678E2" w:rsidRDefault="009678E2" w:rsidP="00871B57">
      <w:pPr>
        <w:spacing w:after="120"/>
        <w:ind w:left="720" w:hanging="720"/>
        <w:rPr>
          <w:rFonts w:ascii="David" w:hAnsi="David"/>
          <w:rtl/>
        </w:rPr>
      </w:pPr>
    </w:p>
    <w:p w14:paraId="1CCD3BC3" w14:textId="6A0F7FEC" w:rsidR="009678E2" w:rsidRDefault="009678E2" w:rsidP="00871B57">
      <w:pPr>
        <w:spacing w:after="120"/>
        <w:ind w:left="720" w:hanging="720"/>
        <w:rPr>
          <w:rFonts w:ascii="David" w:hAnsi="David"/>
          <w:rtl/>
        </w:rPr>
      </w:pPr>
    </w:p>
    <w:p w14:paraId="59996DD3" w14:textId="6FAB709A" w:rsidR="009678E2" w:rsidRDefault="009678E2" w:rsidP="00871B57">
      <w:pPr>
        <w:spacing w:after="120"/>
        <w:ind w:left="720" w:hanging="720"/>
        <w:rPr>
          <w:rFonts w:ascii="David" w:hAnsi="David"/>
          <w:rtl/>
        </w:rPr>
      </w:pPr>
    </w:p>
    <w:p w14:paraId="07A07DFC" w14:textId="1F0BA50E" w:rsidR="009678E2" w:rsidRDefault="009678E2" w:rsidP="00871B57">
      <w:pPr>
        <w:spacing w:after="120"/>
        <w:ind w:left="720" w:hanging="720"/>
        <w:rPr>
          <w:rFonts w:ascii="David" w:hAnsi="David"/>
          <w:rtl/>
        </w:rPr>
      </w:pPr>
    </w:p>
    <w:p w14:paraId="340232C1" w14:textId="1CC7CD26" w:rsidR="009678E2" w:rsidRDefault="009678E2" w:rsidP="00871B57">
      <w:pPr>
        <w:spacing w:after="120"/>
        <w:ind w:left="720" w:hanging="720"/>
        <w:rPr>
          <w:rFonts w:ascii="David" w:hAnsi="David"/>
          <w:rtl/>
        </w:rPr>
      </w:pPr>
    </w:p>
    <w:p w14:paraId="6B68218A" w14:textId="3815F416" w:rsidR="009678E2" w:rsidRDefault="009678E2" w:rsidP="00871B57">
      <w:pPr>
        <w:spacing w:after="120"/>
        <w:ind w:left="720" w:hanging="720"/>
        <w:rPr>
          <w:rFonts w:ascii="David" w:hAnsi="David"/>
          <w:rtl/>
        </w:rPr>
      </w:pPr>
    </w:p>
    <w:p w14:paraId="48B66618" w14:textId="3D41BC32" w:rsidR="009678E2" w:rsidRDefault="009678E2" w:rsidP="00871B57">
      <w:pPr>
        <w:spacing w:after="120"/>
        <w:ind w:left="720" w:hanging="720"/>
        <w:rPr>
          <w:rFonts w:ascii="David" w:hAnsi="David"/>
          <w:rtl/>
        </w:rPr>
      </w:pPr>
    </w:p>
    <w:p w14:paraId="3CBF51C9" w14:textId="1DDD9997" w:rsidR="009678E2" w:rsidRDefault="009678E2" w:rsidP="00871B57">
      <w:pPr>
        <w:spacing w:after="120"/>
        <w:ind w:left="720" w:hanging="720"/>
        <w:rPr>
          <w:rFonts w:ascii="David" w:hAnsi="David"/>
          <w:rtl/>
        </w:rPr>
      </w:pPr>
    </w:p>
    <w:p w14:paraId="37B4FC17" w14:textId="5959FE03" w:rsidR="009678E2" w:rsidRDefault="009678E2" w:rsidP="00871B57">
      <w:pPr>
        <w:spacing w:after="120"/>
        <w:ind w:left="720" w:hanging="720"/>
        <w:rPr>
          <w:rFonts w:ascii="David" w:hAnsi="David"/>
          <w:rtl/>
        </w:rPr>
      </w:pPr>
    </w:p>
    <w:p w14:paraId="3956F462" w14:textId="6C728FDB" w:rsidR="009678E2" w:rsidRDefault="009678E2" w:rsidP="00871B57">
      <w:pPr>
        <w:spacing w:after="120"/>
        <w:ind w:left="720" w:hanging="720"/>
        <w:rPr>
          <w:rFonts w:ascii="David" w:hAnsi="David"/>
          <w:rtl/>
        </w:rPr>
      </w:pPr>
    </w:p>
    <w:p w14:paraId="4A7720E8" w14:textId="0205AB70" w:rsidR="009678E2" w:rsidRPr="002B5B07" w:rsidRDefault="009678E2" w:rsidP="00871B57">
      <w:pPr>
        <w:spacing w:after="120"/>
        <w:ind w:left="720" w:hanging="720"/>
        <w:rPr>
          <w:rFonts w:ascii="David" w:hAnsi="David"/>
          <w:rtl/>
        </w:rPr>
      </w:pPr>
    </w:p>
    <w:p w14:paraId="13A9396A" w14:textId="322811CF" w:rsidR="00D252AD" w:rsidRDefault="00871B57" w:rsidP="002B5B07">
      <w:pPr>
        <w:spacing w:after="120"/>
        <w:ind w:left="5672" w:hanging="5674"/>
        <w:jc w:val="center"/>
        <w:rPr>
          <w:rFonts w:ascii="David" w:hAnsi="David"/>
          <w:rtl/>
        </w:rPr>
      </w:pPr>
      <w:r w:rsidRPr="002B5B07">
        <w:rPr>
          <w:rFonts w:ascii="David" w:hAnsi="David"/>
          <w:rtl/>
        </w:rPr>
        <w:t xml:space="preserve"> </w:t>
      </w:r>
    </w:p>
    <w:p w14:paraId="1B4EB892" w14:textId="464007C4" w:rsidR="00D252AD" w:rsidRDefault="00D252AD" w:rsidP="002B5B07">
      <w:pPr>
        <w:spacing w:after="120"/>
        <w:ind w:left="5672" w:hanging="5674"/>
        <w:jc w:val="center"/>
        <w:rPr>
          <w:rFonts w:ascii="David" w:hAnsi="David"/>
          <w:rtl/>
        </w:rPr>
      </w:pPr>
    </w:p>
    <w:p w14:paraId="4BBFE0CE" w14:textId="67156C3C" w:rsidR="002B5B07" w:rsidRDefault="00871B57" w:rsidP="002B5B07">
      <w:pPr>
        <w:spacing w:after="120"/>
        <w:ind w:left="5672" w:hanging="5674"/>
        <w:jc w:val="center"/>
        <w:rPr>
          <w:rFonts w:ascii="David" w:hAnsi="David"/>
          <w:b/>
          <w:bCs/>
          <w:u w:val="single"/>
          <w:rtl/>
        </w:rPr>
      </w:pPr>
      <w:r w:rsidRPr="002B5B07">
        <w:rPr>
          <w:rFonts w:ascii="David" w:hAnsi="David"/>
          <w:rtl/>
        </w:rPr>
        <w:t xml:space="preserve">                  </w:t>
      </w:r>
      <w:r w:rsidRPr="002B5B07">
        <w:rPr>
          <w:rFonts w:ascii="David" w:hAnsi="David"/>
          <w:b/>
          <w:bCs/>
          <w:u w:val="single"/>
          <w:rtl/>
        </w:rPr>
        <w:t xml:space="preserve"> </w:t>
      </w:r>
    </w:p>
    <w:p w14:paraId="5280D0F2" w14:textId="20F40065" w:rsidR="00871B57" w:rsidRPr="002B5B07" w:rsidRDefault="00871B57" w:rsidP="002B5B07">
      <w:pPr>
        <w:spacing w:after="120"/>
        <w:ind w:left="5672" w:hanging="5674"/>
        <w:jc w:val="center"/>
        <w:rPr>
          <w:rFonts w:ascii="David" w:hAnsi="David"/>
          <w:b/>
          <w:bCs/>
          <w:u w:val="single"/>
        </w:rPr>
      </w:pPr>
      <w:r w:rsidRPr="002B5B07">
        <w:rPr>
          <w:rFonts w:ascii="David" w:hAnsi="David"/>
          <w:b/>
          <w:bCs/>
          <w:u w:val="single"/>
          <w:rtl/>
        </w:rPr>
        <w:lastRenderedPageBreak/>
        <w:t xml:space="preserve">נספח י"א – אחריות וביטוח </w:t>
      </w:r>
    </w:p>
    <w:p w14:paraId="32DCB0D4" w14:textId="03893EC8" w:rsidR="00871B57" w:rsidRPr="002B5B07" w:rsidRDefault="00871B57">
      <w:pPr>
        <w:pStyle w:val="af5"/>
        <w:numPr>
          <w:ilvl w:val="1"/>
          <w:numId w:val="63"/>
        </w:numPr>
        <w:tabs>
          <w:tab w:val="left" w:pos="746"/>
          <w:tab w:val="left" w:pos="1106"/>
          <w:tab w:val="left" w:pos="2186"/>
          <w:tab w:val="left" w:pos="2726"/>
        </w:tabs>
        <w:spacing w:line="288" w:lineRule="auto"/>
        <w:rPr>
          <w:rFonts w:ascii="David" w:hAnsi="David"/>
          <w:rtl/>
        </w:rPr>
      </w:pPr>
      <w:r w:rsidRPr="002B5B07">
        <w:rPr>
          <w:rFonts w:ascii="David" w:hAnsi="David"/>
          <w:rtl/>
        </w:rPr>
        <w:t>המציע הזוכה יהיה אחראי לכל נזק, רכוש או גוף, ולכל אובדן שייגרמו לעצמו, לעובדיו, לחברה ו/או מי מטעמה ו/או כל צד שלישי שהוא כתוצאה ישירה ו/או עקיפה מביצוע העבודות על ידו ו/או מי מטעמו.  המציע הזוכה יפצה את החברה בגין כל נזק ישיר ו/או עקיף כאמור, מיד עם דרישה ראשונה של החברה, לרבות כלה ההוצאות שהחברה עמד בהן בקשר לכל תביעה ו/או דרישה כזו, אזרחית ו/או פלילית, ובשל הצורך להתגונן בפני תביעה כזו.</w:t>
      </w:r>
    </w:p>
    <w:p w14:paraId="5778717B" w14:textId="79F93437" w:rsidR="00871B57" w:rsidRPr="002B5B07" w:rsidRDefault="00871B57">
      <w:pPr>
        <w:numPr>
          <w:ilvl w:val="1"/>
          <w:numId w:val="63"/>
        </w:numPr>
        <w:tabs>
          <w:tab w:val="left" w:pos="746"/>
          <w:tab w:val="left" w:pos="1106"/>
          <w:tab w:val="left" w:pos="2186"/>
          <w:tab w:val="left" w:pos="2726"/>
        </w:tabs>
        <w:spacing w:line="288" w:lineRule="auto"/>
        <w:rPr>
          <w:rFonts w:ascii="David" w:hAnsi="David"/>
        </w:rPr>
      </w:pPr>
      <w:r w:rsidRPr="002B5B07">
        <w:rPr>
          <w:rFonts w:ascii="David" w:hAnsi="David"/>
          <w:rtl/>
        </w:rPr>
        <w:t xml:space="preserve">מבלי לגרוע מאחריות המציע הזוכה על פי הסכם זה ו/או על פי כל דין מתחייב המציע הזוכה לערוך ולקיים על חשבונו את הביטוחים המפורטים </w:t>
      </w:r>
      <w:r w:rsidRPr="002B5B07">
        <w:rPr>
          <w:rFonts w:ascii="David" w:hAnsi="David"/>
          <w:b/>
          <w:bCs/>
          <w:rtl/>
        </w:rPr>
        <w:t xml:space="preserve">בנספח </w:t>
      </w:r>
      <w:r w:rsidR="00E56271">
        <w:rPr>
          <w:rFonts w:ascii="David" w:hAnsi="David" w:hint="cs"/>
          <w:b/>
          <w:bCs/>
          <w:rtl/>
        </w:rPr>
        <w:t>י</w:t>
      </w:r>
      <w:r w:rsidRPr="002B5B07">
        <w:rPr>
          <w:rFonts w:ascii="David" w:hAnsi="David"/>
          <w:b/>
          <w:bCs/>
          <w:rtl/>
        </w:rPr>
        <w:t>א'1</w:t>
      </w:r>
      <w:r w:rsidRPr="002B5B07">
        <w:rPr>
          <w:rFonts w:ascii="David" w:hAnsi="David"/>
          <w:rtl/>
        </w:rPr>
        <w:t xml:space="preserve"> המצורף כחלק בלתי נפרד מהסכם זה, אצל חברת ביטוח מורשית כדין ובעלת מוניטין, ומתחייב להוסיף את החברה כמבוטחת בביטוחים אלו, לכל משך תקופת ביצוע העבודות לרבות בתקופת התחזוקה ולעניין ביטוח אחריות מקצועית ו/או חבות מוצר, למשך כל תקופת </w:t>
      </w:r>
      <w:proofErr w:type="spellStart"/>
      <w:r w:rsidRPr="002B5B07">
        <w:rPr>
          <w:rFonts w:ascii="David" w:hAnsi="David"/>
          <w:rtl/>
        </w:rPr>
        <w:t>חבותו</w:t>
      </w:r>
      <w:proofErr w:type="spellEnd"/>
      <w:r w:rsidRPr="002B5B07">
        <w:rPr>
          <w:rFonts w:ascii="David" w:hAnsi="David"/>
          <w:rtl/>
        </w:rPr>
        <w:t xml:space="preserve"> החוקית.</w:t>
      </w:r>
    </w:p>
    <w:p w14:paraId="42A66BED" w14:textId="68552660" w:rsidR="00871B57" w:rsidRPr="002B5B07" w:rsidRDefault="00871B57">
      <w:pPr>
        <w:numPr>
          <w:ilvl w:val="1"/>
          <w:numId w:val="63"/>
        </w:numPr>
        <w:tabs>
          <w:tab w:val="left" w:pos="746"/>
          <w:tab w:val="left" w:pos="1106"/>
          <w:tab w:val="left" w:pos="2186"/>
          <w:tab w:val="left" w:pos="2726"/>
        </w:tabs>
        <w:spacing w:line="288" w:lineRule="auto"/>
        <w:rPr>
          <w:rFonts w:ascii="David" w:hAnsi="David"/>
        </w:rPr>
      </w:pPr>
      <w:r w:rsidRPr="002B5B07">
        <w:rPr>
          <w:rFonts w:ascii="David" w:hAnsi="David"/>
          <w:rtl/>
        </w:rPr>
        <w:t xml:space="preserve">לפני תחילת העבודות וכתנאי מקדמי לכך מתחייב המציע הזוכה להמציא לידי החברה אישור על עריכת הביטוחים המפורטים לעיל בהתאם </w:t>
      </w:r>
      <w:r w:rsidRPr="002B5B07">
        <w:rPr>
          <w:rFonts w:ascii="David" w:hAnsi="David"/>
          <w:b/>
          <w:bCs/>
          <w:rtl/>
        </w:rPr>
        <w:t xml:space="preserve">לנספח </w:t>
      </w:r>
      <w:r w:rsidR="00E56271">
        <w:rPr>
          <w:rFonts w:ascii="David" w:hAnsi="David" w:hint="cs"/>
          <w:b/>
          <w:bCs/>
          <w:rtl/>
        </w:rPr>
        <w:t>י</w:t>
      </w:r>
      <w:r w:rsidRPr="002B5B07">
        <w:rPr>
          <w:rFonts w:ascii="David" w:hAnsi="David"/>
          <w:b/>
          <w:bCs/>
          <w:rtl/>
        </w:rPr>
        <w:t>א'1</w:t>
      </w:r>
      <w:r w:rsidRPr="002B5B07">
        <w:rPr>
          <w:rFonts w:ascii="David" w:hAnsi="David"/>
          <w:rtl/>
        </w:rPr>
        <w:t xml:space="preserve"> המצורף להסכם זה, כשהוא חתום על ידי מבטחיו. </w:t>
      </w:r>
    </w:p>
    <w:p w14:paraId="058740B0" w14:textId="77777777" w:rsidR="00871B57" w:rsidRPr="002B5B07" w:rsidRDefault="00871B57">
      <w:pPr>
        <w:numPr>
          <w:ilvl w:val="1"/>
          <w:numId w:val="63"/>
        </w:numPr>
        <w:tabs>
          <w:tab w:val="left" w:pos="746"/>
          <w:tab w:val="left" w:pos="1106"/>
          <w:tab w:val="left" w:pos="2186"/>
          <w:tab w:val="left" w:pos="2726"/>
        </w:tabs>
        <w:spacing w:line="288" w:lineRule="auto"/>
        <w:rPr>
          <w:rFonts w:ascii="David" w:hAnsi="David"/>
        </w:rPr>
      </w:pPr>
      <w:r w:rsidRPr="002B5B07">
        <w:rPr>
          <w:rFonts w:ascii="David" w:hAnsi="David"/>
          <w:rtl/>
        </w:rPr>
        <w:t>היה ולדעת המציע הזוכה יש צורך בעריכת ביטוחים נוספים ו/או משלימים כלשהם לביטוחים הנ"ל מתחייב המציע הזוכה לערוך ולקיים את הביטוחים הנ"ל כאשר בכל ביטוח כאמור יכלול סעיף בדבר ויתור על זכות תחלוף כלפי החברה ו/או הפועלים מטעמה לעניין ביטוחי רכוש ו/או יורחב שם המבוטח לכלול את החברה ו/או הפועלים מטעמה לעניין ביטוחי חבויות, בכפוף לסעיף אחריות צולבת כאילו נערך הביטוח בנפרד עבור כל אחד מיחידי המבוטח.</w:t>
      </w:r>
    </w:p>
    <w:p w14:paraId="30C94E65" w14:textId="77777777" w:rsidR="00871B57" w:rsidRPr="002B5B07" w:rsidRDefault="00871B57">
      <w:pPr>
        <w:numPr>
          <w:ilvl w:val="1"/>
          <w:numId w:val="63"/>
        </w:numPr>
        <w:tabs>
          <w:tab w:val="left" w:pos="746"/>
          <w:tab w:val="left" w:pos="1106"/>
          <w:tab w:val="left" w:pos="2186"/>
          <w:tab w:val="left" w:pos="2726"/>
        </w:tabs>
        <w:spacing w:line="288" w:lineRule="auto"/>
        <w:rPr>
          <w:rFonts w:ascii="David" w:hAnsi="David"/>
        </w:rPr>
      </w:pPr>
      <w:r w:rsidRPr="002B5B07">
        <w:rPr>
          <w:rFonts w:ascii="David" w:hAnsi="David"/>
          <w:rtl/>
        </w:rPr>
        <w:t xml:space="preserve">ביטוחי המציע הזוכה יכללו תנאי מפורש לפיהם הינם קודמים לכל ביטוח הנערך על ידי החברה וכי המבטח מוותר על כל דרישה ו/או תביעה לשיתוף ביטוחי החברה. כמו כן </w:t>
      </w:r>
      <w:proofErr w:type="spellStart"/>
      <w:r w:rsidRPr="002B5B07">
        <w:rPr>
          <w:rFonts w:ascii="David" w:hAnsi="David"/>
          <w:rtl/>
        </w:rPr>
        <w:t>יכלל</w:t>
      </w:r>
      <w:proofErr w:type="spellEnd"/>
      <w:r w:rsidRPr="002B5B07">
        <w:rPr>
          <w:rFonts w:ascii="David" w:hAnsi="David"/>
          <w:rtl/>
        </w:rPr>
        <w:t xml:space="preserve"> בביטוחים תנאי לפיו מתחייב המבטח כי ביטוחי המציע הזוכה לא יצומצמו, ולא יבוטלו, אלא אם תימסר הודעה כתובה על כך בדואר רשום לידי החברה, 30 יום מראש.</w:t>
      </w:r>
    </w:p>
    <w:p w14:paraId="35D143D8" w14:textId="77777777" w:rsidR="00871B57" w:rsidRPr="002B5B07" w:rsidRDefault="00871B57">
      <w:pPr>
        <w:numPr>
          <w:ilvl w:val="1"/>
          <w:numId w:val="63"/>
        </w:numPr>
        <w:tabs>
          <w:tab w:val="left" w:pos="746"/>
          <w:tab w:val="left" w:pos="1106"/>
          <w:tab w:val="left" w:pos="2186"/>
          <w:tab w:val="left" w:pos="2726"/>
        </w:tabs>
        <w:spacing w:line="288" w:lineRule="auto"/>
        <w:rPr>
          <w:rFonts w:ascii="David" w:hAnsi="David"/>
        </w:rPr>
      </w:pPr>
      <w:r w:rsidRPr="002B5B07">
        <w:rPr>
          <w:rFonts w:ascii="David" w:hAnsi="David"/>
          <w:rtl/>
        </w:rPr>
        <w:t>המציע הזוכה מתחייב לקיים בקפדנות את כל תנאי הביטוחים ולשלם במלואם ובמועדם את דמי הביטוח.</w:t>
      </w:r>
    </w:p>
    <w:p w14:paraId="3824966D" w14:textId="77777777" w:rsidR="00871B57" w:rsidRPr="002B5B07" w:rsidRDefault="00871B57">
      <w:pPr>
        <w:numPr>
          <w:ilvl w:val="1"/>
          <w:numId w:val="63"/>
        </w:numPr>
        <w:tabs>
          <w:tab w:val="left" w:pos="746"/>
          <w:tab w:val="left" w:pos="1106"/>
          <w:tab w:val="left" w:pos="2186"/>
          <w:tab w:val="left" w:pos="2726"/>
        </w:tabs>
        <w:spacing w:line="288" w:lineRule="auto"/>
        <w:rPr>
          <w:rFonts w:ascii="David" w:hAnsi="David"/>
        </w:rPr>
      </w:pPr>
      <w:r w:rsidRPr="002B5B07">
        <w:rPr>
          <w:rFonts w:ascii="David" w:hAnsi="David"/>
          <w:rtl/>
        </w:rPr>
        <w:t>מוצהר ומוסכם בזאת כי אין בעריכת ביטוחי המציע הזוכה, בהמצאת אישור הביטוח ו/או בהמצאת העתקי הפוליסות על ידי המציע הזוכה כדי להטיל אחריות כלשהי על החברה ו/או להוות אישור בדבר התאמתם למוסכם ו/או כדי לפטור את המציע הזוכה מאחריותו על פי ההסכם ו/או על פי כל דין.</w:t>
      </w:r>
    </w:p>
    <w:p w14:paraId="6EABAF15" w14:textId="77777777" w:rsidR="00871B57" w:rsidRPr="002B5B07" w:rsidRDefault="00871B57">
      <w:pPr>
        <w:numPr>
          <w:ilvl w:val="1"/>
          <w:numId w:val="63"/>
        </w:numPr>
        <w:tabs>
          <w:tab w:val="left" w:pos="746"/>
          <w:tab w:val="left" w:pos="1106"/>
          <w:tab w:val="left" w:pos="2186"/>
          <w:tab w:val="left" w:pos="2726"/>
        </w:tabs>
        <w:spacing w:line="288" w:lineRule="auto"/>
        <w:rPr>
          <w:rFonts w:ascii="David" w:hAnsi="David"/>
        </w:rPr>
      </w:pPr>
      <w:r w:rsidRPr="002B5B07">
        <w:rPr>
          <w:rFonts w:ascii="David" w:hAnsi="David"/>
          <w:rtl/>
        </w:rPr>
        <w:t>אם לא יבצע המציע הזוכה את הביטוחים אשר עליו לערוך על פי הסכם זה, תהא החברה רשאית, אך לא חייבת, לערוך את הביטוחים תחת המציע הזוכה ולשלם את דמי הביטוח, לרבות הפרמיות השוטפות, ריבית ו/או הפרשי הצמדה, והחברה תהא רשאית לנכות סכומים אלה מכל סכום שיגיע ממנה למציע הזוכה בכל זמן שהוא וכן תהא רשאית לגבותם מהמציע הזוכה בכל דרך אחרת. אין באמור לעיל כדי להטיל על החברה חבות כל שהיא לעריכת הביטוחים עבור המציע הזוכה, והמציע הזוכה מוותר בזה על כל טענה נגד החברה בדבר עריכת או אי עריכת הביטוחים כאמור, טיבם והיקפם.</w:t>
      </w:r>
    </w:p>
    <w:p w14:paraId="4B68B084" w14:textId="77777777" w:rsidR="00871B57" w:rsidRPr="002B5B07" w:rsidRDefault="00871B57">
      <w:pPr>
        <w:numPr>
          <w:ilvl w:val="1"/>
          <w:numId w:val="63"/>
        </w:numPr>
        <w:tabs>
          <w:tab w:val="left" w:pos="746"/>
          <w:tab w:val="left" w:pos="1106"/>
          <w:tab w:val="left" w:pos="2186"/>
          <w:tab w:val="left" w:pos="2726"/>
        </w:tabs>
        <w:spacing w:line="288" w:lineRule="auto"/>
        <w:rPr>
          <w:rFonts w:ascii="David" w:hAnsi="David"/>
        </w:rPr>
      </w:pPr>
      <w:r w:rsidRPr="002B5B07">
        <w:rPr>
          <w:rFonts w:ascii="David" w:hAnsi="David"/>
          <w:rtl/>
        </w:rPr>
        <w:t>המציע הזוכה מתחייב לגרום לכך כי הוראות סעיף זה יובאו לידיעת מנהליו, עובדיו, וקבלני המשנה שלו. כן מתחייב המציע הזוכה לדאוג לכך כי בחוזי ההתקשרות שיערוך עם קבלנים וקבלני משנה בקשר עם ביצוע הסכם זה, יופיעו דרישות ביטוח המתאימות לסוג עיסוקם. במידה ויידרש, המציע הזוכה מתחייב להמציא לחברה לפני תחילת העבודות לפי הסכם זה את אישורי הביטוח של קבלני המשנה הפועלים מטעמו בביצוע הסכם זה.</w:t>
      </w:r>
    </w:p>
    <w:p w14:paraId="0A488369" w14:textId="77777777" w:rsidR="00871B57" w:rsidRPr="002B5B07" w:rsidRDefault="00871B57">
      <w:pPr>
        <w:numPr>
          <w:ilvl w:val="1"/>
          <w:numId w:val="63"/>
        </w:numPr>
        <w:tabs>
          <w:tab w:val="left" w:pos="746"/>
          <w:tab w:val="left" w:pos="1106"/>
          <w:tab w:val="left" w:pos="2186"/>
          <w:tab w:val="left" w:pos="2726"/>
        </w:tabs>
        <w:spacing w:line="288" w:lineRule="auto"/>
        <w:rPr>
          <w:rFonts w:ascii="David" w:hAnsi="David"/>
        </w:rPr>
      </w:pPr>
      <w:r w:rsidRPr="002B5B07">
        <w:rPr>
          <w:rFonts w:ascii="David" w:hAnsi="David"/>
          <w:rtl/>
        </w:rPr>
        <w:t>מותנה ומוסכם בין הצדדים כי עריכת הביטוחים והמצאת האישור לידי החברה הינם תנאים יסודיים בהסכם זה ואי עריכת הביטוחים ו/או אי המצאת אישורי עריכת הביטוח במועד יחשבו כהפרה יסודית של ההסכם.</w:t>
      </w:r>
    </w:p>
    <w:p w14:paraId="76695052" w14:textId="77777777" w:rsidR="003754C1" w:rsidRPr="002B5B07" w:rsidRDefault="003754C1" w:rsidP="00871B57">
      <w:pPr>
        <w:widowControl w:val="0"/>
        <w:pBdr>
          <w:top w:val="nil"/>
          <w:left w:val="nil"/>
          <w:bottom w:val="nil"/>
          <w:right w:val="nil"/>
          <w:between w:val="nil"/>
        </w:pBdr>
        <w:spacing w:before="120" w:after="120" w:line="240" w:lineRule="auto"/>
        <w:jc w:val="center"/>
        <w:rPr>
          <w:rFonts w:ascii="David" w:hAnsi="David"/>
          <w:b/>
          <w:bCs/>
          <w:u w:val="single"/>
          <w:rtl/>
        </w:rPr>
      </w:pPr>
    </w:p>
    <w:p w14:paraId="5647F749" w14:textId="46CA2A0F" w:rsidR="00871B57" w:rsidRPr="002B5B07" w:rsidRDefault="00871B57" w:rsidP="00871B57">
      <w:pPr>
        <w:widowControl w:val="0"/>
        <w:pBdr>
          <w:top w:val="nil"/>
          <w:left w:val="nil"/>
          <w:bottom w:val="nil"/>
          <w:right w:val="nil"/>
          <w:between w:val="nil"/>
        </w:pBdr>
        <w:spacing w:before="120" w:after="120" w:line="240" w:lineRule="auto"/>
        <w:jc w:val="center"/>
        <w:rPr>
          <w:rFonts w:ascii="David" w:hAnsi="David"/>
          <w:b/>
          <w:bCs/>
          <w:u w:val="single"/>
          <w:rtl/>
        </w:rPr>
      </w:pPr>
      <w:r w:rsidRPr="002B5B07">
        <w:rPr>
          <w:rFonts w:ascii="David" w:hAnsi="David"/>
          <w:b/>
          <w:bCs/>
          <w:u w:val="single"/>
          <w:rtl/>
        </w:rPr>
        <w:lastRenderedPageBreak/>
        <w:t>נספח י"א1: אישור קיום ביטוחים</w:t>
      </w:r>
    </w:p>
    <w:tbl>
      <w:tblPr>
        <w:tblpPr w:leftFromText="180" w:rightFromText="180" w:vertAnchor="text" w:horzAnchor="margin" w:tblpXSpec="center" w:tblpY="158"/>
        <w:bidiVisual/>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390"/>
        <w:gridCol w:w="744"/>
        <w:gridCol w:w="1237"/>
        <w:gridCol w:w="39"/>
        <w:gridCol w:w="1276"/>
        <w:gridCol w:w="425"/>
        <w:gridCol w:w="850"/>
        <w:gridCol w:w="1129"/>
        <w:gridCol w:w="856"/>
        <w:gridCol w:w="283"/>
        <w:gridCol w:w="425"/>
        <w:gridCol w:w="1549"/>
      </w:tblGrid>
      <w:tr w:rsidR="00871B57" w:rsidRPr="002B5B07" w14:paraId="3ADE88E3" w14:textId="77777777" w:rsidTr="00284569">
        <w:trPr>
          <w:trHeight w:val="134"/>
          <w:tblHeader/>
        </w:trPr>
        <w:tc>
          <w:tcPr>
            <w:tcW w:w="6200" w:type="dxa"/>
            <w:gridSpan w:val="8"/>
            <w:shd w:val="clear" w:color="auto" w:fill="F2F2F2"/>
          </w:tcPr>
          <w:p w14:paraId="21E680B7" w14:textId="77777777" w:rsidR="00871B57" w:rsidRPr="002B5B07" w:rsidRDefault="00871B57" w:rsidP="00284569">
            <w:pPr>
              <w:keepLines/>
              <w:spacing w:line="240" w:lineRule="auto"/>
              <w:jc w:val="center"/>
              <w:rPr>
                <w:rFonts w:ascii="David" w:hAnsi="David"/>
                <w:b/>
                <w:bCs/>
                <w:rtl/>
              </w:rPr>
            </w:pPr>
            <w:r w:rsidRPr="002B5B07">
              <w:rPr>
                <w:rFonts w:ascii="David" w:hAnsi="David"/>
                <w:b/>
                <w:bCs/>
                <w:rtl/>
              </w:rPr>
              <w:t>אישור קיום ביטוחים/אישור על הסכמה לעריכת ביטוח** - ביטוח עבודות קבלניות / בהקמה</w:t>
            </w:r>
          </w:p>
        </w:tc>
        <w:tc>
          <w:tcPr>
            <w:tcW w:w="4242" w:type="dxa"/>
            <w:gridSpan w:val="5"/>
          </w:tcPr>
          <w:p w14:paraId="22E4B41D" w14:textId="77777777" w:rsidR="00871B57" w:rsidRPr="002B5B07" w:rsidRDefault="00871B57" w:rsidP="00284569">
            <w:pPr>
              <w:keepLines/>
              <w:spacing w:line="240" w:lineRule="auto"/>
              <w:rPr>
                <w:rFonts w:ascii="David" w:hAnsi="David"/>
                <w:b/>
                <w:bCs/>
                <w:rtl/>
              </w:rPr>
            </w:pPr>
            <w:r w:rsidRPr="002B5B07">
              <w:rPr>
                <w:rFonts w:ascii="David" w:hAnsi="David"/>
                <w:b/>
                <w:bCs/>
                <w:rtl/>
              </w:rPr>
              <w:t>תאריך הנפקת האישור:</w:t>
            </w:r>
          </w:p>
        </w:tc>
      </w:tr>
      <w:tr w:rsidR="00871B57" w:rsidRPr="002B5B07" w14:paraId="6BBB09ED" w14:textId="77777777" w:rsidTr="00284569">
        <w:trPr>
          <w:trHeight w:val="315"/>
        </w:trPr>
        <w:tc>
          <w:tcPr>
            <w:tcW w:w="10442" w:type="dxa"/>
            <w:gridSpan w:val="13"/>
          </w:tcPr>
          <w:p w14:paraId="063649D4" w14:textId="77777777" w:rsidR="00871B57" w:rsidRPr="002B5B07" w:rsidRDefault="00871B57" w:rsidP="00284569">
            <w:pPr>
              <w:keepLines/>
              <w:spacing w:line="240" w:lineRule="auto"/>
              <w:rPr>
                <w:rFonts w:ascii="David" w:hAnsi="David"/>
                <w:rtl/>
              </w:rPr>
            </w:pPr>
            <w:r w:rsidRPr="002B5B07">
              <w:rPr>
                <w:rFonts w:ascii="David" w:hAnsi="David"/>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871B57" w:rsidRPr="002B5B07" w14:paraId="282F4CE9" w14:textId="77777777" w:rsidTr="00284569">
        <w:trPr>
          <w:trHeight w:val="81"/>
        </w:trPr>
        <w:tc>
          <w:tcPr>
            <w:tcW w:w="1629" w:type="dxa"/>
            <w:gridSpan w:val="2"/>
            <w:shd w:val="clear" w:color="auto" w:fill="auto"/>
          </w:tcPr>
          <w:p w14:paraId="0178C6FB" w14:textId="77777777" w:rsidR="00871B57" w:rsidRPr="002B5B07" w:rsidRDefault="00871B57" w:rsidP="00284569">
            <w:pPr>
              <w:keepLines/>
              <w:spacing w:line="240" w:lineRule="auto"/>
              <w:rPr>
                <w:rFonts w:ascii="David" w:hAnsi="David"/>
                <w:rtl/>
              </w:rPr>
            </w:pPr>
            <w:r w:rsidRPr="002B5B07">
              <w:rPr>
                <w:rFonts w:ascii="David" w:hAnsi="David"/>
                <w:b/>
                <w:bCs/>
                <w:rtl/>
              </w:rPr>
              <w:t>מבקש האישור הראשי</w:t>
            </w:r>
          </w:p>
        </w:tc>
        <w:tc>
          <w:tcPr>
            <w:tcW w:w="1981" w:type="dxa"/>
            <w:gridSpan w:val="2"/>
            <w:shd w:val="clear" w:color="auto" w:fill="auto"/>
          </w:tcPr>
          <w:p w14:paraId="117644A8" w14:textId="77777777" w:rsidR="00871B57" w:rsidRPr="002B5B07" w:rsidRDefault="00871B57" w:rsidP="00284569">
            <w:pPr>
              <w:keepLines/>
              <w:spacing w:line="240" w:lineRule="auto"/>
              <w:rPr>
                <w:rFonts w:ascii="David" w:hAnsi="David"/>
                <w:rtl/>
              </w:rPr>
            </w:pPr>
            <w:r w:rsidRPr="002B5B07">
              <w:rPr>
                <w:rFonts w:ascii="David" w:hAnsi="David"/>
                <w:bCs/>
                <w:rtl/>
              </w:rPr>
              <w:t>גורמים נוספים הקשורים למבקש האישור וייחשבו כמבקש האישור</w:t>
            </w:r>
          </w:p>
        </w:tc>
        <w:tc>
          <w:tcPr>
            <w:tcW w:w="1740" w:type="dxa"/>
            <w:gridSpan w:val="3"/>
            <w:shd w:val="clear" w:color="auto" w:fill="auto"/>
          </w:tcPr>
          <w:p w14:paraId="0134A0BA" w14:textId="77777777" w:rsidR="00871B57" w:rsidRPr="002B5B07" w:rsidRDefault="00871B57" w:rsidP="00284569">
            <w:pPr>
              <w:keepLines/>
              <w:spacing w:line="240" w:lineRule="auto"/>
              <w:rPr>
                <w:rFonts w:ascii="David" w:hAnsi="David"/>
                <w:rtl/>
              </w:rPr>
            </w:pPr>
            <w:r w:rsidRPr="002B5B07" w:rsidDel="009955DA">
              <w:rPr>
                <w:rFonts w:ascii="David" w:hAnsi="David"/>
                <w:b/>
                <w:bCs/>
                <w:rtl/>
              </w:rPr>
              <w:t>ה</w:t>
            </w:r>
            <w:r w:rsidRPr="002B5B07">
              <w:rPr>
                <w:rFonts w:ascii="David" w:hAnsi="David"/>
                <w:b/>
                <w:bCs/>
                <w:rtl/>
              </w:rPr>
              <w:t>מבוטח</w:t>
            </w:r>
          </w:p>
        </w:tc>
        <w:tc>
          <w:tcPr>
            <w:tcW w:w="2835" w:type="dxa"/>
            <w:gridSpan w:val="3"/>
            <w:shd w:val="clear" w:color="auto" w:fill="auto"/>
          </w:tcPr>
          <w:p w14:paraId="5B06A752" w14:textId="77777777" w:rsidR="00871B57" w:rsidRPr="002B5B07" w:rsidRDefault="00871B57" w:rsidP="00284569">
            <w:pPr>
              <w:keepLines/>
              <w:spacing w:line="240" w:lineRule="auto"/>
              <w:rPr>
                <w:rFonts w:ascii="David" w:hAnsi="David"/>
                <w:b/>
                <w:bCs/>
                <w:rtl/>
              </w:rPr>
            </w:pPr>
            <w:r w:rsidRPr="002B5B07">
              <w:rPr>
                <w:rFonts w:ascii="David" w:hAnsi="David"/>
                <w:rtl/>
              </w:rPr>
              <w:t>מען הנכס המבוטח או המועמד לביטוח** / כתובת ביצוע העבודות*</w:t>
            </w:r>
          </w:p>
        </w:tc>
        <w:tc>
          <w:tcPr>
            <w:tcW w:w="2257" w:type="dxa"/>
            <w:gridSpan w:val="3"/>
            <w:shd w:val="clear" w:color="auto" w:fill="auto"/>
          </w:tcPr>
          <w:p w14:paraId="294DC946" w14:textId="77777777" w:rsidR="00871B57" w:rsidRPr="002B5B07" w:rsidRDefault="00871B57" w:rsidP="00284569">
            <w:pPr>
              <w:keepLines/>
              <w:spacing w:line="240" w:lineRule="auto"/>
              <w:rPr>
                <w:rFonts w:ascii="David" w:hAnsi="David"/>
                <w:rtl/>
              </w:rPr>
            </w:pPr>
            <w:r w:rsidRPr="002B5B07">
              <w:rPr>
                <w:rFonts w:ascii="David" w:hAnsi="David"/>
                <w:b/>
                <w:bCs/>
                <w:rtl/>
              </w:rPr>
              <w:t>מעמד מבקש האישור*</w:t>
            </w:r>
          </w:p>
        </w:tc>
      </w:tr>
      <w:tr w:rsidR="00871B57" w:rsidRPr="002B5B07" w14:paraId="72C5C5C4" w14:textId="77777777" w:rsidTr="00284569">
        <w:trPr>
          <w:trHeight w:val="78"/>
        </w:trPr>
        <w:tc>
          <w:tcPr>
            <w:tcW w:w="1629" w:type="dxa"/>
            <w:gridSpan w:val="2"/>
            <w:shd w:val="clear" w:color="auto" w:fill="auto"/>
          </w:tcPr>
          <w:p w14:paraId="39A64F40" w14:textId="77777777" w:rsidR="00871B57" w:rsidRPr="002B5B07" w:rsidRDefault="00871B57" w:rsidP="00284569">
            <w:pPr>
              <w:keepLines/>
              <w:spacing w:line="240" w:lineRule="auto"/>
              <w:rPr>
                <w:rFonts w:ascii="David" w:hAnsi="David"/>
                <w:rtl/>
              </w:rPr>
            </w:pPr>
            <w:r w:rsidRPr="002B5B07">
              <w:rPr>
                <w:rFonts w:ascii="David" w:hAnsi="David"/>
                <w:rtl/>
              </w:rPr>
              <w:t xml:space="preserve">שם </w:t>
            </w:r>
            <w:r w:rsidRPr="002B5B07">
              <w:rPr>
                <w:rFonts w:ascii="David" w:hAnsi="David"/>
                <w:b/>
                <w:bCs/>
                <w:rtl/>
              </w:rPr>
              <w:t xml:space="preserve">  החברה הכלכלית לפיתוח נס ציונה בע"מ</w:t>
            </w:r>
          </w:p>
        </w:tc>
        <w:tc>
          <w:tcPr>
            <w:tcW w:w="1981" w:type="dxa"/>
            <w:gridSpan w:val="2"/>
            <w:shd w:val="clear" w:color="auto" w:fill="auto"/>
          </w:tcPr>
          <w:p w14:paraId="3C3B2477" w14:textId="77777777" w:rsidR="00871B57" w:rsidRPr="002B5B07" w:rsidRDefault="00871B57" w:rsidP="00284569">
            <w:pPr>
              <w:keepLines/>
              <w:spacing w:line="240" w:lineRule="auto"/>
              <w:rPr>
                <w:rFonts w:ascii="David" w:hAnsi="David"/>
                <w:rtl/>
              </w:rPr>
            </w:pPr>
            <w:r w:rsidRPr="002B5B07">
              <w:rPr>
                <w:rFonts w:ascii="David" w:hAnsi="David"/>
                <w:rtl/>
              </w:rPr>
              <w:t xml:space="preserve">שם </w:t>
            </w:r>
            <w:r w:rsidRPr="002B5B07">
              <w:rPr>
                <w:rFonts w:ascii="David" w:hAnsi="David"/>
                <w:b/>
                <w:bCs/>
                <w:rtl/>
              </w:rPr>
              <w:t>עיריית נס ציונה בע"מ ו/או תאגידים עירוניים ו/או חברות קשורות</w:t>
            </w:r>
            <w:r w:rsidRPr="002B5B07">
              <w:rPr>
                <w:rFonts w:ascii="David" w:hAnsi="David"/>
                <w:rtl/>
              </w:rPr>
              <w:t xml:space="preserve"> </w:t>
            </w:r>
            <w:r w:rsidRPr="002B5B07">
              <w:rPr>
                <w:rFonts w:ascii="David" w:hAnsi="David"/>
                <w:b/>
                <w:bCs/>
                <w:rtl/>
              </w:rPr>
              <w:t>ו/או מזמיני העבודות</w:t>
            </w:r>
          </w:p>
        </w:tc>
        <w:tc>
          <w:tcPr>
            <w:tcW w:w="1740" w:type="dxa"/>
            <w:gridSpan w:val="3"/>
            <w:shd w:val="clear" w:color="auto" w:fill="auto"/>
          </w:tcPr>
          <w:p w14:paraId="43F2B761" w14:textId="77777777" w:rsidR="00871B57" w:rsidRPr="002B5B07" w:rsidRDefault="00871B57" w:rsidP="00284569">
            <w:pPr>
              <w:keepLines/>
              <w:spacing w:line="240" w:lineRule="auto"/>
              <w:rPr>
                <w:rFonts w:ascii="David" w:hAnsi="David"/>
                <w:rtl/>
              </w:rPr>
            </w:pPr>
            <w:r w:rsidRPr="002B5B07">
              <w:rPr>
                <w:rFonts w:ascii="David" w:hAnsi="David"/>
                <w:rtl/>
              </w:rPr>
              <w:t>שם</w:t>
            </w:r>
          </w:p>
        </w:tc>
        <w:tc>
          <w:tcPr>
            <w:tcW w:w="2835" w:type="dxa"/>
            <w:gridSpan w:val="3"/>
            <w:vMerge w:val="restart"/>
            <w:shd w:val="clear" w:color="auto" w:fill="auto"/>
          </w:tcPr>
          <w:p w14:paraId="5171EF63" w14:textId="77777777" w:rsidR="00871B57" w:rsidRPr="002B5B07" w:rsidRDefault="00871B57" w:rsidP="0019794A">
            <w:pPr>
              <w:spacing w:line="240" w:lineRule="auto"/>
              <w:ind w:left="50" w:right="78"/>
              <w:jc w:val="left"/>
              <w:rPr>
                <w:rFonts w:ascii="David" w:hAnsi="David"/>
                <w:b/>
                <w:bCs/>
                <w:rtl/>
              </w:rPr>
            </w:pPr>
            <w:r w:rsidRPr="002B5B07">
              <w:rPr>
                <w:rFonts w:ascii="David" w:hAnsi="David"/>
                <w:b/>
                <w:bCs/>
                <w:rtl/>
              </w:rPr>
              <w:t xml:space="preserve">מכרז מסגרת פומבי מס' 03/2025 –  לביצוע עבודות תכנון, אספקה, הקמה, הפעלה, וחיבור לרשת החשמל הארצית של מתקנים סולאריים לייצור חשמל בטכנולוגיה פוטו – </w:t>
            </w:r>
            <w:proofErr w:type="spellStart"/>
            <w:r w:rsidRPr="002B5B07">
              <w:rPr>
                <w:rFonts w:ascii="David" w:hAnsi="David"/>
                <w:b/>
                <w:bCs/>
                <w:rtl/>
              </w:rPr>
              <w:t>וולטאית</w:t>
            </w:r>
            <w:proofErr w:type="spellEnd"/>
            <w:r w:rsidRPr="002B5B07">
              <w:rPr>
                <w:rFonts w:ascii="David" w:hAnsi="David"/>
                <w:b/>
                <w:bCs/>
                <w:rtl/>
              </w:rPr>
              <w:t xml:space="preserve"> (</w:t>
            </w:r>
            <w:r w:rsidRPr="002B5B07">
              <w:rPr>
                <w:rFonts w:ascii="David" w:hAnsi="David"/>
                <w:b/>
                <w:bCs/>
              </w:rPr>
              <w:t>PV</w:t>
            </w:r>
            <w:r w:rsidRPr="002B5B07">
              <w:rPr>
                <w:rFonts w:ascii="David" w:hAnsi="David"/>
                <w:b/>
                <w:bCs/>
                <w:rtl/>
              </w:rPr>
              <w:t xml:space="preserve">) בהספק של לפחות 20 </w:t>
            </w:r>
            <w:proofErr w:type="spellStart"/>
            <w:r w:rsidRPr="002B5B07">
              <w:rPr>
                <w:rFonts w:ascii="David" w:hAnsi="David"/>
                <w:b/>
                <w:bCs/>
                <w:rtl/>
              </w:rPr>
              <w:t>קוט"ש</w:t>
            </w:r>
            <w:proofErr w:type="spellEnd"/>
            <w:r w:rsidRPr="002B5B07">
              <w:rPr>
                <w:rFonts w:ascii="David" w:hAnsi="David"/>
                <w:b/>
                <w:bCs/>
                <w:rtl/>
              </w:rPr>
              <w:t xml:space="preserve"> על גגות בתים פרטיים בעיר נס ציונה</w:t>
            </w:r>
          </w:p>
          <w:p w14:paraId="1AF97911" w14:textId="77777777" w:rsidR="00871B57" w:rsidRPr="002B5B07" w:rsidRDefault="00871B57" w:rsidP="00284569">
            <w:pPr>
              <w:spacing w:line="240" w:lineRule="auto"/>
              <w:ind w:left="50" w:right="78"/>
              <w:rPr>
                <w:rFonts w:ascii="David" w:hAnsi="David"/>
                <w:b/>
                <w:bCs/>
                <w:rtl/>
              </w:rPr>
            </w:pPr>
          </w:p>
        </w:tc>
        <w:tc>
          <w:tcPr>
            <w:tcW w:w="2257" w:type="dxa"/>
            <w:gridSpan w:val="3"/>
            <w:vMerge w:val="restart"/>
            <w:shd w:val="clear" w:color="auto" w:fill="auto"/>
          </w:tcPr>
          <w:p w14:paraId="6FA63B51" w14:textId="77777777" w:rsidR="00871B57" w:rsidRPr="002B5B07" w:rsidRDefault="00000000" w:rsidP="00284569">
            <w:pPr>
              <w:spacing w:line="240" w:lineRule="auto"/>
              <w:ind w:left="50" w:right="78"/>
              <w:rPr>
                <w:rFonts w:ascii="David" w:hAnsi="David"/>
                <w:b/>
                <w:rtl/>
              </w:rPr>
            </w:pPr>
            <w:sdt>
              <w:sdtPr>
                <w:rPr>
                  <w:rFonts w:ascii="David" w:hAnsi="David"/>
                  <w:b/>
                  <w:rtl/>
                </w:rPr>
                <w:id w:val="-1044903738"/>
                <w14:checkbox>
                  <w14:checked w14:val="0"/>
                  <w14:checkedState w14:val="2612" w14:font="MS Gothic"/>
                  <w14:uncheckedState w14:val="2610" w14:font="MS Gothic"/>
                </w14:checkbox>
              </w:sdtPr>
              <w:sdtContent>
                <w:r w:rsidR="00871B57" w:rsidRPr="002B5B07">
                  <w:rPr>
                    <w:rFonts w:ascii="Segoe UI Symbol" w:hAnsi="Segoe UI Symbol" w:cs="Segoe UI Symbol" w:hint="cs"/>
                    <w:b/>
                    <w:rtl/>
                  </w:rPr>
                  <w:t>☐</w:t>
                </w:r>
              </w:sdtContent>
            </w:sdt>
            <w:r w:rsidR="00871B57" w:rsidRPr="002B5B07">
              <w:rPr>
                <w:rFonts w:ascii="David" w:hAnsi="David"/>
                <w:b/>
                <w:rtl/>
              </w:rPr>
              <w:t>קבלן הביצוע</w:t>
            </w:r>
          </w:p>
          <w:p w14:paraId="573E90D4" w14:textId="77777777" w:rsidR="00871B57" w:rsidRPr="002B5B07" w:rsidRDefault="00000000" w:rsidP="00284569">
            <w:pPr>
              <w:spacing w:line="240" w:lineRule="auto"/>
              <w:ind w:left="50" w:right="78"/>
              <w:rPr>
                <w:rFonts w:ascii="David" w:hAnsi="David"/>
                <w:b/>
                <w:rtl/>
              </w:rPr>
            </w:pPr>
            <w:sdt>
              <w:sdtPr>
                <w:rPr>
                  <w:rFonts w:ascii="David" w:hAnsi="David"/>
                  <w:b/>
                  <w:rtl/>
                </w:rPr>
                <w:id w:val="-435209031"/>
                <w14:checkbox>
                  <w14:checked w14:val="0"/>
                  <w14:checkedState w14:val="2612" w14:font="MS Gothic"/>
                  <w14:uncheckedState w14:val="2610" w14:font="MS Gothic"/>
                </w14:checkbox>
              </w:sdtPr>
              <w:sdtContent>
                <w:r w:rsidR="00871B57" w:rsidRPr="002B5B07">
                  <w:rPr>
                    <w:rFonts w:ascii="Segoe UI Symbol" w:hAnsi="Segoe UI Symbol" w:cs="Segoe UI Symbol" w:hint="cs"/>
                    <w:b/>
                    <w:rtl/>
                  </w:rPr>
                  <w:t>☐</w:t>
                </w:r>
              </w:sdtContent>
            </w:sdt>
            <w:r w:rsidR="00871B57" w:rsidRPr="002B5B07">
              <w:rPr>
                <w:rFonts w:ascii="David" w:hAnsi="David"/>
                <w:b/>
                <w:rtl/>
              </w:rPr>
              <w:t>קבלני משנה</w:t>
            </w:r>
          </w:p>
          <w:p w14:paraId="1646FF57" w14:textId="77777777" w:rsidR="00871B57" w:rsidRPr="002B5B07" w:rsidRDefault="00000000" w:rsidP="00284569">
            <w:pPr>
              <w:spacing w:line="240" w:lineRule="auto"/>
              <w:ind w:left="50" w:right="78"/>
              <w:rPr>
                <w:rFonts w:ascii="David" w:hAnsi="David"/>
                <w:b/>
                <w:rtl/>
              </w:rPr>
            </w:pPr>
            <w:sdt>
              <w:sdtPr>
                <w:rPr>
                  <w:rFonts w:ascii="David" w:hAnsi="David"/>
                  <w:b/>
                  <w:rtl/>
                </w:rPr>
                <w:id w:val="-903300915"/>
                <w14:checkbox>
                  <w14:checked w14:val="0"/>
                  <w14:checkedState w14:val="2612" w14:font="MS Gothic"/>
                  <w14:uncheckedState w14:val="2610" w14:font="MS Gothic"/>
                </w14:checkbox>
              </w:sdtPr>
              <w:sdtContent>
                <w:r w:rsidR="00871B57" w:rsidRPr="002B5B07">
                  <w:rPr>
                    <w:rFonts w:ascii="Segoe UI Symbol" w:hAnsi="Segoe UI Symbol" w:cs="Segoe UI Symbol" w:hint="cs"/>
                    <w:b/>
                    <w:rtl/>
                  </w:rPr>
                  <w:t>☐</w:t>
                </w:r>
              </w:sdtContent>
            </w:sdt>
            <w:r w:rsidR="00871B57" w:rsidRPr="002B5B07">
              <w:rPr>
                <w:rFonts w:ascii="David" w:hAnsi="David"/>
                <w:b/>
                <w:rtl/>
              </w:rPr>
              <w:t>שוכר</w:t>
            </w:r>
          </w:p>
          <w:p w14:paraId="3CBE7CC7" w14:textId="77777777" w:rsidR="00871B57" w:rsidRPr="002B5B07" w:rsidRDefault="00000000" w:rsidP="00284569">
            <w:pPr>
              <w:spacing w:line="240" w:lineRule="auto"/>
              <w:ind w:left="50" w:right="78"/>
              <w:rPr>
                <w:rFonts w:ascii="David" w:hAnsi="David"/>
                <w:b/>
                <w:rtl/>
              </w:rPr>
            </w:pPr>
            <w:sdt>
              <w:sdtPr>
                <w:rPr>
                  <w:rFonts w:ascii="David" w:hAnsi="David"/>
                  <w:b/>
                  <w:rtl/>
                </w:rPr>
                <w:id w:val="-203945987"/>
                <w14:checkbox>
                  <w14:checked w14:val="1"/>
                  <w14:checkedState w14:val="2612" w14:font="MS Gothic"/>
                  <w14:uncheckedState w14:val="2610" w14:font="MS Gothic"/>
                </w14:checkbox>
              </w:sdtPr>
              <w:sdtContent>
                <w:r w:rsidR="00871B57" w:rsidRPr="002B5B07">
                  <w:rPr>
                    <w:rFonts w:ascii="Segoe UI Symbol" w:eastAsia="MS Gothic" w:hAnsi="Segoe UI Symbol" w:cs="Segoe UI Symbol" w:hint="cs"/>
                    <w:b/>
                    <w:rtl/>
                  </w:rPr>
                  <w:t>☒</w:t>
                </w:r>
              </w:sdtContent>
            </w:sdt>
            <w:r w:rsidR="00871B57" w:rsidRPr="002B5B07">
              <w:rPr>
                <w:rFonts w:ascii="David" w:hAnsi="David"/>
                <w:b/>
                <w:rtl/>
              </w:rPr>
              <w:t>אחר:</w:t>
            </w:r>
            <w:r w:rsidR="00871B57" w:rsidRPr="002B5B07">
              <w:rPr>
                <w:rFonts w:ascii="David" w:hAnsi="David"/>
                <w:bCs/>
                <w:rtl/>
              </w:rPr>
              <w:t xml:space="preserve">  מזמין העבודות</w:t>
            </w:r>
          </w:p>
        </w:tc>
      </w:tr>
      <w:tr w:rsidR="00871B57" w:rsidRPr="002B5B07" w14:paraId="281FB634" w14:textId="77777777" w:rsidTr="00284569">
        <w:trPr>
          <w:trHeight w:val="78"/>
        </w:trPr>
        <w:tc>
          <w:tcPr>
            <w:tcW w:w="3610" w:type="dxa"/>
            <w:gridSpan w:val="4"/>
            <w:shd w:val="clear" w:color="auto" w:fill="auto"/>
          </w:tcPr>
          <w:p w14:paraId="2840EA7D" w14:textId="77777777" w:rsidR="00871B57" w:rsidRPr="002B5B07" w:rsidRDefault="00871B57" w:rsidP="00284569">
            <w:pPr>
              <w:keepLines/>
              <w:spacing w:line="240" w:lineRule="auto"/>
              <w:rPr>
                <w:rFonts w:ascii="David" w:hAnsi="David"/>
                <w:rtl/>
              </w:rPr>
            </w:pPr>
            <w:r w:rsidRPr="002B5B07">
              <w:rPr>
                <w:rFonts w:ascii="David" w:hAnsi="David"/>
                <w:rtl/>
              </w:rPr>
              <w:t>ת.ז./ח.פ.</w:t>
            </w:r>
          </w:p>
          <w:p w14:paraId="5D7081AB" w14:textId="77777777" w:rsidR="00871B57" w:rsidRPr="002B5B07" w:rsidRDefault="00871B57" w:rsidP="00284569">
            <w:pPr>
              <w:keepLines/>
              <w:spacing w:line="240" w:lineRule="auto"/>
              <w:rPr>
                <w:rFonts w:ascii="David" w:hAnsi="David"/>
                <w:rtl/>
              </w:rPr>
            </w:pPr>
          </w:p>
        </w:tc>
        <w:tc>
          <w:tcPr>
            <w:tcW w:w="1740" w:type="dxa"/>
            <w:gridSpan w:val="3"/>
            <w:shd w:val="clear" w:color="auto" w:fill="auto"/>
          </w:tcPr>
          <w:p w14:paraId="402B692B" w14:textId="77777777" w:rsidR="00871B57" w:rsidRPr="002B5B07" w:rsidRDefault="00871B57" w:rsidP="00284569">
            <w:pPr>
              <w:keepLines/>
              <w:spacing w:line="240" w:lineRule="auto"/>
              <w:rPr>
                <w:rFonts w:ascii="David" w:hAnsi="David"/>
                <w:rtl/>
              </w:rPr>
            </w:pPr>
            <w:r w:rsidRPr="002B5B07">
              <w:rPr>
                <w:rFonts w:ascii="David" w:hAnsi="David"/>
                <w:rtl/>
              </w:rPr>
              <w:t>ת.ז./ח.פ.</w:t>
            </w:r>
          </w:p>
          <w:p w14:paraId="5C6E6D9D" w14:textId="77777777" w:rsidR="00871B57" w:rsidRPr="002B5B07" w:rsidRDefault="00871B57" w:rsidP="00284569">
            <w:pPr>
              <w:keepLines/>
              <w:spacing w:line="240" w:lineRule="auto"/>
              <w:rPr>
                <w:rFonts w:ascii="David" w:hAnsi="David"/>
                <w:rtl/>
              </w:rPr>
            </w:pPr>
          </w:p>
        </w:tc>
        <w:tc>
          <w:tcPr>
            <w:tcW w:w="2835" w:type="dxa"/>
            <w:gridSpan w:val="3"/>
            <w:vMerge/>
            <w:shd w:val="clear" w:color="auto" w:fill="auto"/>
          </w:tcPr>
          <w:p w14:paraId="136FF575" w14:textId="77777777" w:rsidR="00871B57" w:rsidRPr="002B5B07" w:rsidRDefault="00871B57" w:rsidP="00284569">
            <w:pPr>
              <w:keepLines/>
              <w:spacing w:line="240" w:lineRule="auto"/>
              <w:rPr>
                <w:rFonts w:ascii="David" w:hAnsi="David"/>
                <w:rtl/>
              </w:rPr>
            </w:pPr>
          </w:p>
        </w:tc>
        <w:tc>
          <w:tcPr>
            <w:tcW w:w="2257" w:type="dxa"/>
            <w:gridSpan w:val="3"/>
            <w:vMerge/>
            <w:shd w:val="clear" w:color="auto" w:fill="auto"/>
          </w:tcPr>
          <w:p w14:paraId="49283FAD" w14:textId="77777777" w:rsidR="00871B57" w:rsidRPr="002B5B07" w:rsidRDefault="00871B57" w:rsidP="00284569">
            <w:pPr>
              <w:keepLines/>
              <w:spacing w:line="240" w:lineRule="auto"/>
              <w:rPr>
                <w:rFonts w:ascii="David" w:hAnsi="David"/>
                <w:rtl/>
              </w:rPr>
            </w:pPr>
          </w:p>
        </w:tc>
      </w:tr>
      <w:tr w:rsidR="00871B57" w:rsidRPr="002B5B07" w14:paraId="1612418C" w14:textId="77777777" w:rsidTr="00284569">
        <w:trPr>
          <w:trHeight w:val="225"/>
        </w:trPr>
        <w:tc>
          <w:tcPr>
            <w:tcW w:w="3610" w:type="dxa"/>
            <w:gridSpan w:val="4"/>
            <w:shd w:val="clear" w:color="auto" w:fill="auto"/>
          </w:tcPr>
          <w:p w14:paraId="639DA103" w14:textId="77777777" w:rsidR="00871B57" w:rsidRPr="002B5B07" w:rsidRDefault="00871B57" w:rsidP="00284569">
            <w:pPr>
              <w:keepLines/>
              <w:spacing w:line="240" w:lineRule="auto"/>
              <w:rPr>
                <w:rFonts w:ascii="David" w:hAnsi="David"/>
                <w:rtl/>
              </w:rPr>
            </w:pPr>
            <w:r w:rsidRPr="002B5B07">
              <w:rPr>
                <w:rFonts w:ascii="David" w:hAnsi="David"/>
                <w:rtl/>
              </w:rPr>
              <w:t xml:space="preserve">מען </w:t>
            </w:r>
            <w:r w:rsidRPr="002B5B07">
              <w:rPr>
                <w:rFonts w:ascii="David" w:hAnsi="David"/>
                <w:b/>
                <w:bCs/>
                <w:rtl/>
              </w:rPr>
              <w:t xml:space="preserve"> הנבחרות 10, נס ציונה</w:t>
            </w:r>
          </w:p>
          <w:p w14:paraId="3136CBCE" w14:textId="77777777" w:rsidR="00871B57" w:rsidRPr="002B5B07" w:rsidRDefault="00871B57" w:rsidP="00284569">
            <w:pPr>
              <w:keepLines/>
              <w:spacing w:line="240" w:lineRule="auto"/>
              <w:rPr>
                <w:rFonts w:ascii="David" w:hAnsi="David"/>
                <w:rtl/>
              </w:rPr>
            </w:pPr>
          </w:p>
          <w:p w14:paraId="1E355DE7" w14:textId="77777777" w:rsidR="00871B57" w:rsidRPr="002B5B07" w:rsidRDefault="00871B57" w:rsidP="00284569">
            <w:pPr>
              <w:keepLines/>
              <w:spacing w:line="240" w:lineRule="auto"/>
              <w:rPr>
                <w:rFonts w:ascii="David" w:hAnsi="David"/>
                <w:rtl/>
              </w:rPr>
            </w:pPr>
          </w:p>
        </w:tc>
        <w:tc>
          <w:tcPr>
            <w:tcW w:w="1740" w:type="dxa"/>
            <w:gridSpan w:val="3"/>
            <w:shd w:val="clear" w:color="auto" w:fill="auto"/>
          </w:tcPr>
          <w:p w14:paraId="00602603" w14:textId="77777777" w:rsidR="00871B57" w:rsidRPr="002B5B07" w:rsidRDefault="00871B57" w:rsidP="00284569">
            <w:pPr>
              <w:keepLines/>
              <w:spacing w:line="240" w:lineRule="auto"/>
              <w:rPr>
                <w:rFonts w:ascii="David" w:hAnsi="David"/>
                <w:rtl/>
              </w:rPr>
            </w:pPr>
            <w:r w:rsidRPr="002B5B07">
              <w:rPr>
                <w:rFonts w:ascii="David" w:hAnsi="David"/>
                <w:rtl/>
              </w:rPr>
              <w:t>מען</w:t>
            </w:r>
          </w:p>
          <w:p w14:paraId="039EF252" w14:textId="77777777" w:rsidR="00871B57" w:rsidRPr="002B5B07" w:rsidRDefault="00871B57" w:rsidP="00284569">
            <w:pPr>
              <w:keepLines/>
              <w:spacing w:line="240" w:lineRule="auto"/>
              <w:rPr>
                <w:rFonts w:ascii="David" w:hAnsi="David"/>
                <w:rtl/>
              </w:rPr>
            </w:pPr>
          </w:p>
        </w:tc>
        <w:tc>
          <w:tcPr>
            <w:tcW w:w="2835" w:type="dxa"/>
            <w:gridSpan w:val="3"/>
            <w:vMerge/>
            <w:shd w:val="clear" w:color="auto" w:fill="auto"/>
          </w:tcPr>
          <w:p w14:paraId="03C2F43C" w14:textId="77777777" w:rsidR="00871B57" w:rsidRPr="002B5B07" w:rsidRDefault="00871B57" w:rsidP="00284569">
            <w:pPr>
              <w:keepLines/>
              <w:spacing w:line="240" w:lineRule="auto"/>
              <w:rPr>
                <w:rFonts w:ascii="David" w:hAnsi="David"/>
                <w:rtl/>
              </w:rPr>
            </w:pPr>
          </w:p>
        </w:tc>
        <w:tc>
          <w:tcPr>
            <w:tcW w:w="2257" w:type="dxa"/>
            <w:gridSpan w:val="3"/>
            <w:vMerge/>
            <w:shd w:val="clear" w:color="auto" w:fill="auto"/>
          </w:tcPr>
          <w:p w14:paraId="6920455F" w14:textId="77777777" w:rsidR="00871B57" w:rsidRPr="002B5B07" w:rsidRDefault="00871B57" w:rsidP="00284569">
            <w:pPr>
              <w:keepLines/>
              <w:spacing w:line="240" w:lineRule="auto"/>
              <w:rPr>
                <w:rFonts w:ascii="David" w:hAnsi="David"/>
                <w:rtl/>
              </w:rPr>
            </w:pPr>
          </w:p>
        </w:tc>
      </w:tr>
      <w:tr w:rsidR="00871B57" w:rsidRPr="002B5B07" w14:paraId="434DF5FC" w14:textId="77777777" w:rsidTr="00284569">
        <w:trPr>
          <w:trHeight w:val="88"/>
          <w:tblHeader/>
        </w:trPr>
        <w:tc>
          <w:tcPr>
            <w:tcW w:w="10442" w:type="dxa"/>
            <w:gridSpan w:val="13"/>
            <w:shd w:val="clear" w:color="auto" w:fill="BFBFBF"/>
          </w:tcPr>
          <w:p w14:paraId="55694A23" w14:textId="77777777" w:rsidR="00871B57" w:rsidRPr="002B5B07" w:rsidRDefault="00871B57" w:rsidP="00284569">
            <w:pPr>
              <w:keepLines/>
              <w:spacing w:line="240" w:lineRule="auto"/>
              <w:rPr>
                <w:rFonts w:ascii="David" w:hAnsi="David"/>
                <w:b/>
                <w:bCs/>
                <w:rtl/>
              </w:rPr>
            </w:pPr>
            <w:r w:rsidRPr="002B5B07">
              <w:rPr>
                <w:rFonts w:ascii="David" w:hAnsi="David"/>
                <w:b/>
                <w:bCs/>
                <w:rtl/>
              </w:rPr>
              <w:t>כיסויים</w:t>
            </w:r>
          </w:p>
        </w:tc>
      </w:tr>
      <w:tr w:rsidR="00871B57" w:rsidRPr="002B5B07" w14:paraId="2671F1C0" w14:textId="77777777" w:rsidTr="00284569">
        <w:trPr>
          <w:trHeight w:val="173"/>
        </w:trPr>
        <w:tc>
          <w:tcPr>
            <w:tcW w:w="1239" w:type="dxa"/>
            <w:vMerge w:val="restart"/>
            <w:shd w:val="clear" w:color="auto" w:fill="F2F2F2"/>
          </w:tcPr>
          <w:p w14:paraId="20E29326" w14:textId="77777777" w:rsidR="00871B57" w:rsidRPr="002B5B07" w:rsidRDefault="00871B57" w:rsidP="00284569">
            <w:pPr>
              <w:keepLines/>
              <w:spacing w:line="240" w:lineRule="auto"/>
              <w:jc w:val="center"/>
              <w:rPr>
                <w:rFonts w:ascii="David" w:hAnsi="David"/>
                <w:b/>
                <w:bCs/>
                <w:rtl/>
              </w:rPr>
            </w:pPr>
            <w:r w:rsidRPr="002B5B07">
              <w:rPr>
                <w:rFonts w:ascii="David" w:hAnsi="David"/>
                <w:b/>
                <w:bCs/>
                <w:rtl/>
              </w:rPr>
              <w:t>סוג הביטוח</w:t>
            </w:r>
          </w:p>
          <w:p w14:paraId="2F33E109" w14:textId="77777777" w:rsidR="00871B57" w:rsidRPr="002B5B07" w:rsidRDefault="00871B57" w:rsidP="00284569">
            <w:pPr>
              <w:keepLines/>
              <w:spacing w:line="240" w:lineRule="auto"/>
              <w:jc w:val="center"/>
              <w:rPr>
                <w:rFonts w:ascii="David" w:hAnsi="David"/>
                <w:b/>
                <w:bCs/>
                <w:rtl/>
              </w:rPr>
            </w:pPr>
          </w:p>
        </w:tc>
        <w:tc>
          <w:tcPr>
            <w:tcW w:w="1134" w:type="dxa"/>
            <w:gridSpan w:val="2"/>
            <w:vMerge w:val="restart"/>
            <w:shd w:val="clear" w:color="auto" w:fill="F2F2F2"/>
          </w:tcPr>
          <w:p w14:paraId="744CF401" w14:textId="77777777" w:rsidR="00871B57" w:rsidRPr="002B5B07" w:rsidRDefault="00871B57" w:rsidP="00284569">
            <w:pPr>
              <w:keepLines/>
              <w:spacing w:line="240" w:lineRule="auto"/>
              <w:jc w:val="center"/>
              <w:rPr>
                <w:rFonts w:ascii="David" w:hAnsi="David"/>
                <w:b/>
                <w:bCs/>
                <w:rtl/>
              </w:rPr>
            </w:pPr>
            <w:r w:rsidRPr="002B5B07">
              <w:rPr>
                <w:rFonts w:ascii="David" w:hAnsi="David"/>
                <w:b/>
                <w:bCs/>
                <w:rtl/>
              </w:rPr>
              <w:t>מספר הפוליסה</w:t>
            </w:r>
          </w:p>
        </w:tc>
        <w:tc>
          <w:tcPr>
            <w:tcW w:w="1276" w:type="dxa"/>
            <w:gridSpan w:val="2"/>
            <w:vMerge w:val="restart"/>
            <w:shd w:val="clear" w:color="auto" w:fill="F2F2F2"/>
          </w:tcPr>
          <w:p w14:paraId="4739AD1E" w14:textId="77777777" w:rsidR="00871B57" w:rsidRPr="002B5B07" w:rsidRDefault="00871B57" w:rsidP="00284569">
            <w:pPr>
              <w:keepLines/>
              <w:spacing w:line="240" w:lineRule="auto"/>
              <w:jc w:val="center"/>
              <w:rPr>
                <w:rFonts w:ascii="David" w:hAnsi="David"/>
                <w:b/>
                <w:bCs/>
                <w:rtl/>
              </w:rPr>
            </w:pPr>
            <w:r w:rsidRPr="002B5B07">
              <w:rPr>
                <w:rFonts w:ascii="David" w:hAnsi="David"/>
                <w:b/>
                <w:bCs/>
                <w:rtl/>
              </w:rPr>
              <w:t>נוסח ומהדורת הפוליסה</w:t>
            </w:r>
          </w:p>
        </w:tc>
        <w:tc>
          <w:tcPr>
            <w:tcW w:w="1276" w:type="dxa"/>
            <w:vMerge w:val="restart"/>
            <w:shd w:val="clear" w:color="auto" w:fill="F2F2F2"/>
          </w:tcPr>
          <w:p w14:paraId="0AB34153" w14:textId="77777777" w:rsidR="00871B57" w:rsidRPr="002B5B07" w:rsidRDefault="00871B57" w:rsidP="00284569">
            <w:pPr>
              <w:keepLines/>
              <w:spacing w:line="240" w:lineRule="auto"/>
              <w:jc w:val="center"/>
              <w:rPr>
                <w:rFonts w:ascii="David" w:hAnsi="David"/>
                <w:b/>
                <w:bCs/>
                <w:rtl/>
              </w:rPr>
            </w:pPr>
            <w:r w:rsidRPr="002B5B07">
              <w:rPr>
                <w:rFonts w:ascii="David" w:hAnsi="David"/>
                <w:b/>
                <w:bCs/>
                <w:rtl/>
              </w:rPr>
              <w:t>תאריך תחילה</w:t>
            </w:r>
          </w:p>
        </w:tc>
        <w:tc>
          <w:tcPr>
            <w:tcW w:w="1275" w:type="dxa"/>
            <w:gridSpan w:val="2"/>
            <w:vMerge w:val="restart"/>
            <w:shd w:val="clear" w:color="auto" w:fill="F2F2F2"/>
          </w:tcPr>
          <w:p w14:paraId="19DDD66F" w14:textId="77777777" w:rsidR="00871B57" w:rsidRPr="002B5B07" w:rsidRDefault="00871B57" w:rsidP="00284569">
            <w:pPr>
              <w:keepLines/>
              <w:spacing w:line="240" w:lineRule="auto"/>
              <w:jc w:val="center"/>
              <w:rPr>
                <w:rFonts w:ascii="David" w:hAnsi="David"/>
                <w:b/>
                <w:bCs/>
                <w:rtl/>
              </w:rPr>
            </w:pPr>
            <w:r w:rsidRPr="002B5B07">
              <w:rPr>
                <w:rFonts w:ascii="David" w:hAnsi="David"/>
                <w:b/>
                <w:bCs/>
                <w:rtl/>
              </w:rPr>
              <w:t>תאריך סיום</w:t>
            </w:r>
          </w:p>
        </w:tc>
        <w:tc>
          <w:tcPr>
            <w:tcW w:w="2693" w:type="dxa"/>
            <w:gridSpan w:val="4"/>
            <w:shd w:val="clear" w:color="auto" w:fill="F2F2F2"/>
          </w:tcPr>
          <w:p w14:paraId="6E782C86" w14:textId="77777777" w:rsidR="00871B57" w:rsidRPr="002B5B07" w:rsidRDefault="00871B57" w:rsidP="00284569">
            <w:pPr>
              <w:keepLines/>
              <w:spacing w:line="240" w:lineRule="auto"/>
              <w:jc w:val="center"/>
              <w:rPr>
                <w:rFonts w:ascii="David" w:hAnsi="David"/>
                <w:b/>
                <w:bCs/>
                <w:rtl/>
              </w:rPr>
            </w:pPr>
            <w:r w:rsidRPr="002B5B07">
              <w:rPr>
                <w:rFonts w:ascii="David" w:hAnsi="David"/>
                <w:b/>
                <w:bCs/>
                <w:rtl/>
              </w:rPr>
              <w:t>גבול האחריות/ סכום ביטוח</w:t>
            </w:r>
          </w:p>
        </w:tc>
        <w:tc>
          <w:tcPr>
            <w:tcW w:w="1549" w:type="dxa"/>
            <w:vMerge w:val="restart"/>
            <w:shd w:val="clear" w:color="auto" w:fill="F2F2F2"/>
          </w:tcPr>
          <w:p w14:paraId="13510678" w14:textId="77777777" w:rsidR="00871B57" w:rsidRPr="002B5B07" w:rsidRDefault="00871B57" w:rsidP="00284569">
            <w:pPr>
              <w:keepLines/>
              <w:spacing w:line="240" w:lineRule="auto"/>
              <w:jc w:val="center"/>
              <w:rPr>
                <w:rFonts w:ascii="David" w:hAnsi="David"/>
                <w:b/>
                <w:bCs/>
                <w:rtl/>
              </w:rPr>
            </w:pPr>
            <w:r w:rsidRPr="002B5B07">
              <w:rPr>
                <w:rFonts w:ascii="David" w:hAnsi="David"/>
                <w:b/>
                <w:bCs/>
                <w:rtl/>
              </w:rPr>
              <w:t xml:space="preserve">כיסויים נוספים בתוקף וביטול חריגים </w:t>
            </w:r>
          </w:p>
        </w:tc>
      </w:tr>
      <w:tr w:rsidR="00871B57" w:rsidRPr="002B5B07" w14:paraId="654AC6D7" w14:textId="77777777" w:rsidTr="00284569">
        <w:trPr>
          <w:trHeight w:val="120"/>
        </w:trPr>
        <w:tc>
          <w:tcPr>
            <w:tcW w:w="1239" w:type="dxa"/>
            <w:vMerge/>
            <w:shd w:val="clear" w:color="auto" w:fill="F2F2F2"/>
          </w:tcPr>
          <w:p w14:paraId="7C542983" w14:textId="77777777" w:rsidR="00871B57" w:rsidRPr="002B5B07" w:rsidRDefault="00871B57" w:rsidP="00284569">
            <w:pPr>
              <w:keepLines/>
              <w:spacing w:line="240" w:lineRule="auto"/>
              <w:rPr>
                <w:rFonts w:ascii="David" w:hAnsi="David"/>
                <w:rtl/>
              </w:rPr>
            </w:pPr>
          </w:p>
        </w:tc>
        <w:tc>
          <w:tcPr>
            <w:tcW w:w="1134" w:type="dxa"/>
            <w:gridSpan w:val="2"/>
            <w:vMerge/>
            <w:shd w:val="clear" w:color="auto" w:fill="F2F2F2"/>
          </w:tcPr>
          <w:p w14:paraId="43C993D4" w14:textId="77777777" w:rsidR="00871B57" w:rsidRPr="002B5B07" w:rsidRDefault="00871B57" w:rsidP="00284569">
            <w:pPr>
              <w:keepLines/>
              <w:spacing w:line="240" w:lineRule="auto"/>
              <w:rPr>
                <w:rFonts w:ascii="David" w:hAnsi="David"/>
                <w:rtl/>
              </w:rPr>
            </w:pPr>
          </w:p>
        </w:tc>
        <w:tc>
          <w:tcPr>
            <w:tcW w:w="1276" w:type="dxa"/>
            <w:gridSpan w:val="2"/>
            <w:vMerge/>
            <w:shd w:val="clear" w:color="auto" w:fill="F2F2F2"/>
          </w:tcPr>
          <w:p w14:paraId="273914FE" w14:textId="77777777" w:rsidR="00871B57" w:rsidRPr="002B5B07" w:rsidRDefault="00871B57" w:rsidP="00284569">
            <w:pPr>
              <w:keepLines/>
              <w:spacing w:line="240" w:lineRule="auto"/>
              <w:rPr>
                <w:rFonts w:ascii="David" w:hAnsi="David"/>
                <w:rtl/>
              </w:rPr>
            </w:pPr>
          </w:p>
        </w:tc>
        <w:tc>
          <w:tcPr>
            <w:tcW w:w="1276" w:type="dxa"/>
            <w:vMerge/>
            <w:shd w:val="clear" w:color="auto" w:fill="F2F2F2"/>
          </w:tcPr>
          <w:p w14:paraId="53E71A1B" w14:textId="77777777" w:rsidR="00871B57" w:rsidRPr="002B5B07" w:rsidRDefault="00871B57" w:rsidP="00284569">
            <w:pPr>
              <w:keepLines/>
              <w:spacing w:line="240" w:lineRule="auto"/>
              <w:rPr>
                <w:rFonts w:ascii="David" w:hAnsi="David"/>
                <w:rtl/>
              </w:rPr>
            </w:pPr>
          </w:p>
        </w:tc>
        <w:tc>
          <w:tcPr>
            <w:tcW w:w="1275" w:type="dxa"/>
            <w:gridSpan w:val="2"/>
            <w:vMerge/>
            <w:shd w:val="clear" w:color="auto" w:fill="F2F2F2"/>
          </w:tcPr>
          <w:p w14:paraId="63E162BC" w14:textId="77777777" w:rsidR="00871B57" w:rsidRPr="002B5B07" w:rsidRDefault="00871B57" w:rsidP="00284569">
            <w:pPr>
              <w:keepLines/>
              <w:spacing w:line="240" w:lineRule="auto"/>
              <w:rPr>
                <w:rFonts w:ascii="David" w:hAnsi="David"/>
                <w:rtl/>
              </w:rPr>
            </w:pPr>
          </w:p>
        </w:tc>
        <w:tc>
          <w:tcPr>
            <w:tcW w:w="1129" w:type="dxa"/>
            <w:shd w:val="clear" w:color="auto" w:fill="F2F2F2"/>
          </w:tcPr>
          <w:p w14:paraId="5895B9D6" w14:textId="77777777" w:rsidR="00871B57" w:rsidRPr="002B5B07" w:rsidRDefault="00871B57" w:rsidP="00284569">
            <w:pPr>
              <w:keepLines/>
              <w:spacing w:line="240" w:lineRule="auto"/>
              <w:jc w:val="center"/>
              <w:rPr>
                <w:rFonts w:ascii="David" w:hAnsi="David"/>
                <w:b/>
                <w:bCs/>
                <w:rtl/>
              </w:rPr>
            </w:pPr>
            <w:r w:rsidRPr="002B5B07">
              <w:rPr>
                <w:rFonts w:ascii="David" w:hAnsi="David"/>
                <w:b/>
                <w:bCs/>
                <w:rtl/>
              </w:rPr>
              <w:t>למקרה</w:t>
            </w:r>
          </w:p>
        </w:tc>
        <w:tc>
          <w:tcPr>
            <w:tcW w:w="1139" w:type="dxa"/>
            <w:gridSpan w:val="2"/>
            <w:shd w:val="clear" w:color="auto" w:fill="F2F2F2"/>
          </w:tcPr>
          <w:p w14:paraId="03072408" w14:textId="77777777" w:rsidR="00871B57" w:rsidRPr="002B5B07" w:rsidRDefault="00871B57" w:rsidP="00284569">
            <w:pPr>
              <w:keepLines/>
              <w:spacing w:line="240" w:lineRule="auto"/>
              <w:jc w:val="center"/>
              <w:rPr>
                <w:rFonts w:ascii="David" w:hAnsi="David"/>
                <w:b/>
                <w:bCs/>
                <w:rtl/>
              </w:rPr>
            </w:pPr>
            <w:r w:rsidRPr="002B5B07">
              <w:rPr>
                <w:rFonts w:ascii="David" w:hAnsi="David"/>
                <w:b/>
                <w:bCs/>
                <w:rtl/>
              </w:rPr>
              <w:t>לתקופה</w:t>
            </w:r>
          </w:p>
        </w:tc>
        <w:tc>
          <w:tcPr>
            <w:tcW w:w="425" w:type="dxa"/>
            <w:shd w:val="clear" w:color="auto" w:fill="F2F2F2"/>
          </w:tcPr>
          <w:p w14:paraId="43FDFFDA" w14:textId="77777777" w:rsidR="00871B57" w:rsidRPr="002B5B07" w:rsidRDefault="00871B57" w:rsidP="00284569">
            <w:pPr>
              <w:keepLines/>
              <w:spacing w:line="240" w:lineRule="auto"/>
              <w:jc w:val="center"/>
              <w:rPr>
                <w:rFonts w:ascii="David" w:hAnsi="David"/>
                <w:b/>
                <w:bCs/>
                <w:rtl/>
              </w:rPr>
            </w:pPr>
            <w:r w:rsidRPr="002B5B07">
              <w:rPr>
                <w:rFonts w:ascii="David" w:hAnsi="David"/>
                <w:b/>
                <w:bCs/>
                <w:rtl/>
              </w:rPr>
              <w:t>מטבע</w:t>
            </w:r>
          </w:p>
        </w:tc>
        <w:tc>
          <w:tcPr>
            <w:tcW w:w="1549" w:type="dxa"/>
            <w:vMerge/>
            <w:shd w:val="clear" w:color="auto" w:fill="F2F2F2"/>
          </w:tcPr>
          <w:p w14:paraId="024D29D7" w14:textId="77777777" w:rsidR="00871B57" w:rsidRPr="002B5B07" w:rsidRDefault="00871B57" w:rsidP="00284569">
            <w:pPr>
              <w:keepLines/>
              <w:spacing w:line="240" w:lineRule="auto"/>
              <w:jc w:val="center"/>
              <w:rPr>
                <w:rFonts w:ascii="David" w:hAnsi="David"/>
                <w:rtl/>
              </w:rPr>
            </w:pPr>
          </w:p>
        </w:tc>
      </w:tr>
      <w:tr w:rsidR="00871B57" w:rsidRPr="002B5B07" w14:paraId="375556E7" w14:textId="77777777" w:rsidTr="00284569">
        <w:trPr>
          <w:trHeight w:val="70"/>
        </w:trPr>
        <w:tc>
          <w:tcPr>
            <w:tcW w:w="1239" w:type="dxa"/>
            <w:shd w:val="clear" w:color="auto" w:fill="auto"/>
          </w:tcPr>
          <w:p w14:paraId="00BB069F" w14:textId="77777777" w:rsidR="00871B57" w:rsidRPr="002B5B07" w:rsidRDefault="00871B57" w:rsidP="00284569">
            <w:pPr>
              <w:keepLines/>
              <w:spacing w:line="240" w:lineRule="auto"/>
              <w:rPr>
                <w:rFonts w:ascii="David" w:hAnsi="David"/>
                <w:b/>
                <w:bCs/>
                <w:rtl/>
              </w:rPr>
            </w:pPr>
            <w:r w:rsidRPr="002B5B07">
              <w:rPr>
                <w:rFonts w:ascii="David" w:hAnsi="David"/>
                <w:b/>
                <w:bCs/>
                <w:rtl/>
              </w:rPr>
              <w:t>רכוש</w:t>
            </w:r>
          </w:p>
        </w:tc>
        <w:tc>
          <w:tcPr>
            <w:tcW w:w="1134" w:type="dxa"/>
            <w:gridSpan w:val="2"/>
            <w:shd w:val="clear" w:color="auto" w:fill="auto"/>
          </w:tcPr>
          <w:p w14:paraId="21F9A415" w14:textId="77777777" w:rsidR="00871B57" w:rsidRPr="002B5B07" w:rsidRDefault="00871B57" w:rsidP="00284569">
            <w:pPr>
              <w:keepLines/>
              <w:spacing w:line="240" w:lineRule="auto"/>
              <w:rPr>
                <w:rFonts w:ascii="David" w:hAnsi="David"/>
                <w:rtl/>
              </w:rPr>
            </w:pPr>
          </w:p>
        </w:tc>
        <w:tc>
          <w:tcPr>
            <w:tcW w:w="1276" w:type="dxa"/>
            <w:gridSpan w:val="2"/>
            <w:shd w:val="clear" w:color="auto" w:fill="auto"/>
          </w:tcPr>
          <w:p w14:paraId="01187474" w14:textId="77777777" w:rsidR="00871B57" w:rsidRPr="002B5B07" w:rsidRDefault="00871B57" w:rsidP="00284569">
            <w:pPr>
              <w:keepLines/>
              <w:spacing w:line="240" w:lineRule="auto"/>
              <w:rPr>
                <w:rFonts w:ascii="David" w:hAnsi="David"/>
                <w:rtl/>
              </w:rPr>
            </w:pPr>
            <w:r w:rsidRPr="002B5B07">
              <w:rPr>
                <w:rFonts w:ascii="David" w:hAnsi="David"/>
                <w:rtl/>
              </w:rPr>
              <w:t>ביט</w:t>
            </w:r>
          </w:p>
        </w:tc>
        <w:tc>
          <w:tcPr>
            <w:tcW w:w="1276" w:type="dxa"/>
            <w:shd w:val="clear" w:color="auto" w:fill="auto"/>
          </w:tcPr>
          <w:p w14:paraId="2238354F" w14:textId="77777777" w:rsidR="00871B57" w:rsidRPr="002B5B07" w:rsidRDefault="00871B57" w:rsidP="00284569">
            <w:pPr>
              <w:keepLines/>
              <w:spacing w:line="240" w:lineRule="auto"/>
              <w:rPr>
                <w:rFonts w:ascii="David" w:hAnsi="David"/>
                <w:rtl/>
              </w:rPr>
            </w:pPr>
          </w:p>
        </w:tc>
        <w:tc>
          <w:tcPr>
            <w:tcW w:w="1275" w:type="dxa"/>
            <w:gridSpan w:val="2"/>
            <w:shd w:val="clear" w:color="auto" w:fill="auto"/>
          </w:tcPr>
          <w:p w14:paraId="6161EB82" w14:textId="77777777" w:rsidR="00871B57" w:rsidRPr="002B5B07" w:rsidRDefault="00871B57" w:rsidP="00284569">
            <w:pPr>
              <w:keepLines/>
              <w:spacing w:line="240" w:lineRule="auto"/>
              <w:rPr>
                <w:rFonts w:ascii="David" w:hAnsi="David"/>
                <w:rtl/>
              </w:rPr>
            </w:pPr>
          </w:p>
        </w:tc>
        <w:tc>
          <w:tcPr>
            <w:tcW w:w="1129" w:type="dxa"/>
            <w:shd w:val="clear" w:color="auto" w:fill="auto"/>
          </w:tcPr>
          <w:p w14:paraId="0494B2B9" w14:textId="77777777" w:rsidR="00871B57" w:rsidRPr="002B5B07" w:rsidRDefault="00871B57" w:rsidP="00284569">
            <w:pPr>
              <w:keepLines/>
              <w:spacing w:line="240" w:lineRule="auto"/>
              <w:rPr>
                <w:rFonts w:ascii="David" w:hAnsi="David"/>
                <w:rtl/>
              </w:rPr>
            </w:pPr>
          </w:p>
        </w:tc>
        <w:tc>
          <w:tcPr>
            <w:tcW w:w="1139" w:type="dxa"/>
            <w:gridSpan w:val="2"/>
          </w:tcPr>
          <w:p w14:paraId="5799042D" w14:textId="77777777" w:rsidR="00871B57" w:rsidRPr="002B5B07" w:rsidRDefault="00871B57" w:rsidP="00284569">
            <w:pPr>
              <w:keepLines/>
              <w:spacing w:line="240" w:lineRule="auto"/>
              <w:rPr>
                <w:rFonts w:ascii="David" w:hAnsi="David"/>
                <w:rtl/>
              </w:rPr>
            </w:pPr>
          </w:p>
        </w:tc>
        <w:tc>
          <w:tcPr>
            <w:tcW w:w="425" w:type="dxa"/>
            <w:shd w:val="clear" w:color="auto" w:fill="auto"/>
          </w:tcPr>
          <w:p w14:paraId="24420931" w14:textId="77777777" w:rsidR="00871B57" w:rsidRPr="002B5B07" w:rsidRDefault="00871B57" w:rsidP="00284569">
            <w:pPr>
              <w:keepLines/>
              <w:spacing w:line="240" w:lineRule="auto"/>
              <w:rPr>
                <w:rFonts w:ascii="David" w:hAnsi="David"/>
                <w:rtl/>
              </w:rPr>
            </w:pPr>
            <w:r w:rsidRPr="002B5B07">
              <w:rPr>
                <w:rFonts w:ascii="David" w:hAnsi="David"/>
                <w:rtl/>
              </w:rPr>
              <w:t>₪</w:t>
            </w:r>
          </w:p>
        </w:tc>
        <w:tc>
          <w:tcPr>
            <w:tcW w:w="1549" w:type="dxa"/>
            <w:vMerge w:val="restart"/>
            <w:shd w:val="clear" w:color="auto" w:fill="auto"/>
          </w:tcPr>
          <w:p w14:paraId="14676449" w14:textId="77777777" w:rsidR="00871B57" w:rsidRPr="002B5B07" w:rsidRDefault="00871B57" w:rsidP="00284569">
            <w:pPr>
              <w:keepNext/>
              <w:keepLines/>
              <w:spacing w:line="240" w:lineRule="auto"/>
              <w:rPr>
                <w:rFonts w:ascii="David" w:hAnsi="David"/>
                <w:bCs/>
                <w:rtl/>
              </w:rPr>
            </w:pPr>
            <w:r w:rsidRPr="002B5B07">
              <w:rPr>
                <w:rFonts w:ascii="David" w:hAnsi="David"/>
                <w:bCs/>
                <w:rtl/>
              </w:rPr>
              <w:t>309</w:t>
            </w:r>
          </w:p>
          <w:p w14:paraId="5D7F02EF" w14:textId="77777777" w:rsidR="00871B57" w:rsidRPr="002B5B07" w:rsidRDefault="00871B57" w:rsidP="00284569">
            <w:pPr>
              <w:keepNext/>
              <w:keepLines/>
              <w:spacing w:line="240" w:lineRule="auto"/>
              <w:rPr>
                <w:rFonts w:ascii="David" w:hAnsi="David"/>
                <w:bCs/>
                <w:rtl/>
              </w:rPr>
            </w:pPr>
            <w:r w:rsidRPr="002B5B07">
              <w:rPr>
                <w:rFonts w:ascii="David" w:hAnsi="David"/>
                <w:bCs/>
                <w:rtl/>
              </w:rPr>
              <w:t>313</w:t>
            </w:r>
          </w:p>
          <w:p w14:paraId="6CA0706D" w14:textId="77777777" w:rsidR="00871B57" w:rsidRPr="002B5B07" w:rsidRDefault="00871B57" w:rsidP="00284569">
            <w:pPr>
              <w:keepNext/>
              <w:keepLines/>
              <w:spacing w:line="240" w:lineRule="auto"/>
              <w:rPr>
                <w:rFonts w:ascii="David" w:hAnsi="David"/>
                <w:bCs/>
                <w:rtl/>
              </w:rPr>
            </w:pPr>
            <w:r w:rsidRPr="002B5B07">
              <w:rPr>
                <w:rFonts w:ascii="David" w:hAnsi="David"/>
                <w:bCs/>
                <w:rtl/>
              </w:rPr>
              <w:t>314</w:t>
            </w:r>
          </w:p>
          <w:p w14:paraId="6205EB20" w14:textId="77777777" w:rsidR="00871B57" w:rsidRPr="002B5B07" w:rsidRDefault="00871B57" w:rsidP="00284569">
            <w:pPr>
              <w:keepNext/>
              <w:keepLines/>
              <w:spacing w:line="240" w:lineRule="auto"/>
              <w:rPr>
                <w:rFonts w:ascii="David" w:hAnsi="David"/>
                <w:bCs/>
                <w:rtl/>
              </w:rPr>
            </w:pPr>
            <w:r w:rsidRPr="002B5B07">
              <w:rPr>
                <w:rFonts w:ascii="David" w:hAnsi="David"/>
                <w:bCs/>
                <w:rtl/>
              </w:rPr>
              <w:t>316</w:t>
            </w:r>
          </w:p>
          <w:p w14:paraId="181A0943" w14:textId="77777777" w:rsidR="00871B57" w:rsidRPr="002B5B07" w:rsidRDefault="00871B57" w:rsidP="00284569">
            <w:pPr>
              <w:keepNext/>
              <w:keepLines/>
              <w:spacing w:line="240" w:lineRule="auto"/>
              <w:rPr>
                <w:rFonts w:ascii="David" w:hAnsi="David"/>
                <w:bCs/>
                <w:rtl/>
              </w:rPr>
            </w:pPr>
            <w:r w:rsidRPr="002B5B07">
              <w:rPr>
                <w:rFonts w:ascii="David" w:hAnsi="David"/>
                <w:bCs/>
                <w:rtl/>
              </w:rPr>
              <w:t>324</w:t>
            </w:r>
          </w:p>
          <w:p w14:paraId="39E212A0" w14:textId="77777777" w:rsidR="00871B57" w:rsidRPr="002B5B07" w:rsidRDefault="00871B57" w:rsidP="00284569">
            <w:pPr>
              <w:keepNext/>
              <w:keepLines/>
              <w:spacing w:line="240" w:lineRule="auto"/>
              <w:rPr>
                <w:rFonts w:ascii="David" w:hAnsi="David"/>
                <w:bCs/>
                <w:rtl/>
              </w:rPr>
            </w:pPr>
            <w:r w:rsidRPr="002B5B07">
              <w:rPr>
                <w:rFonts w:ascii="David" w:hAnsi="David"/>
                <w:bCs/>
                <w:rtl/>
              </w:rPr>
              <w:t>328</w:t>
            </w:r>
          </w:p>
          <w:p w14:paraId="30F16250" w14:textId="77777777" w:rsidR="00871B57" w:rsidRPr="002B5B07" w:rsidRDefault="00871B57" w:rsidP="00284569">
            <w:pPr>
              <w:keepNext/>
              <w:keepLines/>
              <w:spacing w:line="240" w:lineRule="auto"/>
              <w:rPr>
                <w:rFonts w:ascii="David" w:hAnsi="David"/>
                <w:bCs/>
                <w:rtl/>
              </w:rPr>
            </w:pPr>
            <w:r w:rsidRPr="002B5B07">
              <w:rPr>
                <w:rFonts w:ascii="David" w:hAnsi="David"/>
                <w:bCs/>
                <w:rtl/>
              </w:rPr>
              <w:t>334 (12 חודשים)</w:t>
            </w:r>
          </w:p>
        </w:tc>
      </w:tr>
      <w:tr w:rsidR="00871B57" w:rsidRPr="002B5B07" w14:paraId="30683974" w14:textId="77777777" w:rsidTr="00284569">
        <w:trPr>
          <w:trHeight w:val="70"/>
        </w:trPr>
        <w:tc>
          <w:tcPr>
            <w:tcW w:w="1239" w:type="dxa"/>
            <w:shd w:val="clear" w:color="auto" w:fill="auto"/>
          </w:tcPr>
          <w:p w14:paraId="5FF3AC77" w14:textId="77777777" w:rsidR="00871B57" w:rsidRPr="002B5B07" w:rsidRDefault="00871B57" w:rsidP="00284569">
            <w:pPr>
              <w:keepLines/>
              <w:spacing w:line="240" w:lineRule="auto"/>
              <w:rPr>
                <w:rFonts w:ascii="David" w:hAnsi="David"/>
                <w:b/>
                <w:bCs/>
                <w:rtl/>
              </w:rPr>
            </w:pPr>
            <w:r w:rsidRPr="002B5B07">
              <w:rPr>
                <w:rFonts w:ascii="David" w:hAnsi="David"/>
                <w:rtl/>
              </w:rPr>
              <w:t>גניבה ופריצה</w:t>
            </w:r>
          </w:p>
        </w:tc>
        <w:tc>
          <w:tcPr>
            <w:tcW w:w="1134" w:type="dxa"/>
            <w:gridSpan w:val="2"/>
            <w:shd w:val="clear" w:color="auto" w:fill="auto"/>
          </w:tcPr>
          <w:p w14:paraId="222C3530" w14:textId="77777777" w:rsidR="00871B57" w:rsidRPr="002B5B07" w:rsidRDefault="00871B57" w:rsidP="00284569">
            <w:pPr>
              <w:keepLines/>
              <w:spacing w:line="240" w:lineRule="auto"/>
              <w:rPr>
                <w:rFonts w:ascii="David" w:hAnsi="David"/>
                <w:rtl/>
              </w:rPr>
            </w:pPr>
          </w:p>
        </w:tc>
        <w:tc>
          <w:tcPr>
            <w:tcW w:w="1276" w:type="dxa"/>
            <w:gridSpan w:val="2"/>
            <w:shd w:val="clear" w:color="auto" w:fill="auto"/>
          </w:tcPr>
          <w:p w14:paraId="150131C1" w14:textId="77777777" w:rsidR="00871B57" w:rsidRPr="002B5B07" w:rsidRDefault="00871B57" w:rsidP="00284569">
            <w:pPr>
              <w:keepLines/>
              <w:spacing w:line="240" w:lineRule="auto"/>
              <w:rPr>
                <w:rFonts w:ascii="David" w:hAnsi="David"/>
                <w:rtl/>
              </w:rPr>
            </w:pPr>
          </w:p>
        </w:tc>
        <w:tc>
          <w:tcPr>
            <w:tcW w:w="1276" w:type="dxa"/>
            <w:shd w:val="clear" w:color="auto" w:fill="auto"/>
          </w:tcPr>
          <w:p w14:paraId="69DE7F3E" w14:textId="77777777" w:rsidR="00871B57" w:rsidRPr="002B5B07" w:rsidRDefault="00871B57" w:rsidP="00284569">
            <w:pPr>
              <w:keepLines/>
              <w:spacing w:line="240" w:lineRule="auto"/>
              <w:rPr>
                <w:rFonts w:ascii="David" w:hAnsi="David"/>
                <w:rtl/>
              </w:rPr>
            </w:pPr>
          </w:p>
        </w:tc>
        <w:tc>
          <w:tcPr>
            <w:tcW w:w="1275" w:type="dxa"/>
            <w:gridSpan w:val="2"/>
            <w:shd w:val="clear" w:color="auto" w:fill="auto"/>
          </w:tcPr>
          <w:p w14:paraId="17C46E54" w14:textId="77777777" w:rsidR="00871B57" w:rsidRPr="002B5B07" w:rsidRDefault="00871B57" w:rsidP="00284569">
            <w:pPr>
              <w:keepLines/>
              <w:spacing w:line="240" w:lineRule="auto"/>
              <w:rPr>
                <w:rFonts w:ascii="David" w:hAnsi="David"/>
                <w:rtl/>
              </w:rPr>
            </w:pPr>
          </w:p>
        </w:tc>
        <w:tc>
          <w:tcPr>
            <w:tcW w:w="1129" w:type="dxa"/>
            <w:shd w:val="clear" w:color="auto" w:fill="auto"/>
          </w:tcPr>
          <w:p w14:paraId="65C94935" w14:textId="77777777" w:rsidR="00871B57" w:rsidRPr="002B5B07" w:rsidRDefault="00871B57" w:rsidP="00284569">
            <w:pPr>
              <w:keepLines/>
              <w:spacing w:line="240" w:lineRule="auto"/>
              <w:rPr>
                <w:rFonts w:ascii="David" w:hAnsi="David"/>
                <w:rtl/>
              </w:rPr>
            </w:pPr>
          </w:p>
        </w:tc>
        <w:tc>
          <w:tcPr>
            <w:tcW w:w="1139" w:type="dxa"/>
            <w:gridSpan w:val="2"/>
          </w:tcPr>
          <w:p w14:paraId="760A5509" w14:textId="77777777" w:rsidR="00871B57" w:rsidRPr="002B5B07" w:rsidRDefault="00871B57" w:rsidP="00284569">
            <w:pPr>
              <w:keepLines/>
              <w:spacing w:line="240" w:lineRule="auto"/>
              <w:rPr>
                <w:rFonts w:ascii="David" w:hAnsi="David"/>
                <w:rtl/>
              </w:rPr>
            </w:pPr>
          </w:p>
        </w:tc>
        <w:tc>
          <w:tcPr>
            <w:tcW w:w="425" w:type="dxa"/>
            <w:shd w:val="clear" w:color="auto" w:fill="auto"/>
          </w:tcPr>
          <w:p w14:paraId="056D31DC" w14:textId="77777777" w:rsidR="00871B57" w:rsidRPr="002B5B07" w:rsidRDefault="00871B57" w:rsidP="00284569">
            <w:pPr>
              <w:keepLines/>
              <w:spacing w:line="240" w:lineRule="auto"/>
              <w:rPr>
                <w:rFonts w:ascii="David" w:hAnsi="David"/>
                <w:rtl/>
              </w:rPr>
            </w:pPr>
            <w:r w:rsidRPr="002B5B07">
              <w:rPr>
                <w:rFonts w:ascii="David" w:hAnsi="David"/>
                <w:rtl/>
              </w:rPr>
              <w:t>₪</w:t>
            </w:r>
          </w:p>
        </w:tc>
        <w:tc>
          <w:tcPr>
            <w:tcW w:w="1549" w:type="dxa"/>
            <w:vMerge/>
            <w:shd w:val="clear" w:color="auto" w:fill="auto"/>
          </w:tcPr>
          <w:p w14:paraId="491E7480" w14:textId="77777777" w:rsidR="00871B57" w:rsidRPr="002B5B07" w:rsidRDefault="00871B57" w:rsidP="00284569">
            <w:pPr>
              <w:keepNext/>
              <w:keepLines/>
              <w:spacing w:line="240" w:lineRule="auto"/>
              <w:rPr>
                <w:rFonts w:ascii="David" w:hAnsi="David"/>
                <w:bCs/>
                <w:rtl/>
              </w:rPr>
            </w:pPr>
          </w:p>
        </w:tc>
      </w:tr>
      <w:tr w:rsidR="00871B57" w:rsidRPr="002B5B07" w14:paraId="70D6BEF6" w14:textId="77777777" w:rsidTr="00284569">
        <w:trPr>
          <w:trHeight w:val="70"/>
        </w:trPr>
        <w:tc>
          <w:tcPr>
            <w:tcW w:w="1239" w:type="dxa"/>
            <w:shd w:val="clear" w:color="auto" w:fill="auto"/>
          </w:tcPr>
          <w:p w14:paraId="2970E0A6" w14:textId="77777777" w:rsidR="00871B57" w:rsidRPr="002B5B07" w:rsidRDefault="00871B57" w:rsidP="00284569">
            <w:pPr>
              <w:keepLines/>
              <w:spacing w:line="240" w:lineRule="auto"/>
              <w:rPr>
                <w:rFonts w:ascii="David" w:hAnsi="David"/>
                <w:b/>
                <w:bCs/>
                <w:rtl/>
              </w:rPr>
            </w:pPr>
            <w:r w:rsidRPr="002B5B07">
              <w:rPr>
                <w:rFonts w:ascii="David" w:hAnsi="David"/>
                <w:rtl/>
              </w:rPr>
              <w:t>רכוש עליו עובדים</w:t>
            </w:r>
          </w:p>
        </w:tc>
        <w:tc>
          <w:tcPr>
            <w:tcW w:w="1134" w:type="dxa"/>
            <w:gridSpan w:val="2"/>
            <w:shd w:val="clear" w:color="auto" w:fill="auto"/>
          </w:tcPr>
          <w:p w14:paraId="6A66FB0C" w14:textId="77777777" w:rsidR="00871B57" w:rsidRPr="002B5B07" w:rsidRDefault="00871B57" w:rsidP="00284569">
            <w:pPr>
              <w:keepLines/>
              <w:spacing w:line="240" w:lineRule="auto"/>
              <w:rPr>
                <w:rFonts w:ascii="David" w:hAnsi="David"/>
                <w:rtl/>
              </w:rPr>
            </w:pPr>
          </w:p>
        </w:tc>
        <w:tc>
          <w:tcPr>
            <w:tcW w:w="1276" w:type="dxa"/>
            <w:gridSpan w:val="2"/>
            <w:shd w:val="clear" w:color="auto" w:fill="auto"/>
          </w:tcPr>
          <w:p w14:paraId="0BB9E4C9" w14:textId="77777777" w:rsidR="00871B57" w:rsidRPr="002B5B07" w:rsidRDefault="00871B57" w:rsidP="00284569">
            <w:pPr>
              <w:keepLines/>
              <w:spacing w:line="240" w:lineRule="auto"/>
              <w:rPr>
                <w:rFonts w:ascii="David" w:hAnsi="David"/>
                <w:rtl/>
              </w:rPr>
            </w:pPr>
          </w:p>
        </w:tc>
        <w:tc>
          <w:tcPr>
            <w:tcW w:w="1276" w:type="dxa"/>
            <w:shd w:val="clear" w:color="auto" w:fill="auto"/>
          </w:tcPr>
          <w:p w14:paraId="758ABC4C" w14:textId="77777777" w:rsidR="00871B57" w:rsidRPr="002B5B07" w:rsidRDefault="00871B57" w:rsidP="00284569">
            <w:pPr>
              <w:keepLines/>
              <w:spacing w:line="240" w:lineRule="auto"/>
              <w:rPr>
                <w:rFonts w:ascii="David" w:hAnsi="David"/>
                <w:rtl/>
              </w:rPr>
            </w:pPr>
          </w:p>
        </w:tc>
        <w:tc>
          <w:tcPr>
            <w:tcW w:w="1275" w:type="dxa"/>
            <w:gridSpan w:val="2"/>
            <w:shd w:val="clear" w:color="auto" w:fill="auto"/>
          </w:tcPr>
          <w:p w14:paraId="6666A22C" w14:textId="77777777" w:rsidR="00871B57" w:rsidRPr="002B5B07" w:rsidRDefault="00871B57" w:rsidP="00284569">
            <w:pPr>
              <w:keepLines/>
              <w:spacing w:line="240" w:lineRule="auto"/>
              <w:rPr>
                <w:rFonts w:ascii="David" w:hAnsi="David"/>
                <w:rtl/>
              </w:rPr>
            </w:pPr>
          </w:p>
        </w:tc>
        <w:tc>
          <w:tcPr>
            <w:tcW w:w="1129" w:type="dxa"/>
            <w:shd w:val="clear" w:color="auto" w:fill="auto"/>
          </w:tcPr>
          <w:p w14:paraId="0A6867DA" w14:textId="77777777" w:rsidR="00871B57" w:rsidRPr="002B5B07" w:rsidRDefault="00871B57" w:rsidP="00284569">
            <w:pPr>
              <w:keepLines/>
              <w:spacing w:line="240" w:lineRule="auto"/>
              <w:rPr>
                <w:rFonts w:ascii="David" w:hAnsi="David"/>
                <w:rtl/>
              </w:rPr>
            </w:pPr>
          </w:p>
        </w:tc>
        <w:tc>
          <w:tcPr>
            <w:tcW w:w="1139" w:type="dxa"/>
            <w:gridSpan w:val="2"/>
          </w:tcPr>
          <w:p w14:paraId="6264BEF4" w14:textId="77777777" w:rsidR="00871B57" w:rsidRPr="002B5B07" w:rsidRDefault="00871B57" w:rsidP="00284569">
            <w:pPr>
              <w:keepLines/>
              <w:spacing w:line="240" w:lineRule="auto"/>
              <w:rPr>
                <w:rFonts w:ascii="David" w:hAnsi="David"/>
                <w:rtl/>
              </w:rPr>
            </w:pPr>
          </w:p>
        </w:tc>
        <w:tc>
          <w:tcPr>
            <w:tcW w:w="425" w:type="dxa"/>
            <w:shd w:val="clear" w:color="auto" w:fill="auto"/>
          </w:tcPr>
          <w:p w14:paraId="4DFE8FA6" w14:textId="77777777" w:rsidR="00871B57" w:rsidRPr="002B5B07" w:rsidRDefault="00871B57" w:rsidP="00284569">
            <w:pPr>
              <w:keepLines/>
              <w:spacing w:line="240" w:lineRule="auto"/>
              <w:rPr>
                <w:rFonts w:ascii="David" w:hAnsi="David"/>
                <w:rtl/>
              </w:rPr>
            </w:pPr>
            <w:r w:rsidRPr="002B5B07">
              <w:rPr>
                <w:rFonts w:ascii="David" w:hAnsi="David"/>
                <w:rtl/>
              </w:rPr>
              <w:t>₪</w:t>
            </w:r>
          </w:p>
        </w:tc>
        <w:tc>
          <w:tcPr>
            <w:tcW w:w="1549" w:type="dxa"/>
            <w:vMerge/>
            <w:shd w:val="clear" w:color="auto" w:fill="auto"/>
          </w:tcPr>
          <w:p w14:paraId="39D9BA8E" w14:textId="77777777" w:rsidR="00871B57" w:rsidRPr="002B5B07" w:rsidRDefault="00871B57" w:rsidP="00284569">
            <w:pPr>
              <w:keepNext/>
              <w:keepLines/>
              <w:spacing w:line="240" w:lineRule="auto"/>
              <w:rPr>
                <w:rFonts w:ascii="David" w:hAnsi="David"/>
                <w:bCs/>
                <w:rtl/>
              </w:rPr>
            </w:pPr>
          </w:p>
        </w:tc>
      </w:tr>
      <w:tr w:rsidR="00871B57" w:rsidRPr="002B5B07" w14:paraId="4B4F68EE" w14:textId="77777777" w:rsidTr="00284569">
        <w:trPr>
          <w:trHeight w:val="70"/>
        </w:trPr>
        <w:tc>
          <w:tcPr>
            <w:tcW w:w="1239" w:type="dxa"/>
            <w:shd w:val="clear" w:color="auto" w:fill="auto"/>
          </w:tcPr>
          <w:p w14:paraId="7968DA5A" w14:textId="77777777" w:rsidR="00871B57" w:rsidRPr="002B5B07" w:rsidRDefault="00871B57" w:rsidP="00284569">
            <w:pPr>
              <w:keepLines/>
              <w:spacing w:line="240" w:lineRule="auto"/>
              <w:rPr>
                <w:rFonts w:ascii="David" w:hAnsi="David"/>
                <w:b/>
                <w:bCs/>
                <w:rtl/>
              </w:rPr>
            </w:pPr>
            <w:r w:rsidRPr="002B5B07">
              <w:rPr>
                <w:rFonts w:ascii="David" w:hAnsi="David"/>
                <w:rtl/>
              </w:rPr>
              <w:t>רכוש סמוך</w:t>
            </w:r>
          </w:p>
        </w:tc>
        <w:tc>
          <w:tcPr>
            <w:tcW w:w="1134" w:type="dxa"/>
            <w:gridSpan w:val="2"/>
            <w:shd w:val="clear" w:color="auto" w:fill="auto"/>
          </w:tcPr>
          <w:p w14:paraId="468D999E" w14:textId="77777777" w:rsidR="00871B57" w:rsidRPr="002B5B07" w:rsidRDefault="00871B57" w:rsidP="00284569">
            <w:pPr>
              <w:keepLines/>
              <w:spacing w:line="240" w:lineRule="auto"/>
              <w:rPr>
                <w:rFonts w:ascii="David" w:hAnsi="David"/>
                <w:rtl/>
              </w:rPr>
            </w:pPr>
          </w:p>
        </w:tc>
        <w:tc>
          <w:tcPr>
            <w:tcW w:w="1276" w:type="dxa"/>
            <w:gridSpan w:val="2"/>
            <w:shd w:val="clear" w:color="auto" w:fill="auto"/>
          </w:tcPr>
          <w:p w14:paraId="414B2408" w14:textId="77777777" w:rsidR="00871B57" w:rsidRPr="002B5B07" w:rsidRDefault="00871B57" w:rsidP="00284569">
            <w:pPr>
              <w:keepLines/>
              <w:spacing w:line="240" w:lineRule="auto"/>
              <w:rPr>
                <w:rFonts w:ascii="David" w:hAnsi="David"/>
                <w:rtl/>
              </w:rPr>
            </w:pPr>
          </w:p>
        </w:tc>
        <w:tc>
          <w:tcPr>
            <w:tcW w:w="1276" w:type="dxa"/>
            <w:shd w:val="clear" w:color="auto" w:fill="auto"/>
          </w:tcPr>
          <w:p w14:paraId="7AB21461" w14:textId="77777777" w:rsidR="00871B57" w:rsidRPr="002B5B07" w:rsidRDefault="00871B57" w:rsidP="00284569">
            <w:pPr>
              <w:keepLines/>
              <w:spacing w:line="240" w:lineRule="auto"/>
              <w:rPr>
                <w:rFonts w:ascii="David" w:hAnsi="David"/>
                <w:rtl/>
              </w:rPr>
            </w:pPr>
          </w:p>
        </w:tc>
        <w:tc>
          <w:tcPr>
            <w:tcW w:w="1275" w:type="dxa"/>
            <w:gridSpan w:val="2"/>
            <w:shd w:val="clear" w:color="auto" w:fill="auto"/>
          </w:tcPr>
          <w:p w14:paraId="1CC4C666" w14:textId="77777777" w:rsidR="00871B57" w:rsidRPr="002B5B07" w:rsidRDefault="00871B57" w:rsidP="00284569">
            <w:pPr>
              <w:keepLines/>
              <w:spacing w:line="240" w:lineRule="auto"/>
              <w:rPr>
                <w:rFonts w:ascii="David" w:hAnsi="David"/>
                <w:rtl/>
              </w:rPr>
            </w:pPr>
          </w:p>
        </w:tc>
        <w:tc>
          <w:tcPr>
            <w:tcW w:w="1129" w:type="dxa"/>
            <w:shd w:val="clear" w:color="auto" w:fill="auto"/>
          </w:tcPr>
          <w:p w14:paraId="43FC05F4" w14:textId="77777777" w:rsidR="00871B57" w:rsidRPr="002B5B07" w:rsidRDefault="00871B57" w:rsidP="00284569">
            <w:pPr>
              <w:keepLines/>
              <w:spacing w:line="240" w:lineRule="auto"/>
              <w:rPr>
                <w:rFonts w:ascii="David" w:hAnsi="David"/>
                <w:rtl/>
              </w:rPr>
            </w:pPr>
          </w:p>
        </w:tc>
        <w:tc>
          <w:tcPr>
            <w:tcW w:w="1139" w:type="dxa"/>
            <w:gridSpan w:val="2"/>
          </w:tcPr>
          <w:p w14:paraId="367D45BF" w14:textId="77777777" w:rsidR="00871B57" w:rsidRPr="002B5B07" w:rsidRDefault="00871B57" w:rsidP="00284569">
            <w:pPr>
              <w:keepLines/>
              <w:spacing w:line="240" w:lineRule="auto"/>
              <w:rPr>
                <w:rFonts w:ascii="David" w:hAnsi="David"/>
                <w:rtl/>
              </w:rPr>
            </w:pPr>
          </w:p>
        </w:tc>
        <w:tc>
          <w:tcPr>
            <w:tcW w:w="425" w:type="dxa"/>
            <w:shd w:val="clear" w:color="auto" w:fill="auto"/>
          </w:tcPr>
          <w:p w14:paraId="7EE97DA2" w14:textId="77777777" w:rsidR="00871B57" w:rsidRPr="002B5B07" w:rsidRDefault="00871B57" w:rsidP="00284569">
            <w:pPr>
              <w:keepLines/>
              <w:spacing w:line="240" w:lineRule="auto"/>
              <w:rPr>
                <w:rFonts w:ascii="David" w:hAnsi="David"/>
                <w:rtl/>
              </w:rPr>
            </w:pPr>
            <w:r w:rsidRPr="002B5B07">
              <w:rPr>
                <w:rFonts w:ascii="David" w:hAnsi="David"/>
                <w:rtl/>
              </w:rPr>
              <w:t>₪</w:t>
            </w:r>
          </w:p>
        </w:tc>
        <w:tc>
          <w:tcPr>
            <w:tcW w:w="1549" w:type="dxa"/>
            <w:vMerge/>
            <w:shd w:val="clear" w:color="auto" w:fill="auto"/>
          </w:tcPr>
          <w:p w14:paraId="5E85BA78" w14:textId="77777777" w:rsidR="00871B57" w:rsidRPr="002B5B07" w:rsidRDefault="00871B57" w:rsidP="00284569">
            <w:pPr>
              <w:keepNext/>
              <w:keepLines/>
              <w:spacing w:line="240" w:lineRule="auto"/>
              <w:rPr>
                <w:rFonts w:ascii="David" w:hAnsi="David"/>
                <w:bCs/>
                <w:rtl/>
              </w:rPr>
            </w:pPr>
          </w:p>
        </w:tc>
      </w:tr>
      <w:tr w:rsidR="00871B57" w:rsidRPr="002B5B07" w14:paraId="724E087C" w14:textId="77777777" w:rsidTr="00284569">
        <w:trPr>
          <w:trHeight w:val="70"/>
        </w:trPr>
        <w:tc>
          <w:tcPr>
            <w:tcW w:w="1239" w:type="dxa"/>
            <w:shd w:val="clear" w:color="auto" w:fill="auto"/>
          </w:tcPr>
          <w:p w14:paraId="40795C69" w14:textId="77777777" w:rsidR="00871B57" w:rsidRPr="002B5B07" w:rsidRDefault="00871B57" w:rsidP="00284569">
            <w:pPr>
              <w:keepLines/>
              <w:spacing w:line="240" w:lineRule="auto"/>
              <w:rPr>
                <w:rFonts w:ascii="David" w:hAnsi="David"/>
                <w:b/>
                <w:bCs/>
                <w:rtl/>
              </w:rPr>
            </w:pPr>
            <w:r w:rsidRPr="002B5B07">
              <w:rPr>
                <w:rFonts w:ascii="David" w:hAnsi="David"/>
                <w:rtl/>
              </w:rPr>
              <w:t>רכוש בהעברה</w:t>
            </w:r>
          </w:p>
        </w:tc>
        <w:tc>
          <w:tcPr>
            <w:tcW w:w="1134" w:type="dxa"/>
            <w:gridSpan w:val="2"/>
            <w:shd w:val="clear" w:color="auto" w:fill="auto"/>
          </w:tcPr>
          <w:p w14:paraId="0ADAFBD8" w14:textId="77777777" w:rsidR="00871B57" w:rsidRPr="002B5B07" w:rsidRDefault="00871B57" w:rsidP="00284569">
            <w:pPr>
              <w:keepLines/>
              <w:spacing w:line="240" w:lineRule="auto"/>
              <w:rPr>
                <w:rFonts w:ascii="David" w:hAnsi="David"/>
                <w:rtl/>
              </w:rPr>
            </w:pPr>
          </w:p>
        </w:tc>
        <w:tc>
          <w:tcPr>
            <w:tcW w:w="1276" w:type="dxa"/>
            <w:gridSpan w:val="2"/>
            <w:shd w:val="clear" w:color="auto" w:fill="auto"/>
          </w:tcPr>
          <w:p w14:paraId="0DFC3CD4" w14:textId="77777777" w:rsidR="00871B57" w:rsidRPr="002B5B07" w:rsidRDefault="00871B57" w:rsidP="00284569">
            <w:pPr>
              <w:keepLines/>
              <w:spacing w:line="240" w:lineRule="auto"/>
              <w:rPr>
                <w:rFonts w:ascii="David" w:hAnsi="David"/>
                <w:rtl/>
              </w:rPr>
            </w:pPr>
          </w:p>
        </w:tc>
        <w:tc>
          <w:tcPr>
            <w:tcW w:w="1276" w:type="dxa"/>
            <w:shd w:val="clear" w:color="auto" w:fill="auto"/>
          </w:tcPr>
          <w:p w14:paraId="20B63CB3" w14:textId="77777777" w:rsidR="00871B57" w:rsidRPr="002B5B07" w:rsidRDefault="00871B57" w:rsidP="00284569">
            <w:pPr>
              <w:keepLines/>
              <w:spacing w:line="240" w:lineRule="auto"/>
              <w:rPr>
                <w:rFonts w:ascii="David" w:hAnsi="David"/>
                <w:rtl/>
              </w:rPr>
            </w:pPr>
          </w:p>
        </w:tc>
        <w:tc>
          <w:tcPr>
            <w:tcW w:w="1275" w:type="dxa"/>
            <w:gridSpan w:val="2"/>
            <w:shd w:val="clear" w:color="auto" w:fill="auto"/>
          </w:tcPr>
          <w:p w14:paraId="0A4374E6" w14:textId="77777777" w:rsidR="00871B57" w:rsidRPr="002B5B07" w:rsidRDefault="00871B57" w:rsidP="00284569">
            <w:pPr>
              <w:keepLines/>
              <w:spacing w:line="240" w:lineRule="auto"/>
              <w:rPr>
                <w:rFonts w:ascii="David" w:hAnsi="David"/>
                <w:rtl/>
              </w:rPr>
            </w:pPr>
          </w:p>
        </w:tc>
        <w:tc>
          <w:tcPr>
            <w:tcW w:w="1129" w:type="dxa"/>
            <w:shd w:val="clear" w:color="auto" w:fill="auto"/>
          </w:tcPr>
          <w:p w14:paraId="58E8552C" w14:textId="77777777" w:rsidR="00871B57" w:rsidRPr="002B5B07" w:rsidRDefault="00871B57" w:rsidP="00284569">
            <w:pPr>
              <w:keepLines/>
              <w:spacing w:line="240" w:lineRule="auto"/>
              <w:rPr>
                <w:rFonts w:ascii="David" w:hAnsi="David"/>
                <w:rtl/>
              </w:rPr>
            </w:pPr>
          </w:p>
        </w:tc>
        <w:tc>
          <w:tcPr>
            <w:tcW w:w="1139" w:type="dxa"/>
            <w:gridSpan w:val="2"/>
          </w:tcPr>
          <w:p w14:paraId="64186CF9" w14:textId="77777777" w:rsidR="00871B57" w:rsidRPr="002B5B07" w:rsidRDefault="00871B57" w:rsidP="00284569">
            <w:pPr>
              <w:keepLines/>
              <w:spacing w:line="240" w:lineRule="auto"/>
              <w:rPr>
                <w:rFonts w:ascii="David" w:hAnsi="David"/>
                <w:rtl/>
              </w:rPr>
            </w:pPr>
          </w:p>
        </w:tc>
        <w:tc>
          <w:tcPr>
            <w:tcW w:w="425" w:type="dxa"/>
            <w:shd w:val="clear" w:color="auto" w:fill="auto"/>
          </w:tcPr>
          <w:p w14:paraId="18196D31" w14:textId="77777777" w:rsidR="00871B57" w:rsidRPr="002B5B07" w:rsidRDefault="00871B57" w:rsidP="00284569">
            <w:pPr>
              <w:keepLines/>
              <w:spacing w:line="240" w:lineRule="auto"/>
              <w:rPr>
                <w:rFonts w:ascii="David" w:hAnsi="David"/>
                <w:rtl/>
              </w:rPr>
            </w:pPr>
            <w:r w:rsidRPr="002B5B07">
              <w:rPr>
                <w:rFonts w:ascii="David" w:hAnsi="David"/>
                <w:rtl/>
              </w:rPr>
              <w:t>₪</w:t>
            </w:r>
          </w:p>
        </w:tc>
        <w:tc>
          <w:tcPr>
            <w:tcW w:w="1549" w:type="dxa"/>
            <w:vMerge/>
            <w:shd w:val="clear" w:color="auto" w:fill="auto"/>
          </w:tcPr>
          <w:p w14:paraId="227EB763" w14:textId="77777777" w:rsidR="00871B57" w:rsidRPr="002B5B07" w:rsidRDefault="00871B57" w:rsidP="00284569">
            <w:pPr>
              <w:keepNext/>
              <w:keepLines/>
              <w:spacing w:line="240" w:lineRule="auto"/>
              <w:rPr>
                <w:rFonts w:ascii="David" w:hAnsi="David"/>
                <w:bCs/>
                <w:rtl/>
              </w:rPr>
            </w:pPr>
          </w:p>
        </w:tc>
      </w:tr>
      <w:tr w:rsidR="00871B57" w:rsidRPr="002B5B07" w14:paraId="753CF706" w14:textId="77777777" w:rsidTr="00284569">
        <w:trPr>
          <w:trHeight w:val="70"/>
        </w:trPr>
        <w:tc>
          <w:tcPr>
            <w:tcW w:w="1239" w:type="dxa"/>
            <w:shd w:val="clear" w:color="auto" w:fill="auto"/>
          </w:tcPr>
          <w:p w14:paraId="36A86DBD" w14:textId="77777777" w:rsidR="00871B57" w:rsidRPr="002B5B07" w:rsidRDefault="00871B57" w:rsidP="00284569">
            <w:pPr>
              <w:keepLines/>
              <w:spacing w:line="240" w:lineRule="auto"/>
              <w:rPr>
                <w:rFonts w:ascii="David" w:hAnsi="David"/>
                <w:b/>
                <w:bCs/>
                <w:rtl/>
              </w:rPr>
            </w:pPr>
            <w:r w:rsidRPr="002B5B07">
              <w:rPr>
                <w:rFonts w:ascii="David" w:hAnsi="David"/>
                <w:rtl/>
              </w:rPr>
              <w:t>פינוי הריסות</w:t>
            </w:r>
          </w:p>
        </w:tc>
        <w:tc>
          <w:tcPr>
            <w:tcW w:w="1134" w:type="dxa"/>
            <w:gridSpan w:val="2"/>
            <w:shd w:val="clear" w:color="auto" w:fill="auto"/>
          </w:tcPr>
          <w:p w14:paraId="7686CCB0" w14:textId="77777777" w:rsidR="00871B57" w:rsidRPr="002B5B07" w:rsidRDefault="00871B57" w:rsidP="00284569">
            <w:pPr>
              <w:keepLines/>
              <w:spacing w:line="240" w:lineRule="auto"/>
              <w:rPr>
                <w:rFonts w:ascii="David" w:hAnsi="David"/>
                <w:rtl/>
              </w:rPr>
            </w:pPr>
          </w:p>
        </w:tc>
        <w:tc>
          <w:tcPr>
            <w:tcW w:w="1276" w:type="dxa"/>
            <w:gridSpan w:val="2"/>
            <w:shd w:val="clear" w:color="auto" w:fill="auto"/>
          </w:tcPr>
          <w:p w14:paraId="2C6784C2" w14:textId="77777777" w:rsidR="00871B57" w:rsidRPr="002B5B07" w:rsidRDefault="00871B57" w:rsidP="00284569">
            <w:pPr>
              <w:keepLines/>
              <w:spacing w:line="240" w:lineRule="auto"/>
              <w:rPr>
                <w:rFonts w:ascii="David" w:hAnsi="David"/>
                <w:rtl/>
              </w:rPr>
            </w:pPr>
          </w:p>
        </w:tc>
        <w:tc>
          <w:tcPr>
            <w:tcW w:w="1276" w:type="dxa"/>
            <w:shd w:val="clear" w:color="auto" w:fill="auto"/>
          </w:tcPr>
          <w:p w14:paraId="1A5CD408" w14:textId="77777777" w:rsidR="00871B57" w:rsidRPr="002B5B07" w:rsidRDefault="00871B57" w:rsidP="00284569">
            <w:pPr>
              <w:keepLines/>
              <w:spacing w:line="240" w:lineRule="auto"/>
              <w:rPr>
                <w:rFonts w:ascii="David" w:hAnsi="David"/>
                <w:rtl/>
              </w:rPr>
            </w:pPr>
          </w:p>
        </w:tc>
        <w:tc>
          <w:tcPr>
            <w:tcW w:w="1275" w:type="dxa"/>
            <w:gridSpan w:val="2"/>
            <w:shd w:val="clear" w:color="auto" w:fill="auto"/>
          </w:tcPr>
          <w:p w14:paraId="763EEA4E" w14:textId="77777777" w:rsidR="00871B57" w:rsidRPr="002B5B07" w:rsidRDefault="00871B57" w:rsidP="00284569">
            <w:pPr>
              <w:keepLines/>
              <w:spacing w:line="240" w:lineRule="auto"/>
              <w:rPr>
                <w:rFonts w:ascii="David" w:hAnsi="David"/>
                <w:rtl/>
              </w:rPr>
            </w:pPr>
          </w:p>
        </w:tc>
        <w:tc>
          <w:tcPr>
            <w:tcW w:w="1129" w:type="dxa"/>
            <w:shd w:val="clear" w:color="auto" w:fill="auto"/>
          </w:tcPr>
          <w:p w14:paraId="66AFA367" w14:textId="77777777" w:rsidR="00871B57" w:rsidRPr="002B5B07" w:rsidRDefault="00871B57" w:rsidP="00284569">
            <w:pPr>
              <w:keepLines/>
              <w:spacing w:line="240" w:lineRule="auto"/>
              <w:rPr>
                <w:rFonts w:ascii="David" w:hAnsi="David"/>
                <w:rtl/>
              </w:rPr>
            </w:pPr>
          </w:p>
        </w:tc>
        <w:tc>
          <w:tcPr>
            <w:tcW w:w="1139" w:type="dxa"/>
            <w:gridSpan w:val="2"/>
          </w:tcPr>
          <w:p w14:paraId="7B1C8400" w14:textId="77777777" w:rsidR="00871B57" w:rsidRPr="002B5B07" w:rsidRDefault="00871B57" w:rsidP="00284569">
            <w:pPr>
              <w:keepLines/>
              <w:spacing w:line="240" w:lineRule="auto"/>
              <w:rPr>
                <w:rFonts w:ascii="David" w:hAnsi="David"/>
                <w:rtl/>
              </w:rPr>
            </w:pPr>
          </w:p>
        </w:tc>
        <w:tc>
          <w:tcPr>
            <w:tcW w:w="425" w:type="dxa"/>
            <w:shd w:val="clear" w:color="auto" w:fill="auto"/>
          </w:tcPr>
          <w:p w14:paraId="1000EF2F" w14:textId="77777777" w:rsidR="00871B57" w:rsidRPr="002B5B07" w:rsidRDefault="00871B57" w:rsidP="00284569">
            <w:pPr>
              <w:keepLines/>
              <w:spacing w:line="240" w:lineRule="auto"/>
              <w:rPr>
                <w:rFonts w:ascii="David" w:hAnsi="David"/>
                <w:rtl/>
              </w:rPr>
            </w:pPr>
            <w:r w:rsidRPr="002B5B07">
              <w:rPr>
                <w:rFonts w:ascii="David" w:hAnsi="David"/>
                <w:rtl/>
              </w:rPr>
              <w:t>₪</w:t>
            </w:r>
          </w:p>
        </w:tc>
        <w:tc>
          <w:tcPr>
            <w:tcW w:w="1549" w:type="dxa"/>
            <w:vMerge/>
            <w:shd w:val="clear" w:color="auto" w:fill="auto"/>
          </w:tcPr>
          <w:p w14:paraId="0EE4A93B" w14:textId="77777777" w:rsidR="00871B57" w:rsidRPr="002B5B07" w:rsidRDefault="00871B57" w:rsidP="00284569">
            <w:pPr>
              <w:keepNext/>
              <w:keepLines/>
              <w:spacing w:line="240" w:lineRule="auto"/>
              <w:rPr>
                <w:rFonts w:ascii="David" w:hAnsi="David"/>
                <w:bCs/>
                <w:rtl/>
              </w:rPr>
            </w:pPr>
          </w:p>
        </w:tc>
      </w:tr>
      <w:tr w:rsidR="00871B57" w:rsidRPr="002B5B07" w14:paraId="3524869B" w14:textId="77777777" w:rsidTr="00284569">
        <w:trPr>
          <w:trHeight w:val="1322"/>
        </w:trPr>
        <w:tc>
          <w:tcPr>
            <w:tcW w:w="1239" w:type="dxa"/>
            <w:shd w:val="clear" w:color="auto" w:fill="auto"/>
          </w:tcPr>
          <w:p w14:paraId="3EDDA308" w14:textId="77777777" w:rsidR="00871B57" w:rsidRPr="002B5B07" w:rsidRDefault="00871B57" w:rsidP="00284569">
            <w:pPr>
              <w:keepLines/>
              <w:spacing w:line="240" w:lineRule="auto"/>
              <w:rPr>
                <w:rFonts w:ascii="David" w:hAnsi="David"/>
                <w:b/>
                <w:bCs/>
                <w:rtl/>
              </w:rPr>
            </w:pPr>
            <w:r w:rsidRPr="002B5B07">
              <w:rPr>
                <w:rFonts w:ascii="David" w:hAnsi="David"/>
                <w:b/>
                <w:bCs/>
                <w:rtl/>
              </w:rPr>
              <w:t>צד ג'</w:t>
            </w:r>
          </w:p>
        </w:tc>
        <w:tc>
          <w:tcPr>
            <w:tcW w:w="1134" w:type="dxa"/>
            <w:gridSpan w:val="2"/>
            <w:shd w:val="clear" w:color="auto" w:fill="auto"/>
          </w:tcPr>
          <w:p w14:paraId="57C43B81" w14:textId="77777777" w:rsidR="00871B57" w:rsidRPr="002B5B07" w:rsidRDefault="00871B57" w:rsidP="00284569">
            <w:pPr>
              <w:keepLines/>
              <w:spacing w:line="240" w:lineRule="auto"/>
              <w:rPr>
                <w:rFonts w:ascii="David" w:hAnsi="David"/>
                <w:rtl/>
              </w:rPr>
            </w:pPr>
          </w:p>
        </w:tc>
        <w:tc>
          <w:tcPr>
            <w:tcW w:w="1276" w:type="dxa"/>
            <w:gridSpan w:val="2"/>
            <w:shd w:val="clear" w:color="auto" w:fill="auto"/>
          </w:tcPr>
          <w:p w14:paraId="1E2B9649" w14:textId="77777777" w:rsidR="00871B57" w:rsidRPr="002B5B07" w:rsidRDefault="00871B57" w:rsidP="00284569">
            <w:pPr>
              <w:keepLines/>
              <w:spacing w:line="240" w:lineRule="auto"/>
              <w:rPr>
                <w:rFonts w:ascii="David" w:hAnsi="David"/>
                <w:rtl/>
              </w:rPr>
            </w:pPr>
            <w:r w:rsidRPr="002B5B07">
              <w:rPr>
                <w:rFonts w:ascii="David" w:hAnsi="David"/>
                <w:rtl/>
              </w:rPr>
              <w:t>ביט</w:t>
            </w:r>
          </w:p>
        </w:tc>
        <w:tc>
          <w:tcPr>
            <w:tcW w:w="1276" w:type="dxa"/>
            <w:shd w:val="clear" w:color="auto" w:fill="auto"/>
          </w:tcPr>
          <w:p w14:paraId="093140DF" w14:textId="77777777" w:rsidR="00871B57" w:rsidRPr="002B5B07" w:rsidRDefault="00871B57" w:rsidP="00284569">
            <w:pPr>
              <w:keepLines/>
              <w:spacing w:line="240" w:lineRule="auto"/>
              <w:rPr>
                <w:rFonts w:ascii="David" w:hAnsi="David"/>
                <w:rtl/>
              </w:rPr>
            </w:pPr>
          </w:p>
        </w:tc>
        <w:tc>
          <w:tcPr>
            <w:tcW w:w="1275" w:type="dxa"/>
            <w:gridSpan w:val="2"/>
            <w:shd w:val="clear" w:color="auto" w:fill="auto"/>
          </w:tcPr>
          <w:p w14:paraId="41925007" w14:textId="77777777" w:rsidR="00871B57" w:rsidRPr="002B5B07" w:rsidRDefault="00871B57" w:rsidP="00284569">
            <w:pPr>
              <w:keepLines/>
              <w:spacing w:line="240" w:lineRule="auto"/>
              <w:rPr>
                <w:rFonts w:ascii="David" w:hAnsi="David"/>
                <w:rtl/>
              </w:rPr>
            </w:pPr>
          </w:p>
        </w:tc>
        <w:tc>
          <w:tcPr>
            <w:tcW w:w="1129" w:type="dxa"/>
            <w:shd w:val="clear" w:color="auto" w:fill="auto"/>
          </w:tcPr>
          <w:p w14:paraId="2514EC0B" w14:textId="77777777" w:rsidR="00871B57" w:rsidRPr="002B5B07" w:rsidRDefault="00871B57" w:rsidP="00284569">
            <w:pPr>
              <w:keepLines/>
              <w:spacing w:line="240" w:lineRule="auto"/>
              <w:rPr>
                <w:rFonts w:ascii="David" w:hAnsi="David"/>
                <w:rtl/>
              </w:rPr>
            </w:pPr>
            <w:r w:rsidRPr="002B5B07">
              <w:rPr>
                <w:rFonts w:ascii="David" w:hAnsi="David"/>
                <w:rtl/>
              </w:rPr>
              <w:t>4,000,000</w:t>
            </w:r>
          </w:p>
        </w:tc>
        <w:tc>
          <w:tcPr>
            <w:tcW w:w="1139" w:type="dxa"/>
            <w:gridSpan w:val="2"/>
          </w:tcPr>
          <w:p w14:paraId="2EB0311F" w14:textId="77777777" w:rsidR="00871B57" w:rsidRPr="002B5B07" w:rsidRDefault="00871B57" w:rsidP="00284569">
            <w:pPr>
              <w:keepLines/>
              <w:spacing w:line="240" w:lineRule="auto"/>
              <w:rPr>
                <w:rFonts w:ascii="David" w:hAnsi="David"/>
                <w:rtl/>
              </w:rPr>
            </w:pPr>
            <w:r w:rsidRPr="002B5B07">
              <w:rPr>
                <w:rFonts w:ascii="David" w:hAnsi="David"/>
                <w:rtl/>
              </w:rPr>
              <w:t>4,000,000</w:t>
            </w:r>
          </w:p>
        </w:tc>
        <w:tc>
          <w:tcPr>
            <w:tcW w:w="425" w:type="dxa"/>
            <w:shd w:val="clear" w:color="auto" w:fill="auto"/>
          </w:tcPr>
          <w:p w14:paraId="385944E9" w14:textId="77777777" w:rsidR="00871B57" w:rsidRPr="002B5B07" w:rsidRDefault="00871B57" w:rsidP="00284569">
            <w:pPr>
              <w:keepLines/>
              <w:spacing w:line="240" w:lineRule="auto"/>
              <w:rPr>
                <w:rFonts w:ascii="David" w:hAnsi="David"/>
                <w:rtl/>
              </w:rPr>
            </w:pPr>
            <w:r w:rsidRPr="002B5B07">
              <w:rPr>
                <w:rFonts w:ascii="David" w:hAnsi="David"/>
                <w:rtl/>
              </w:rPr>
              <w:t>₪</w:t>
            </w:r>
          </w:p>
        </w:tc>
        <w:tc>
          <w:tcPr>
            <w:tcW w:w="1549" w:type="dxa"/>
            <w:shd w:val="clear" w:color="auto" w:fill="auto"/>
          </w:tcPr>
          <w:p w14:paraId="53B55F88"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302  </w:t>
            </w:r>
          </w:p>
          <w:p w14:paraId="701EC9C8"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304 </w:t>
            </w:r>
          </w:p>
          <w:p w14:paraId="682FF4A4"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307 </w:t>
            </w:r>
          </w:p>
          <w:p w14:paraId="12C92281"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309  </w:t>
            </w:r>
          </w:p>
          <w:p w14:paraId="493D6A0E" w14:textId="77777777" w:rsidR="00871B57" w:rsidRPr="002B5B07" w:rsidRDefault="00871B57" w:rsidP="00284569">
            <w:pPr>
              <w:keepNext/>
              <w:keepLines/>
              <w:spacing w:line="240" w:lineRule="auto"/>
              <w:rPr>
                <w:rFonts w:ascii="David" w:hAnsi="David"/>
                <w:bCs/>
                <w:rtl/>
              </w:rPr>
            </w:pPr>
            <w:r w:rsidRPr="002B5B07">
              <w:rPr>
                <w:rFonts w:ascii="David" w:hAnsi="David"/>
                <w:bCs/>
                <w:rtl/>
              </w:rPr>
              <w:t>312</w:t>
            </w:r>
          </w:p>
          <w:p w14:paraId="541A87F5"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315 </w:t>
            </w:r>
          </w:p>
          <w:p w14:paraId="18DE98EC"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318 </w:t>
            </w:r>
          </w:p>
          <w:p w14:paraId="2E9D6430"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322  </w:t>
            </w:r>
          </w:p>
          <w:p w14:paraId="67193FBB"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328  </w:t>
            </w:r>
          </w:p>
          <w:p w14:paraId="4EAECEE9"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329  </w:t>
            </w:r>
          </w:p>
          <w:p w14:paraId="2344A2A7" w14:textId="77777777" w:rsidR="00871B57" w:rsidRPr="002B5B07" w:rsidRDefault="00871B57" w:rsidP="00284569">
            <w:pPr>
              <w:keepNext/>
              <w:keepLines/>
              <w:spacing w:line="240" w:lineRule="auto"/>
              <w:rPr>
                <w:rFonts w:ascii="David" w:hAnsi="David"/>
                <w:bCs/>
                <w:rtl/>
              </w:rPr>
            </w:pPr>
            <w:r w:rsidRPr="002B5B07">
              <w:rPr>
                <w:rFonts w:ascii="David" w:hAnsi="David"/>
                <w:bCs/>
                <w:rtl/>
              </w:rPr>
              <w:t>340</w:t>
            </w:r>
          </w:p>
          <w:p w14:paraId="1B20AAA0" w14:textId="77777777" w:rsidR="00871B57" w:rsidRPr="002B5B07" w:rsidRDefault="00871B57" w:rsidP="00284569">
            <w:pPr>
              <w:keepNext/>
              <w:keepLines/>
              <w:spacing w:line="240" w:lineRule="auto"/>
              <w:rPr>
                <w:rFonts w:ascii="David" w:hAnsi="David"/>
                <w:bCs/>
                <w:rtl/>
              </w:rPr>
            </w:pPr>
            <w:r w:rsidRPr="002B5B07">
              <w:rPr>
                <w:rFonts w:ascii="David" w:hAnsi="David"/>
                <w:bCs/>
                <w:rtl/>
              </w:rPr>
              <w:lastRenderedPageBreak/>
              <w:t>341</w:t>
            </w:r>
          </w:p>
          <w:p w14:paraId="4F3E7A51" w14:textId="77777777" w:rsidR="00871B57" w:rsidRPr="002B5B07" w:rsidRDefault="00871B57" w:rsidP="00284569">
            <w:pPr>
              <w:keepNext/>
              <w:keepLines/>
              <w:spacing w:line="240" w:lineRule="auto"/>
              <w:rPr>
                <w:rFonts w:ascii="David" w:hAnsi="David"/>
                <w:bCs/>
                <w:rtl/>
              </w:rPr>
            </w:pPr>
            <w:r w:rsidRPr="002B5B07">
              <w:rPr>
                <w:rFonts w:ascii="David" w:hAnsi="David"/>
                <w:bCs/>
                <w:rtl/>
              </w:rPr>
              <w:t>343</w:t>
            </w:r>
          </w:p>
          <w:p w14:paraId="2AE74620" w14:textId="77777777" w:rsidR="00871B57" w:rsidRPr="002B5B07" w:rsidRDefault="00871B57" w:rsidP="00284569">
            <w:pPr>
              <w:keepNext/>
              <w:keepLines/>
              <w:spacing w:line="240" w:lineRule="auto"/>
              <w:rPr>
                <w:rFonts w:ascii="David" w:hAnsi="David"/>
                <w:bCs/>
                <w:rtl/>
              </w:rPr>
            </w:pPr>
            <w:r w:rsidRPr="002B5B07">
              <w:rPr>
                <w:rFonts w:ascii="David" w:hAnsi="David"/>
                <w:bCs/>
                <w:rtl/>
              </w:rPr>
              <w:t>344</w:t>
            </w:r>
          </w:p>
          <w:p w14:paraId="057A0528" w14:textId="77777777" w:rsidR="00871B57" w:rsidRPr="002B5B07" w:rsidRDefault="00871B57" w:rsidP="00284569">
            <w:pPr>
              <w:keepNext/>
              <w:keepLines/>
              <w:spacing w:line="240" w:lineRule="auto"/>
              <w:rPr>
                <w:rFonts w:ascii="David" w:hAnsi="David"/>
                <w:bCs/>
                <w:rtl/>
              </w:rPr>
            </w:pPr>
            <w:r w:rsidRPr="002B5B07">
              <w:rPr>
                <w:rFonts w:ascii="David" w:hAnsi="David"/>
                <w:bCs/>
                <w:rtl/>
              </w:rPr>
              <w:t>346</w:t>
            </w:r>
          </w:p>
        </w:tc>
      </w:tr>
      <w:tr w:rsidR="00871B57" w:rsidRPr="002B5B07" w14:paraId="6AAB5405" w14:textId="77777777" w:rsidTr="00284569">
        <w:trPr>
          <w:trHeight w:val="313"/>
        </w:trPr>
        <w:tc>
          <w:tcPr>
            <w:tcW w:w="1239" w:type="dxa"/>
            <w:shd w:val="clear" w:color="auto" w:fill="FFFFFF"/>
          </w:tcPr>
          <w:p w14:paraId="554CAF31" w14:textId="77777777" w:rsidR="00871B57" w:rsidRPr="002B5B07" w:rsidRDefault="00871B57" w:rsidP="00284569">
            <w:pPr>
              <w:keepLines/>
              <w:spacing w:line="240" w:lineRule="auto"/>
              <w:rPr>
                <w:rFonts w:ascii="David" w:hAnsi="David"/>
                <w:b/>
                <w:bCs/>
                <w:rtl/>
              </w:rPr>
            </w:pPr>
            <w:r w:rsidRPr="002B5B07">
              <w:rPr>
                <w:rFonts w:ascii="David" w:hAnsi="David"/>
                <w:b/>
                <w:bCs/>
                <w:rtl/>
              </w:rPr>
              <w:lastRenderedPageBreak/>
              <w:t>אחריות מעבידים</w:t>
            </w:r>
          </w:p>
        </w:tc>
        <w:tc>
          <w:tcPr>
            <w:tcW w:w="1134" w:type="dxa"/>
            <w:gridSpan w:val="2"/>
            <w:shd w:val="clear" w:color="auto" w:fill="FFFFFF"/>
          </w:tcPr>
          <w:p w14:paraId="79E9BE31" w14:textId="77777777" w:rsidR="00871B57" w:rsidRPr="002B5B07" w:rsidRDefault="00871B57" w:rsidP="00284569">
            <w:pPr>
              <w:keepLines/>
              <w:spacing w:line="240" w:lineRule="auto"/>
              <w:rPr>
                <w:rFonts w:ascii="David" w:hAnsi="David"/>
                <w:rtl/>
              </w:rPr>
            </w:pPr>
          </w:p>
        </w:tc>
        <w:tc>
          <w:tcPr>
            <w:tcW w:w="1276" w:type="dxa"/>
            <w:gridSpan w:val="2"/>
            <w:shd w:val="clear" w:color="auto" w:fill="FFFFFF"/>
          </w:tcPr>
          <w:p w14:paraId="17326460" w14:textId="77777777" w:rsidR="00871B57" w:rsidRPr="002B5B07" w:rsidRDefault="00871B57" w:rsidP="00284569">
            <w:pPr>
              <w:keepLines/>
              <w:spacing w:line="240" w:lineRule="auto"/>
              <w:rPr>
                <w:rFonts w:ascii="David" w:hAnsi="David"/>
                <w:rtl/>
              </w:rPr>
            </w:pPr>
            <w:r w:rsidRPr="002B5B07">
              <w:rPr>
                <w:rFonts w:ascii="David" w:hAnsi="David"/>
                <w:rtl/>
              </w:rPr>
              <w:t>ביט</w:t>
            </w:r>
          </w:p>
        </w:tc>
        <w:tc>
          <w:tcPr>
            <w:tcW w:w="1276" w:type="dxa"/>
            <w:shd w:val="clear" w:color="auto" w:fill="FFFFFF"/>
          </w:tcPr>
          <w:p w14:paraId="0341730C" w14:textId="77777777" w:rsidR="00871B57" w:rsidRPr="002B5B07" w:rsidRDefault="00871B57" w:rsidP="00284569">
            <w:pPr>
              <w:keepLines/>
              <w:spacing w:line="240" w:lineRule="auto"/>
              <w:rPr>
                <w:rFonts w:ascii="David" w:hAnsi="David"/>
                <w:rtl/>
              </w:rPr>
            </w:pPr>
          </w:p>
        </w:tc>
        <w:tc>
          <w:tcPr>
            <w:tcW w:w="1275" w:type="dxa"/>
            <w:gridSpan w:val="2"/>
            <w:shd w:val="clear" w:color="auto" w:fill="FFFFFF"/>
          </w:tcPr>
          <w:p w14:paraId="00E7415F" w14:textId="77777777" w:rsidR="00871B57" w:rsidRPr="002B5B07" w:rsidRDefault="00871B57" w:rsidP="00284569">
            <w:pPr>
              <w:keepLines/>
              <w:spacing w:line="240" w:lineRule="auto"/>
              <w:rPr>
                <w:rFonts w:ascii="David" w:hAnsi="David"/>
                <w:rtl/>
              </w:rPr>
            </w:pPr>
          </w:p>
        </w:tc>
        <w:tc>
          <w:tcPr>
            <w:tcW w:w="1129" w:type="dxa"/>
            <w:shd w:val="clear" w:color="auto" w:fill="FFFFFF"/>
          </w:tcPr>
          <w:p w14:paraId="42C37ADB" w14:textId="77777777" w:rsidR="00871B57" w:rsidRPr="002B5B07" w:rsidRDefault="00871B57" w:rsidP="00284569">
            <w:pPr>
              <w:keepLines/>
              <w:spacing w:line="240" w:lineRule="auto"/>
              <w:rPr>
                <w:rFonts w:ascii="David" w:hAnsi="David"/>
                <w:rtl/>
              </w:rPr>
            </w:pPr>
            <w:r w:rsidRPr="002B5B07">
              <w:rPr>
                <w:rFonts w:ascii="David" w:hAnsi="David"/>
                <w:rtl/>
              </w:rPr>
              <w:t xml:space="preserve">6,000,000 </w:t>
            </w:r>
          </w:p>
        </w:tc>
        <w:tc>
          <w:tcPr>
            <w:tcW w:w="1139" w:type="dxa"/>
            <w:gridSpan w:val="2"/>
            <w:shd w:val="clear" w:color="auto" w:fill="FFFFFF"/>
          </w:tcPr>
          <w:p w14:paraId="604D0DE0" w14:textId="77777777" w:rsidR="00871B57" w:rsidRPr="002B5B07" w:rsidRDefault="00871B57" w:rsidP="00284569">
            <w:pPr>
              <w:keepLines/>
              <w:spacing w:line="240" w:lineRule="auto"/>
              <w:rPr>
                <w:rFonts w:ascii="David" w:hAnsi="David"/>
                <w:rtl/>
              </w:rPr>
            </w:pPr>
            <w:r w:rsidRPr="002B5B07">
              <w:rPr>
                <w:rFonts w:ascii="David" w:hAnsi="David"/>
                <w:rtl/>
              </w:rPr>
              <w:t>20,000,000</w:t>
            </w:r>
          </w:p>
        </w:tc>
        <w:tc>
          <w:tcPr>
            <w:tcW w:w="425" w:type="dxa"/>
            <w:shd w:val="clear" w:color="auto" w:fill="FFFFFF"/>
          </w:tcPr>
          <w:p w14:paraId="071A2DCF" w14:textId="77777777" w:rsidR="00871B57" w:rsidRPr="002B5B07" w:rsidRDefault="00871B57" w:rsidP="00284569">
            <w:pPr>
              <w:keepLines/>
              <w:spacing w:line="240" w:lineRule="auto"/>
              <w:rPr>
                <w:rFonts w:ascii="David" w:hAnsi="David"/>
                <w:rtl/>
              </w:rPr>
            </w:pPr>
            <w:r w:rsidRPr="002B5B07">
              <w:rPr>
                <w:rFonts w:ascii="David" w:hAnsi="David"/>
                <w:rtl/>
              </w:rPr>
              <w:t>₪</w:t>
            </w:r>
          </w:p>
        </w:tc>
        <w:tc>
          <w:tcPr>
            <w:tcW w:w="1549" w:type="dxa"/>
            <w:shd w:val="clear" w:color="auto" w:fill="FFFFFF"/>
          </w:tcPr>
          <w:p w14:paraId="125C131A"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309  </w:t>
            </w:r>
          </w:p>
          <w:p w14:paraId="7155890F"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319 </w:t>
            </w:r>
          </w:p>
          <w:p w14:paraId="797802A0" w14:textId="77777777" w:rsidR="00871B57" w:rsidRPr="002B5B07" w:rsidRDefault="00871B57" w:rsidP="00284569">
            <w:pPr>
              <w:keepNext/>
              <w:keepLines/>
              <w:spacing w:line="240" w:lineRule="auto"/>
              <w:ind w:right="78"/>
              <w:rPr>
                <w:rFonts w:ascii="David" w:hAnsi="David"/>
                <w:bCs/>
                <w:rtl/>
              </w:rPr>
            </w:pPr>
            <w:r w:rsidRPr="002B5B07">
              <w:rPr>
                <w:rFonts w:ascii="David" w:hAnsi="David"/>
                <w:bCs/>
                <w:rtl/>
              </w:rPr>
              <w:t xml:space="preserve">328  </w:t>
            </w:r>
          </w:p>
          <w:p w14:paraId="0C09AFD6" w14:textId="77777777" w:rsidR="00871B57" w:rsidRPr="002B5B07" w:rsidRDefault="00871B57" w:rsidP="00284569">
            <w:pPr>
              <w:keepNext/>
              <w:keepLines/>
              <w:spacing w:line="240" w:lineRule="auto"/>
              <w:ind w:right="78"/>
              <w:rPr>
                <w:rFonts w:ascii="David" w:hAnsi="David"/>
                <w:bCs/>
                <w:rtl/>
              </w:rPr>
            </w:pPr>
            <w:r w:rsidRPr="002B5B07">
              <w:rPr>
                <w:rFonts w:ascii="David" w:hAnsi="David"/>
                <w:bCs/>
                <w:rtl/>
              </w:rPr>
              <w:t>350</w:t>
            </w:r>
          </w:p>
        </w:tc>
      </w:tr>
      <w:tr w:rsidR="00871B57" w:rsidRPr="002B5B07" w14:paraId="6FFC971B" w14:textId="77777777" w:rsidTr="00284569">
        <w:trPr>
          <w:trHeight w:val="850"/>
        </w:trPr>
        <w:tc>
          <w:tcPr>
            <w:tcW w:w="1239" w:type="dxa"/>
            <w:shd w:val="clear" w:color="auto" w:fill="FFFFFF"/>
          </w:tcPr>
          <w:p w14:paraId="49C33542" w14:textId="77777777" w:rsidR="00871B57" w:rsidRPr="002B5B07" w:rsidRDefault="00871B57" w:rsidP="00284569">
            <w:pPr>
              <w:keepLines/>
              <w:spacing w:line="240" w:lineRule="auto"/>
              <w:rPr>
                <w:rFonts w:ascii="David" w:hAnsi="David"/>
                <w:b/>
                <w:bCs/>
                <w:rtl/>
              </w:rPr>
            </w:pPr>
            <w:r w:rsidRPr="002B5B07">
              <w:rPr>
                <w:rFonts w:ascii="David" w:hAnsi="David"/>
                <w:b/>
                <w:bCs/>
                <w:rtl/>
              </w:rPr>
              <w:t>אחריות מקצועית</w:t>
            </w:r>
          </w:p>
        </w:tc>
        <w:tc>
          <w:tcPr>
            <w:tcW w:w="1134" w:type="dxa"/>
            <w:gridSpan w:val="2"/>
            <w:shd w:val="clear" w:color="auto" w:fill="FFFFFF"/>
          </w:tcPr>
          <w:p w14:paraId="60DEFEF7" w14:textId="77777777" w:rsidR="00871B57" w:rsidRPr="002B5B07" w:rsidRDefault="00871B57" w:rsidP="00284569">
            <w:pPr>
              <w:keepLines/>
              <w:spacing w:line="240" w:lineRule="auto"/>
              <w:rPr>
                <w:rFonts w:ascii="David" w:hAnsi="David"/>
                <w:rtl/>
              </w:rPr>
            </w:pPr>
          </w:p>
        </w:tc>
        <w:tc>
          <w:tcPr>
            <w:tcW w:w="1276" w:type="dxa"/>
            <w:gridSpan w:val="2"/>
            <w:shd w:val="clear" w:color="auto" w:fill="FFFFFF"/>
          </w:tcPr>
          <w:p w14:paraId="65E82956" w14:textId="77777777" w:rsidR="00871B57" w:rsidRPr="002B5B07" w:rsidRDefault="00871B57" w:rsidP="00284569">
            <w:pPr>
              <w:keepLines/>
              <w:spacing w:line="240" w:lineRule="auto"/>
              <w:rPr>
                <w:rFonts w:ascii="David" w:hAnsi="David"/>
                <w:rtl/>
              </w:rPr>
            </w:pPr>
            <w:r w:rsidRPr="002B5B07">
              <w:rPr>
                <w:rFonts w:ascii="David" w:hAnsi="David"/>
                <w:rtl/>
              </w:rPr>
              <w:t>ביט</w:t>
            </w:r>
          </w:p>
        </w:tc>
        <w:tc>
          <w:tcPr>
            <w:tcW w:w="1276" w:type="dxa"/>
            <w:shd w:val="clear" w:color="auto" w:fill="FFFFFF"/>
          </w:tcPr>
          <w:p w14:paraId="1686BFC1" w14:textId="77777777" w:rsidR="00871B57" w:rsidRPr="002B5B07" w:rsidRDefault="00871B57" w:rsidP="00284569">
            <w:pPr>
              <w:keepLines/>
              <w:spacing w:line="240" w:lineRule="auto"/>
              <w:rPr>
                <w:rFonts w:ascii="David" w:hAnsi="David"/>
                <w:u w:val="single"/>
                <w:rtl/>
              </w:rPr>
            </w:pPr>
          </w:p>
        </w:tc>
        <w:tc>
          <w:tcPr>
            <w:tcW w:w="1275" w:type="dxa"/>
            <w:gridSpan w:val="2"/>
            <w:shd w:val="clear" w:color="auto" w:fill="FFFFFF"/>
          </w:tcPr>
          <w:p w14:paraId="4A771E16" w14:textId="77777777" w:rsidR="00871B57" w:rsidRPr="002B5B07" w:rsidRDefault="00871B57" w:rsidP="00284569">
            <w:pPr>
              <w:keepLines/>
              <w:spacing w:line="240" w:lineRule="auto"/>
              <w:rPr>
                <w:rFonts w:ascii="David" w:hAnsi="David"/>
                <w:rtl/>
              </w:rPr>
            </w:pPr>
          </w:p>
        </w:tc>
        <w:tc>
          <w:tcPr>
            <w:tcW w:w="1129" w:type="dxa"/>
            <w:shd w:val="clear" w:color="auto" w:fill="FFFFFF"/>
          </w:tcPr>
          <w:p w14:paraId="56CA1D10" w14:textId="77777777" w:rsidR="00871B57" w:rsidRPr="002B5B07" w:rsidRDefault="00871B57" w:rsidP="00284569">
            <w:pPr>
              <w:keepLines/>
              <w:spacing w:line="240" w:lineRule="auto"/>
              <w:rPr>
                <w:rFonts w:ascii="David" w:hAnsi="David"/>
                <w:rtl/>
              </w:rPr>
            </w:pPr>
            <w:r w:rsidRPr="002B5B07">
              <w:rPr>
                <w:rFonts w:ascii="David" w:hAnsi="David"/>
                <w:rtl/>
              </w:rPr>
              <w:t>1,000,000</w:t>
            </w:r>
          </w:p>
        </w:tc>
        <w:tc>
          <w:tcPr>
            <w:tcW w:w="1139" w:type="dxa"/>
            <w:gridSpan w:val="2"/>
            <w:shd w:val="clear" w:color="auto" w:fill="FFFFFF"/>
          </w:tcPr>
          <w:p w14:paraId="22C9DE4F" w14:textId="77777777" w:rsidR="00871B57" w:rsidRPr="002B5B07" w:rsidRDefault="00871B57" w:rsidP="00284569">
            <w:pPr>
              <w:keepLines/>
              <w:spacing w:line="240" w:lineRule="auto"/>
              <w:rPr>
                <w:rFonts w:ascii="David" w:hAnsi="David"/>
                <w:rtl/>
              </w:rPr>
            </w:pPr>
            <w:r w:rsidRPr="002B5B07">
              <w:rPr>
                <w:rFonts w:ascii="David" w:hAnsi="David"/>
                <w:rtl/>
              </w:rPr>
              <w:t>1,000,000</w:t>
            </w:r>
          </w:p>
        </w:tc>
        <w:tc>
          <w:tcPr>
            <w:tcW w:w="425" w:type="dxa"/>
            <w:shd w:val="clear" w:color="auto" w:fill="FFFFFF"/>
          </w:tcPr>
          <w:p w14:paraId="35623AF7" w14:textId="77777777" w:rsidR="00871B57" w:rsidRPr="002B5B07" w:rsidRDefault="00871B57" w:rsidP="00284569">
            <w:pPr>
              <w:keepLines/>
              <w:spacing w:line="240" w:lineRule="auto"/>
              <w:rPr>
                <w:rFonts w:ascii="David" w:hAnsi="David"/>
                <w:rtl/>
              </w:rPr>
            </w:pPr>
            <w:r w:rsidRPr="002B5B07">
              <w:rPr>
                <w:rFonts w:ascii="David" w:hAnsi="David"/>
                <w:rtl/>
              </w:rPr>
              <w:t>₪</w:t>
            </w:r>
          </w:p>
        </w:tc>
        <w:tc>
          <w:tcPr>
            <w:tcW w:w="1549" w:type="dxa"/>
            <w:shd w:val="clear" w:color="auto" w:fill="FFFFFF"/>
          </w:tcPr>
          <w:p w14:paraId="147CED66"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301 </w:t>
            </w:r>
          </w:p>
          <w:p w14:paraId="17AC2977"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302 </w:t>
            </w:r>
          </w:p>
          <w:p w14:paraId="42BF71AD"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304 </w:t>
            </w:r>
          </w:p>
          <w:p w14:paraId="4578E392"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309 </w:t>
            </w:r>
          </w:p>
          <w:p w14:paraId="49BF3D31"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325 </w:t>
            </w:r>
          </w:p>
          <w:p w14:paraId="489B62E2"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327 </w:t>
            </w:r>
          </w:p>
          <w:p w14:paraId="0C2D4907"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328  </w:t>
            </w:r>
          </w:p>
          <w:p w14:paraId="40574B9D" w14:textId="77777777" w:rsidR="00871B57" w:rsidRPr="002B5B07" w:rsidDel="00700AEB" w:rsidRDefault="00871B57" w:rsidP="00284569">
            <w:pPr>
              <w:keepNext/>
              <w:keepLines/>
              <w:spacing w:line="240" w:lineRule="auto"/>
              <w:rPr>
                <w:rFonts w:ascii="David" w:hAnsi="David"/>
                <w:bCs/>
                <w:rtl/>
              </w:rPr>
            </w:pPr>
            <w:r w:rsidRPr="002B5B07">
              <w:rPr>
                <w:rFonts w:ascii="David" w:hAnsi="David"/>
                <w:bCs/>
                <w:rtl/>
              </w:rPr>
              <w:t>332 (12 חודשים)</w:t>
            </w:r>
          </w:p>
        </w:tc>
      </w:tr>
      <w:tr w:rsidR="00871B57" w:rsidRPr="002B5B07" w14:paraId="2315C007" w14:textId="77777777" w:rsidTr="00284569">
        <w:trPr>
          <w:trHeight w:val="554"/>
        </w:trPr>
        <w:tc>
          <w:tcPr>
            <w:tcW w:w="1239" w:type="dxa"/>
            <w:shd w:val="clear" w:color="auto" w:fill="FFFFFF"/>
          </w:tcPr>
          <w:p w14:paraId="483DD52E" w14:textId="77777777" w:rsidR="00871B57" w:rsidRPr="002B5B07" w:rsidRDefault="00871B57" w:rsidP="00284569">
            <w:pPr>
              <w:keepLines/>
              <w:spacing w:line="240" w:lineRule="auto"/>
              <w:rPr>
                <w:rFonts w:ascii="David" w:hAnsi="David"/>
                <w:b/>
                <w:bCs/>
                <w:rtl/>
              </w:rPr>
            </w:pPr>
            <w:r w:rsidRPr="002B5B07">
              <w:rPr>
                <w:rFonts w:ascii="David" w:hAnsi="David"/>
                <w:b/>
                <w:bCs/>
                <w:rtl/>
              </w:rPr>
              <w:t>חבות מוצר</w:t>
            </w:r>
          </w:p>
        </w:tc>
        <w:tc>
          <w:tcPr>
            <w:tcW w:w="1134" w:type="dxa"/>
            <w:gridSpan w:val="2"/>
            <w:shd w:val="clear" w:color="auto" w:fill="FFFFFF"/>
          </w:tcPr>
          <w:p w14:paraId="07280E9F" w14:textId="77777777" w:rsidR="00871B57" w:rsidRPr="002B5B07" w:rsidRDefault="00871B57" w:rsidP="00284569">
            <w:pPr>
              <w:keepLines/>
              <w:spacing w:line="240" w:lineRule="auto"/>
              <w:rPr>
                <w:rFonts w:ascii="David" w:hAnsi="David"/>
                <w:rtl/>
              </w:rPr>
            </w:pPr>
          </w:p>
        </w:tc>
        <w:tc>
          <w:tcPr>
            <w:tcW w:w="1276" w:type="dxa"/>
            <w:gridSpan w:val="2"/>
            <w:shd w:val="clear" w:color="auto" w:fill="FFFFFF"/>
          </w:tcPr>
          <w:p w14:paraId="26C59320" w14:textId="77777777" w:rsidR="00871B57" w:rsidRPr="002B5B07" w:rsidRDefault="00871B57" w:rsidP="00284569">
            <w:pPr>
              <w:keepLines/>
              <w:spacing w:line="240" w:lineRule="auto"/>
              <w:rPr>
                <w:rFonts w:ascii="David" w:hAnsi="David"/>
                <w:rtl/>
              </w:rPr>
            </w:pPr>
            <w:r w:rsidRPr="002B5B07">
              <w:rPr>
                <w:rFonts w:ascii="David" w:hAnsi="David"/>
                <w:rtl/>
              </w:rPr>
              <w:t>ביט</w:t>
            </w:r>
          </w:p>
        </w:tc>
        <w:tc>
          <w:tcPr>
            <w:tcW w:w="1276" w:type="dxa"/>
            <w:shd w:val="clear" w:color="auto" w:fill="FFFFFF"/>
          </w:tcPr>
          <w:p w14:paraId="04A9F04C" w14:textId="77777777" w:rsidR="00871B57" w:rsidRPr="002B5B07" w:rsidRDefault="00871B57" w:rsidP="00284569">
            <w:pPr>
              <w:keepLines/>
              <w:spacing w:line="240" w:lineRule="auto"/>
              <w:rPr>
                <w:rFonts w:ascii="David" w:hAnsi="David"/>
                <w:u w:val="single"/>
                <w:rtl/>
              </w:rPr>
            </w:pPr>
          </w:p>
        </w:tc>
        <w:tc>
          <w:tcPr>
            <w:tcW w:w="1275" w:type="dxa"/>
            <w:gridSpan w:val="2"/>
            <w:shd w:val="clear" w:color="auto" w:fill="FFFFFF"/>
          </w:tcPr>
          <w:p w14:paraId="06743388" w14:textId="77777777" w:rsidR="00871B57" w:rsidRPr="002B5B07" w:rsidRDefault="00871B57" w:rsidP="00284569">
            <w:pPr>
              <w:keepLines/>
              <w:spacing w:line="240" w:lineRule="auto"/>
              <w:rPr>
                <w:rFonts w:ascii="David" w:hAnsi="David"/>
                <w:rtl/>
              </w:rPr>
            </w:pPr>
          </w:p>
        </w:tc>
        <w:tc>
          <w:tcPr>
            <w:tcW w:w="1129" w:type="dxa"/>
            <w:shd w:val="clear" w:color="auto" w:fill="FFFFFF"/>
          </w:tcPr>
          <w:p w14:paraId="32E9AA6B" w14:textId="77777777" w:rsidR="00871B57" w:rsidRPr="002B5B07" w:rsidRDefault="00871B57" w:rsidP="00284569">
            <w:pPr>
              <w:keepLines/>
              <w:spacing w:line="240" w:lineRule="auto"/>
              <w:rPr>
                <w:rFonts w:ascii="David" w:hAnsi="David"/>
                <w:rtl/>
              </w:rPr>
            </w:pPr>
            <w:r w:rsidRPr="002B5B07">
              <w:rPr>
                <w:rFonts w:ascii="David" w:hAnsi="David"/>
                <w:rtl/>
              </w:rPr>
              <w:t>1,000,000</w:t>
            </w:r>
          </w:p>
        </w:tc>
        <w:tc>
          <w:tcPr>
            <w:tcW w:w="1139" w:type="dxa"/>
            <w:gridSpan w:val="2"/>
            <w:shd w:val="clear" w:color="auto" w:fill="FFFFFF"/>
          </w:tcPr>
          <w:p w14:paraId="493BA5AF" w14:textId="77777777" w:rsidR="00871B57" w:rsidRPr="002B5B07" w:rsidRDefault="00871B57" w:rsidP="00284569">
            <w:pPr>
              <w:keepLines/>
              <w:spacing w:line="240" w:lineRule="auto"/>
              <w:rPr>
                <w:rFonts w:ascii="David" w:hAnsi="David"/>
                <w:rtl/>
              </w:rPr>
            </w:pPr>
            <w:r w:rsidRPr="002B5B07">
              <w:rPr>
                <w:rFonts w:ascii="David" w:hAnsi="David"/>
                <w:rtl/>
              </w:rPr>
              <w:t>1,000,000</w:t>
            </w:r>
          </w:p>
        </w:tc>
        <w:tc>
          <w:tcPr>
            <w:tcW w:w="425" w:type="dxa"/>
            <w:shd w:val="clear" w:color="auto" w:fill="FFFFFF"/>
          </w:tcPr>
          <w:p w14:paraId="10500A1C" w14:textId="77777777" w:rsidR="00871B57" w:rsidRPr="002B5B07" w:rsidRDefault="00871B57" w:rsidP="00284569">
            <w:pPr>
              <w:keepLines/>
              <w:spacing w:line="240" w:lineRule="auto"/>
              <w:rPr>
                <w:rFonts w:ascii="David" w:hAnsi="David"/>
                <w:rtl/>
              </w:rPr>
            </w:pPr>
            <w:r w:rsidRPr="002B5B07">
              <w:rPr>
                <w:rFonts w:ascii="David" w:hAnsi="David"/>
                <w:rtl/>
              </w:rPr>
              <w:t xml:space="preserve">₪ </w:t>
            </w:r>
          </w:p>
        </w:tc>
        <w:tc>
          <w:tcPr>
            <w:tcW w:w="1549" w:type="dxa"/>
            <w:shd w:val="clear" w:color="auto" w:fill="FFFFFF"/>
          </w:tcPr>
          <w:p w14:paraId="69A09E59"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302  </w:t>
            </w:r>
          </w:p>
          <w:p w14:paraId="51E7B5CA"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309  </w:t>
            </w:r>
          </w:p>
          <w:p w14:paraId="4135F115" w14:textId="77777777" w:rsidR="00871B57" w:rsidRPr="002B5B07" w:rsidRDefault="00871B57" w:rsidP="00284569">
            <w:pPr>
              <w:keepNext/>
              <w:keepLines/>
              <w:spacing w:line="240" w:lineRule="auto"/>
              <w:rPr>
                <w:rFonts w:ascii="David" w:hAnsi="David"/>
                <w:bCs/>
                <w:rtl/>
              </w:rPr>
            </w:pPr>
            <w:r w:rsidRPr="002B5B07">
              <w:rPr>
                <w:rFonts w:ascii="David" w:hAnsi="David"/>
                <w:bCs/>
                <w:rtl/>
              </w:rPr>
              <w:t xml:space="preserve">328  </w:t>
            </w:r>
          </w:p>
          <w:p w14:paraId="4D6E7F48" w14:textId="77777777" w:rsidR="00871B57" w:rsidRPr="002B5B07" w:rsidRDefault="00871B57" w:rsidP="00284569">
            <w:pPr>
              <w:keepNext/>
              <w:keepLines/>
              <w:spacing w:line="240" w:lineRule="auto"/>
              <w:rPr>
                <w:rFonts w:ascii="David" w:hAnsi="David"/>
                <w:bCs/>
                <w:rtl/>
              </w:rPr>
            </w:pPr>
            <w:r w:rsidRPr="002B5B07">
              <w:rPr>
                <w:rFonts w:ascii="David" w:hAnsi="David"/>
                <w:bCs/>
                <w:rtl/>
              </w:rPr>
              <w:t>332 (12 חודשים)</w:t>
            </w:r>
          </w:p>
        </w:tc>
      </w:tr>
      <w:tr w:rsidR="00871B57" w:rsidRPr="002B5B07" w14:paraId="59849641" w14:textId="77777777" w:rsidTr="00284569">
        <w:trPr>
          <w:trHeight w:val="57"/>
          <w:tblHeader/>
        </w:trPr>
        <w:tc>
          <w:tcPr>
            <w:tcW w:w="10442" w:type="dxa"/>
            <w:gridSpan w:val="13"/>
            <w:shd w:val="clear" w:color="auto" w:fill="F2F2F2"/>
          </w:tcPr>
          <w:p w14:paraId="1474A257" w14:textId="77777777" w:rsidR="00871B57" w:rsidRPr="002B5B07" w:rsidRDefault="00871B57" w:rsidP="00284569">
            <w:pPr>
              <w:keepLines/>
              <w:spacing w:line="240" w:lineRule="auto"/>
              <w:ind w:left="50"/>
              <w:rPr>
                <w:rFonts w:ascii="David" w:hAnsi="David"/>
                <w:b/>
                <w:rtl/>
              </w:rPr>
            </w:pPr>
            <w:r w:rsidRPr="002B5B07">
              <w:rPr>
                <w:rFonts w:ascii="David" w:hAnsi="David"/>
                <w:b/>
                <w:rtl/>
              </w:rPr>
              <w:t xml:space="preserve">פירוט השירותים (בכפוף, לשירותים המפורטים בהסכם בין המבוטח למבקש האישור, יש לציין את קוד השירות מתוך הרשימה </w:t>
            </w:r>
            <w:r w:rsidRPr="002B5B07">
              <w:rPr>
                <w:rFonts w:ascii="David" w:hAnsi="David"/>
                <w:b/>
                <w:u w:val="single"/>
                <w:rtl/>
              </w:rPr>
              <w:t>הסגורה</w:t>
            </w:r>
            <w:r w:rsidRPr="002B5B07">
              <w:rPr>
                <w:rFonts w:ascii="David" w:hAnsi="David"/>
                <w:b/>
                <w:rtl/>
              </w:rPr>
              <w:t xml:space="preserve"> המפורטת בנספח </w:t>
            </w:r>
            <w:r w:rsidRPr="002B5B07">
              <w:rPr>
                <w:rFonts w:ascii="David" w:hAnsi="David"/>
                <w:bCs/>
                <w:rtl/>
              </w:rPr>
              <w:t>ג'</w:t>
            </w:r>
            <w:r w:rsidRPr="002B5B07">
              <w:rPr>
                <w:rFonts w:ascii="David" w:hAnsi="David"/>
                <w:rtl/>
              </w:rPr>
              <w:t xml:space="preserve"> </w:t>
            </w:r>
            <w:r w:rsidRPr="002B5B07">
              <w:rPr>
                <w:rFonts w:ascii="David" w:hAnsi="David"/>
                <w:u w:val="single"/>
                <w:rtl/>
              </w:rPr>
              <w:t>כפי שמפורסם על ידי רשות שוק ההון, ביטוח וחסכון</w:t>
            </w:r>
            <w:r w:rsidRPr="002B5B07">
              <w:rPr>
                <w:rFonts w:ascii="David" w:hAnsi="David"/>
                <w:b/>
                <w:u w:val="single"/>
                <w:rtl/>
              </w:rPr>
              <w:t xml:space="preserve">. </w:t>
            </w:r>
            <w:r w:rsidRPr="002B5B07">
              <w:rPr>
                <w:rFonts w:ascii="David" w:hAnsi="David"/>
                <w:u w:val="single"/>
                <w:rtl/>
              </w:rPr>
              <w:t>ניתן להציג בנוסף גם המלל המוצג לצד הקוד ברשימה הסגורה</w:t>
            </w:r>
            <w:r w:rsidRPr="002B5B07">
              <w:rPr>
                <w:rFonts w:ascii="David" w:hAnsi="David"/>
                <w:b/>
                <w:u w:val="single"/>
                <w:rtl/>
              </w:rPr>
              <w:t>)*:</w:t>
            </w:r>
          </w:p>
        </w:tc>
      </w:tr>
      <w:tr w:rsidR="00871B57" w:rsidRPr="002B5B07" w14:paraId="671E2090" w14:textId="77777777" w:rsidTr="00284569">
        <w:trPr>
          <w:trHeight w:val="57"/>
          <w:tblHeader/>
        </w:trPr>
        <w:tc>
          <w:tcPr>
            <w:tcW w:w="10442" w:type="dxa"/>
            <w:gridSpan w:val="13"/>
            <w:shd w:val="clear" w:color="auto" w:fill="F2F2F2"/>
          </w:tcPr>
          <w:p w14:paraId="4E8533B9" w14:textId="77777777" w:rsidR="00871B57" w:rsidRPr="002B5B07" w:rsidRDefault="00871B57" w:rsidP="00284569">
            <w:pPr>
              <w:keepLines/>
              <w:spacing w:line="240" w:lineRule="auto"/>
              <w:ind w:left="50" w:right="78"/>
              <w:rPr>
                <w:rFonts w:ascii="David" w:hAnsi="David"/>
                <w:bCs/>
                <w:rtl/>
              </w:rPr>
            </w:pPr>
            <w:r w:rsidRPr="002B5B07">
              <w:rPr>
                <w:rFonts w:ascii="David" w:hAnsi="David"/>
                <w:bCs/>
                <w:rtl/>
              </w:rPr>
              <w:t xml:space="preserve">052 </w:t>
            </w:r>
            <w:r w:rsidRPr="002B5B07">
              <w:rPr>
                <w:rFonts w:ascii="David" w:hAnsi="David"/>
                <w:rtl/>
              </w:rPr>
              <w:t xml:space="preserve"> </w:t>
            </w:r>
            <w:r w:rsidRPr="002B5B07">
              <w:rPr>
                <w:rFonts w:ascii="David" w:hAnsi="David"/>
                <w:bCs/>
                <w:rtl/>
              </w:rPr>
              <w:t>מערכות פוטו-</w:t>
            </w:r>
            <w:proofErr w:type="spellStart"/>
            <w:r w:rsidRPr="002B5B07">
              <w:rPr>
                <w:rFonts w:ascii="David" w:hAnsi="David"/>
                <w:bCs/>
                <w:rtl/>
              </w:rPr>
              <w:t>וולטאיות</w:t>
            </w:r>
            <w:proofErr w:type="spellEnd"/>
          </w:p>
        </w:tc>
      </w:tr>
      <w:tr w:rsidR="00871B57" w:rsidRPr="002B5B07" w14:paraId="2A93D8C9" w14:textId="77777777" w:rsidTr="00284569">
        <w:trPr>
          <w:trHeight w:val="70"/>
          <w:tblHeader/>
        </w:trPr>
        <w:tc>
          <w:tcPr>
            <w:tcW w:w="10442" w:type="dxa"/>
            <w:gridSpan w:val="13"/>
            <w:shd w:val="clear" w:color="auto" w:fill="BFBFBF"/>
          </w:tcPr>
          <w:p w14:paraId="09D424C9" w14:textId="77777777" w:rsidR="00871B57" w:rsidRPr="002B5B07" w:rsidRDefault="00871B57" w:rsidP="00284569">
            <w:pPr>
              <w:keepLines/>
              <w:spacing w:line="240" w:lineRule="auto"/>
              <w:ind w:left="50" w:right="78"/>
              <w:rPr>
                <w:rFonts w:ascii="David" w:hAnsi="David"/>
                <w:bCs/>
                <w:rtl/>
              </w:rPr>
            </w:pPr>
            <w:r w:rsidRPr="002B5B07">
              <w:rPr>
                <w:rFonts w:ascii="David" w:hAnsi="David"/>
                <w:bCs/>
                <w:rtl/>
              </w:rPr>
              <w:t>ביטול/שינוי הפוליסה *</w:t>
            </w:r>
          </w:p>
        </w:tc>
      </w:tr>
      <w:tr w:rsidR="00871B57" w:rsidRPr="002B5B07" w14:paraId="148B979A" w14:textId="77777777" w:rsidTr="00284569">
        <w:trPr>
          <w:trHeight w:val="57"/>
          <w:tblHeader/>
        </w:trPr>
        <w:tc>
          <w:tcPr>
            <w:tcW w:w="10442" w:type="dxa"/>
            <w:gridSpan w:val="13"/>
            <w:shd w:val="clear" w:color="auto" w:fill="F2F2F2"/>
          </w:tcPr>
          <w:p w14:paraId="04F05F7B" w14:textId="77777777" w:rsidR="00871B57" w:rsidRPr="002B5B07" w:rsidRDefault="00871B57" w:rsidP="00284569">
            <w:pPr>
              <w:keepLines/>
              <w:spacing w:line="240" w:lineRule="auto"/>
              <w:ind w:left="50" w:right="78"/>
              <w:rPr>
                <w:rFonts w:ascii="David" w:hAnsi="David"/>
                <w:b/>
                <w:rtl/>
              </w:rPr>
            </w:pPr>
            <w:r w:rsidRPr="002B5B07">
              <w:rPr>
                <w:rFonts w:ascii="David" w:hAnsi="David"/>
                <w:b/>
                <w:rtl/>
              </w:rPr>
              <w:t xml:space="preserve">שינוי לרעת מבקש האישור או ביטול של פוליסת ביטוח,  לא ייכנס לתוקף אלא </w:t>
            </w:r>
            <w:r w:rsidRPr="002B5B07">
              <w:rPr>
                <w:rFonts w:ascii="David" w:hAnsi="David"/>
                <w:bCs/>
                <w:rtl/>
              </w:rPr>
              <w:t>30  יום</w:t>
            </w:r>
            <w:r w:rsidRPr="002B5B07">
              <w:rPr>
                <w:rFonts w:ascii="David" w:hAnsi="David"/>
                <w:b/>
                <w:rtl/>
              </w:rPr>
              <w:t xml:space="preserve"> לאחר משלוח הודעה למבקש האישור בדבר השינוי או הביטול.</w:t>
            </w:r>
          </w:p>
        </w:tc>
      </w:tr>
      <w:tr w:rsidR="00871B57" w:rsidRPr="002B5B07" w14:paraId="1F36A0DC" w14:textId="77777777" w:rsidTr="00284569">
        <w:trPr>
          <w:trHeight w:val="57"/>
          <w:tblHeader/>
        </w:trPr>
        <w:tc>
          <w:tcPr>
            <w:tcW w:w="10442" w:type="dxa"/>
            <w:gridSpan w:val="13"/>
            <w:shd w:val="clear" w:color="auto" w:fill="BFBFBF"/>
          </w:tcPr>
          <w:p w14:paraId="4A439EF9" w14:textId="77777777" w:rsidR="00871B57" w:rsidRPr="002B5B07" w:rsidRDefault="00871B57" w:rsidP="00284569">
            <w:pPr>
              <w:keepLines/>
              <w:spacing w:line="240" w:lineRule="auto"/>
              <w:ind w:left="50" w:right="78"/>
              <w:rPr>
                <w:rFonts w:ascii="David" w:hAnsi="David"/>
                <w:bCs/>
                <w:rtl/>
              </w:rPr>
            </w:pPr>
            <w:r w:rsidRPr="002B5B07">
              <w:rPr>
                <w:rFonts w:ascii="David" w:hAnsi="David"/>
                <w:bCs/>
                <w:rtl/>
              </w:rPr>
              <w:t>חתימת האישור</w:t>
            </w:r>
          </w:p>
        </w:tc>
      </w:tr>
      <w:tr w:rsidR="00871B57" w:rsidRPr="002B5B07" w14:paraId="77B15E61" w14:textId="77777777" w:rsidTr="00284569">
        <w:trPr>
          <w:trHeight w:val="70"/>
          <w:tblHeader/>
        </w:trPr>
        <w:tc>
          <w:tcPr>
            <w:tcW w:w="10442" w:type="dxa"/>
            <w:gridSpan w:val="13"/>
            <w:shd w:val="clear" w:color="auto" w:fill="F2F2F2"/>
          </w:tcPr>
          <w:p w14:paraId="0DC5C8B4" w14:textId="77777777" w:rsidR="00871B57" w:rsidRPr="002B5B07" w:rsidRDefault="00871B57" w:rsidP="00284569">
            <w:pPr>
              <w:keepLines/>
              <w:spacing w:line="240" w:lineRule="auto"/>
              <w:ind w:left="50" w:right="78"/>
              <w:rPr>
                <w:rFonts w:ascii="David" w:hAnsi="David"/>
                <w:b/>
                <w:rtl/>
              </w:rPr>
            </w:pPr>
            <w:r w:rsidRPr="002B5B07">
              <w:rPr>
                <w:rFonts w:ascii="David" w:hAnsi="David"/>
                <w:bCs/>
                <w:rtl/>
              </w:rPr>
              <w:t xml:space="preserve">המבטח: </w:t>
            </w:r>
          </w:p>
        </w:tc>
      </w:tr>
    </w:tbl>
    <w:p w14:paraId="6A7EA9E5" w14:textId="77777777" w:rsidR="00871B57" w:rsidRPr="002B5B07" w:rsidRDefault="00871B57" w:rsidP="00871B57">
      <w:pPr>
        <w:rPr>
          <w:rFonts w:ascii="David" w:eastAsia="David" w:hAnsi="David"/>
          <w:b/>
          <w:u w:val="single"/>
        </w:rPr>
      </w:pPr>
    </w:p>
    <w:p w14:paraId="18489D5F" w14:textId="77777777" w:rsidR="00871B57" w:rsidRPr="002B5B07" w:rsidRDefault="00871B57" w:rsidP="00871B57">
      <w:pPr>
        <w:rPr>
          <w:rFonts w:ascii="David" w:eastAsia="David" w:hAnsi="David"/>
          <w:b/>
          <w:u w:val="single"/>
          <w:rtl/>
        </w:rPr>
      </w:pPr>
    </w:p>
    <w:p w14:paraId="1985BEA7" w14:textId="77777777" w:rsidR="003754C1" w:rsidRPr="002B5B07" w:rsidRDefault="003754C1" w:rsidP="00871B57">
      <w:pPr>
        <w:spacing w:after="120"/>
        <w:jc w:val="right"/>
        <w:rPr>
          <w:rFonts w:ascii="David" w:hAnsi="David"/>
          <w:b/>
          <w:bCs/>
          <w:u w:val="single"/>
          <w:rtl/>
        </w:rPr>
      </w:pPr>
    </w:p>
    <w:p w14:paraId="0119A897" w14:textId="77777777" w:rsidR="002B5B07" w:rsidRDefault="002B5B07" w:rsidP="00871B57">
      <w:pPr>
        <w:spacing w:after="120"/>
        <w:jc w:val="right"/>
        <w:rPr>
          <w:rFonts w:ascii="David" w:hAnsi="David"/>
          <w:b/>
          <w:bCs/>
          <w:u w:val="single"/>
          <w:rtl/>
        </w:rPr>
      </w:pPr>
    </w:p>
    <w:p w14:paraId="5E097E3A" w14:textId="77777777" w:rsidR="002B5B07" w:rsidRDefault="002B5B07" w:rsidP="00871B57">
      <w:pPr>
        <w:spacing w:after="120"/>
        <w:jc w:val="right"/>
        <w:rPr>
          <w:rFonts w:ascii="David" w:hAnsi="David"/>
          <w:b/>
          <w:bCs/>
          <w:u w:val="single"/>
          <w:rtl/>
        </w:rPr>
      </w:pPr>
    </w:p>
    <w:p w14:paraId="0259D9E2" w14:textId="77777777" w:rsidR="002B5B07" w:rsidRDefault="002B5B07" w:rsidP="00871B57">
      <w:pPr>
        <w:spacing w:after="120"/>
        <w:jc w:val="right"/>
        <w:rPr>
          <w:rFonts w:ascii="David" w:hAnsi="David"/>
          <w:b/>
          <w:bCs/>
          <w:u w:val="single"/>
          <w:rtl/>
        </w:rPr>
      </w:pPr>
    </w:p>
    <w:p w14:paraId="79DE073B" w14:textId="77777777" w:rsidR="002B5B07" w:rsidRDefault="002B5B07" w:rsidP="00871B57">
      <w:pPr>
        <w:spacing w:after="120"/>
        <w:jc w:val="right"/>
        <w:rPr>
          <w:rFonts w:ascii="David" w:hAnsi="David"/>
          <w:b/>
          <w:bCs/>
          <w:u w:val="single"/>
          <w:rtl/>
        </w:rPr>
      </w:pPr>
    </w:p>
    <w:p w14:paraId="00385E86" w14:textId="77777777" w:rsidR="002B5B07" w:rsidRDefault="002B5B07" w:rsidP="00871B57">
      <w:pPr>
        <w:spacing w:after="120"/>
        <w:jc w:val="right"/>
        <w:rPr>
          <w:rFonts w:ascii="David" w:hAnsi="David"/>
          <w:b/>
          <w:bCs/>
          <w:u w:val="single"/>
          <w:rtl/>
        </w:rPr>
      </w:pPr>
    </w:p>
    <w:p w14:paraId="40C055C8" w14:textId="77777777" w:rsidR="002B5B07" w:rsidRDefault="002B5B07" w:rsidP="00871B57">
      <w:pPr>
        <w:spacing w:after="120"/>
        <w:jc w:val="right"/>
        <w:rPr>
          <w:rFonts w:ascii="David" w:hAnsi="David"/>
          <w:b/>
          <w:bCs/>
          <w:u w:val="single"/>
          <w:rtl/>
        </w:rPr>
      </w:pPr>
    </w:p>
    <w:p w14:paraId="14021B5B" w14:textId="77777777" w:rsidR="002B5B07" w:rsidRDefault="002B5B07" w:rsidP="00871B57">
      <w:pPr>
        <w:spacing w:after="120"/>
        <w:jc w:val="right"/>
        <w:rPr>
          <w:rFonts w:ascii="David" w:hAnsi="David"/>
          <w:b/>
          <w:bCs/>
          <w:u w:val="single"/>
          <w:rtl/>
        </w:rPr>
      </w:pPr>
    </w:p>
    <w:p w14:paraId="4779AE82" w14:textId="77777777" w:rsidR="002B5B07" w:rsidRDefault="002B5B07" w:rsidP="00871B57">
      <w:pPr>
        <w:spacing w:after="120"/>
        <w:jc w:val="right"/>
        <w:rPr>
          <w:rFonts w:ascii="David" w:hAnsi="David"/>
          <w:b/>
          <w:bCs/>
          <w:u w:val="single"/>
          <w:rtl/>
        </w:rPr>
      </w:pPr>
    </w:p>
    <w:p w14:paraId="072FAB14" w14:textId="77777777" w:rsidR="002B5B07" w:rsidRDefault="002B5B07" w:rsidP="00871B57">
      <w:pPr>
        <w:spacing w:after="120"/>
        <w:jc w:val="right"/>
        <w:rPr>
          <w:rFonts w:ascii="David" w:hAnsi="David"/>
          <w:b/>
          <w:bCs/>
          <w:u w:val="single"/>
          <w:rtl/>
        </w:rPr>
      </w:pPr>
    </w:p>
    <w:p w14:paraId="03E3546F" w14:textId="5F87ACE8" w:rsidR="004D4C1A" w:rsidRDefault="004D4C1A" w:rsidP="004D4C1A">
      <w:pPr>
        <w:spacing w:after="120"/>
        <w:jc w:val="right"/>
        <w:rPr>
          <w:rFonts w:ascii="David" w:hAnsi="David"/>
          <w:b/>
          <w:bCs/>
          <w:u w:val="single"/>
          <w:rtl/>
        </w:rPr>
      </w:pPr>
      <w:r w:rsidRPr="002B5B07">
        <w:rPr>
          <w:rFonts w:ascii="David" w:hAnsi="David"/>
          <w:b/>
          <w:bCs/>
          <w:u w:val="single"/>
          <w:rtl/>
        </w:rPr>
        <w:lastRenderedPageBreak/>
        <w:t xml:space="preserve">נספח </w:t>
      </w:r>
      <w:proofErr w:type="spellStart"/>
      <w:r>
        <w:rPr>
          <w:rFonts w:ascii="David" w:hAnsi="David" w:hint="cs"/>
          <w:b/>
          <w:bCs/>
          <w:u w:val="single"/>
          <w:rtl/>
        </w:rPr>
        <w:t>יב</w:t>
      </w:r>
      <w:proofErr w:type="spellEnd"/>
      <w:r>
        <w:rPr>
          <w:rFonts w:ascii="David" w:hAnsi="David" w:hint="cs"/>
          <w:b/>
          <w:bCs/>
          <w:u w:val="single"/>
          <w:rtl/>
        </w:rPr>
        <w:t>'</w:t>
      </w:r>
      <w:r w:rsidRPr="002B5B07">
        <w:rPr>
          <w:rFonts w:ascii="David" w:hAnsi="David"/>
          <w:b/>
          <w:bCs/>
          <w:u w:val="single"/>
          <w:rtl/>
        </w:rPr>
        <w:t xml:space="preserve"> (למסמך 4 /ההסכם)</w:t>
      </w:r>
    </w:p>
    <w:p w14:paraId="112AD133" w14:textId="77777777" w:rsidR="004D4C1A" w:rsidRDefault="004D4C1A" w:rsidP="004D4C1A">
      <w:pPr>
        <w:spacing w:after="120"/>
        <w:jc w:val="right"/>
        <w:rPr>
          <w:rFonts w:ascii="David" w:hAnsi="David"/>
          <w:b/>
          <w:bCs/>
          <w:u w:val="single"/>
          <w:rtl/>
        </w:rPr>
      </w:pPr>
    </w:p>
    <w:p w14:paraId="7AA5DD77" w14:textId="77777777" w:rsidR="004D4C1A" w:rsidRDefault="004D4C1A" w:rsidP="004D4C1A">
      <w:pPr>
        <w:spacing w:after="120"/>
        <w:jc w:val="right"/>
        <w:rPr>
          <w:rFonts w:ascii="David" w:hAnsi="David"/>
          <w:b/>
          <w:bCs/>
          <w:u w:val="single"/>
          <w:rtl/>
        </w:rPr>
      </w:pPr>
    </w:p>
    <w:p w14:paraId="2C18DCA9" w14:textId="4B7D4302" w:rsidR="004D4C1A" w:rsidRPr="002B5B07" w:rsidRDefault="004D4C1A" w:rsidP="004D4C1A">
      <w:pPr>
        <w:spacing w:after="120"/>
        <w:jc w:val="center"/>
        <w:rPr>
          <w:rFonts w:ascii="David" w:hAnsi="David"/>
          <w:b/>
          <w:bCs/>
          <w:u w:val="single"/>
          <w:rtl/>
        </w:rPr>
      </w:pPr>
      <w:r>
        <w:rPr>
          <w:rFonts w:ascii="David" w:hAnsi="David" w:hint="cs"/>
          <w:b/>
          <w:bCs/>
          <w:u w:val="single"/>
          <w:rtl/>
        </w:rPr>
        <w:t>בוטל</w:t>
      </w:r>
    </w:p>
    <w:p w14:paraId="636EFF4A" w14:textId="77777777" w:rsidR="004D4C1A" w:rsidRDefault="004D4C1A" w:rsidP="00871B57">
      <w:pPr>
        <w:spacing w:after="120"/>
        <w:jc w:val="right"/>
        <w:rPr>
          <w:rFonts w:ascii="David" w:hAnsi="David"/>
          <w:b/>
          <w:bCs/>
          <w:u w:val="single"/>
          <w:rtl/>
        </w:rPr>
      </w:pPr>
    </w:p>
    <w:p w14:paraId="46AA48F5" w14:textId="77777777" w:rsidR="004D4C1A" w:rsidRDefault="004D4C1A" w:rsidP="00871B57">
      <w:pPr>
        <w:spacing w:after="120"/>
        <w:jc w:val="right"/>
        <w:rPr>
          <w:rFonts w:ascii="David" w:hAnsi="David"/>
          <w:b/>
          <w:bCs/>
          <w:u w:val="single"/>
          <w:rtl/>
        </w:rPr>
      </w:pPr>
    </w:p>
    <w:p w14:paraId="3FF94434" w14:textId="77777777" w:rsidR="004D4C1A" w:rsidRDefault="004D4C1A" w:rsidP="00871B57">
      <w:pPr>
        <w:spacing w:after="120"/>
        <w:jc w:val="right"/>
        <w:rPr>
          <w:rFonts w:ascii="David" w:hAnsi="David"/>
          <w:b/>
          <w:bCs/>
          <w:u w:val="single"/>
          <w:rtl/>
        </w:rPr>
      </w:pPr>
    </w:p>
    <w:p w14:paraId="01A29BD3" w14:textId="77777777" w:rsidR="004D4C1A" w:rsidRDefault="004D4C1A" w:rsidP="00871B57">
      <w:pPr>
        <w:spacing w:after="120"/>
        <w:jc w:val="right"/>
        <w:rPr>
          <w:rFonts w:ascii="David" w:hAnsi="David"/>
          <w:b/>
          <w:bCs/>
          <w:u w:val="single"/>
          <w:rtl/>
        </w:rPr>
      </w:pPr>
    </w:p>
    <w:p w14:paraId="05DFFE48" w14:textId="77777777" w:rsidR="004D4C1A" w:rsidRDefault="004D4C1A" w:rsidP="00871B57">
      <w:pPr>
        <w:spacing w:after="120"/>
        <w:jc w:val="right"/>
        <w:rPr>
          <w:rFonts w:ascii="David" w:hAnsi="David"/>
          <w:b/>
          <w:bCs/>
          <w:u w:val="single"/>
          <w:rtl/>
        </w:rPr>
      </w:pPr>
    </w:p>
    <w:p w14:paraId="6BF93706" w14:textId="77777777" w:rsidR="004D4C1A" w:rsidRDefault="004D4C1A" w:rsidP="00871B57">
      <w:pPr>
        <w:spacing w:after="120"/>
        <w:jc w:val="right"/>
        <w:rPr>
          <w:rFonts w:ascii="David" w:hAnsi="David"/>
          <w:b/>
          <w:bCs/>
          <w:u w:val="single"/>
          <w:rtl/>
        </w:rPr>
      </w:pPr>
    </w:p>
    <w:p w14:paraId="48157214" w14:textId="77777777" w:rsidR="004D4C1A" w:rsidRDefault="004D4C1A" w:rsidP="00871B57">
      <w:pPr>
        <w:spacing w:after="120"/>
        <w:jc w:val="right"/>
        <w:rPr>
          <w:rFonts w:ascii="David" w:hAnsi="David"/>
          <w:b/>
          <w:bCs/>
          <w:u w:val="single"/>
          <w:rtl/>
        </w:rPr>
      </w:pPr>
    </w:p>
    <w:p w14:paraId="46D54B4C" w14:textId="77777777" w:rsidR="004D4C1A" w:rsidRDefault="004D4C1A" w:rsidP="00871B57">
      <w:pPr>
        <w:spacing w:after="120"/>
        <w:jc w:val="right"/>
        <w:rPr>
          <w:rFonts w:ascii="David" w:hAnsi="David"/>
          <w:b/>
          <w:bCs/>
          <w:u w:val="single"/>
          <w:rtl/>
        </w:rPr>
      </w:pPr>
    </w:p>
    <w:p w14:paraId="18E7C166" w14:textId="77777777" w:rsidR="004D4C1A" w:rsidRDefault="004D4C1A" w:rsidP="00871B57">
      <w:pPr>
        <w:spacing w:after="120"/>
        <w:jc w:val="right"/>
        <w:rPr>
          <w:rFonts w:ascii="David" w:hAnsi="David"/>
          <w:b/>
          <w:bCs/>
          <w:u w:val="single"/>
          <w:rtl/>
        </w:rPr>
      </w:pPr>
    </w:p>
    <w:p w14:paraId="4232C790" w14:textId="77777777" w:rsidR="004D4C1A" w:rsidRDefault="004D4C1A" w:rsidP="00871B57">
      <w:pPr>
        <w:spacing w:after="120"/>
        <w:jc w:val="right"/>
        <w:rPr>
          <w:rFonts w:ascii="David" w:hAnsi="David"/>
          <w:b/>
          <w:bCs/>
          <w:u w:val="single"/>
          <w:rtl/>
        </w:rPr>
      </w:pPr>
    </w:p>
    <w:p w14:paraId="00283C12" w14:textId="77777777" w:rsidR="004D4C1A" w:rsidRDefault="004D4C1A" w:rsidP="00871B57">
      <w:pPr>
        <w:spacing w:after="120"/>
        <w:jc w:val="right"/>
        <w:rPr>
          <w:rFonts w:ascii="David" w:hAnsi="David"/>
          <w:b/>
          <w:bCs/>
          <w:u w:val="single"/>
          <w:rtl/>
        </w:rPr>
      </w:pPr>
    </w:p>
    <w:p w14:paraId="5233838A" w14:textId="77777777" w:rsidR="004D4C1A" w:rsidRDefault="004D4C1A" w:rsidP="00871B57">
      <w:pPr>
        <w:spacing w:after="120"/>
        <w:jc w:val="right"/>
        <w:rPr>
          <w:rFonts w:ascii="David" w:hAnsi="David"/>
          <w:b/>
          <w:bCs/>
          <w:u w:val="single"/>
          <w:rtl/>
        </w:rPr>
      </w:pPr>
    </w:p>
    <w:p w14:paraId="3E28D86D" w14:textId="77777777" w:rsidR="004D4C1A" w:rsidRDefault="004D4C1A" w:rsidP="00871B57">
      <w:pPr>
        <w:spacing w:after="120"/>
        <w:jc w:val="right"/>
        <w:rPr>
          <w:rFonts w:ascii="David" w:hAnsi="David"/>
          <w:b/>
          <w:bCs/>
          <w:u w:val="single"/>
          <w:rtl/>
        </w:rPr>
      </w:pPr>
    </w:p>
    <w:p w14:paraId="647DE4EA" w14:textId="77777777" w:rsidR="004D4C1A" w:rsidRDefault="004D4C1A" w:rsidP="00871B57">
      <w:pPr>
        <w:spacing w:after="120"/>
        <w:jc w:val="right"/>
        <w:rPr>
          <w:rFonts w:ascii="David" w:hAnsi="David"/>
          <w:b/>
          <w:bCs/>
          <w:u w:val="single"/>
          <w:rtl/>
        </w:rPr>
      </w:pPr>
    </w:p>
    <w:p w14:paraId="0DA28F51" w14:textId="77777777" w:rsidR="004D4C1A" w:rsidRDefault="004D4C1A" w:rsidP="00871B57">
      <w:pPr>
        <w:spacing w:after="120"/>
        <w:jc w:val="right"/>
        <w:rPr>
          <w:rFonts w:ascii="David" w:hAnsi="David"/>
          <w:b/>
          <w:bCs/>
          <w:u w:val="single"/>
          <w:rtl/>
        </w:rPr>
      </w:pPr>
    </w:p>
    <w:p w14:paraId="0C5C7286" w14:textId="77777777" w:rsidR="004D4C1A" w:rsidRDefault="004D4C1A" w:rsidP="00871B57">
      <w:pPr>
        <w:spacing w:after="120"/>
        <w:jc w:val="right"/>
        <w:rPr>
          <w:rFonts w:ascii="David" w:hAnsi="David"/>
          <w:b/>
          <w:bCs/>
          <w:u w:val="single"/>
          <w:rtl/>
        </w:rPr>
      </w:pPr>
    </w:p>
    <w:p w14:paraId="57F7A85B" w14:textId="77777777" w:rsidR="004D4C1A" w:rsidRDefault="004D4C1A" w:rsidP="00871B57">
      <w:pPr>
        <w:spacing w:after="120"/>
        <w:jc w:val="right"/>
        <w:rPr>
          <w:rFonts w:ascii="David" w:hAnsi="David"/>
          <w:b/>
          <w:bCs/>
          <w:u w:val="single"/>
          <w:rtl/>
        </w:rPr>
      </w:pPr>
    </w:p>
    <w:p w14:paraId="23A2B25D" w14:textId="77777777" w:rsidR="004D4C1A" w:rsidRDefault="004D4C1A" w:rsidP="00871B57">
      <w:pPr>
        <w:spacing w:after="120"/>
        <w:jc w:val="right"/>
        <w:rPr>
          <w:rFonts w:ascii="David" w:hAnsi="David"/>
          <w:b/>
          <w:bCs/>
          <w:u w:val="single"/>
          <w:rtl/>
        </w:rPr>
      </w:pPr>
    </w:p>
    <w:p w14:paraId="53A9D520" w14:textId="77777777" w:rsidR="004D4C1A" w:rsidRDefault="004D4C1A" w:rsidP="00871B57">
      <w:pPr>
        <w:spacing w:after="120"/>
        <w:jc w:val="right"/>
        <w:rPr>
          <w:rFonts w:ascii="David" w:hAnsi="David"/>
          <w:b/>
          <w:bCs/>
          <w:u w:val="single"/>
          <w:rtl/>
        </w:rPr>
      </w:pPr>
    </w:p>
    <w:p w14:paraId="0C2BDA14" w14:textId="77777777" w:rsidR="004D4C1A" w:rsidRDefault="004D4C1A" w:rsidP="00871B57">
      <w:pPr>
        <w:spacing w:after="120"/>
        <w:jc w:val="right"/>
        <w:rPr>
          <w:rFonts w:ascii="David" w:hAnsi="David"/>
          <w:b/>
          <w:bCs/>
          <w:u w:val="single"/>
          <w:rtl/>
        </w:rPr>
      </w:pPr>
    </w:p>
    <w:p w14:paraId="5A4CCBD0" w14:textId="77777777" w:rsidR="004D4C1A" w:rsidRDefault="004D4C1A" w:rsidP="00871B57">
      <w:pPr>
        <w:spacing w:after="120"/>
        <w:jc w:val="right"/>
        <w:rPr>
          <w:rFonts w:ascii="David" w:hAnsi="David"/>
          <w:b/>
          <w:bCs/>
          <w:u w:val="single"/>
          <w:rtl/>
        </w:rPr>
      </w:pPr>
    </w:p>
    <w:p w14:paraId="11C2E0EB" w14:textId="77777777" w:rsidR="004D4C1A" w:rsidRDefault="004D4C1A" w:rsidP="00871B57">
      <w:pPr>
        <w:spacing w:after="120"/>
        <w:jc w:val="right"/>
        <w:rPr>
          <w:rFonts w:ascii="David" w:hAnsi="David"/>
          <w:b/>
          <w:bCs/>
          <w:u w:val="single"/>
          <w:rtl/>
        </w:rPr>
      </w:pPr>
    </w:p>
    <w:p w14:paraId="0B06693F" w14:textId="77777777" w:rsidR="004D4C1A" w:rsidRDefault="004D4C1A" w:rsidP="00871B57">
      <w:pPr>
        <w:spacing w:after="120"/>
        <w:jc w:val="right"/>
        <w:rPr>
          <w:rFonts w:ascii="David" w:hAnsi="David"/>
          <w:b/>
          <w:bCs/>
          <w:u w:val="single"/>
          <w:rtl/>
        </w:rPr>
      </w:pPr>
    </w:p>
    <w:p w14:paraId="77D731C3" w14:textId="77777777" w:rsidR="004D4C1A" w:rsidRDefault="004D4C1A" w:rsidP="00871B57">
      <w:pPr>
        <w:spacing w:after="120"/>
        <w:jc w:val="right"/>
        <w:rPr>
          <w:rFonts w:ascii="David" w:hAnsi="David"/>
          <w:b/>
          <w:bCs/>
          <w:u w:val="single"/>
          <w:rtl/>
        </w:rPr>
      </w:pPr>
    </w:p>
    <w:p w14:paraId="42D872EF" w14:textId="77777777" w:rsidR="004D4C1A" w:rsidRDefault="004D4C1A" w:rsidP="00871B57">
      <w:pPr>
        <w:spacing w:after="120"/>
        <w:jc w:val="right"/>
        <w:rPr>
          <w:rFonts w:ascii="David" w:hAnsi="David"/>
          <w:b/>
          <w:bCs/>
          <w:u w:val="single"/>
          <w:rtl/>
        </w:rPr>
      </w:pPr>
    </w:p>
    <w:p w14:paraId="03B1FBBB" w14:textId="02EA427A" w:rsidR="00871B57" w:rsidRPr="002B5B07" w:rsidRDefault="00871B57" w:rsidP="00871B57">
      <w:pPr>
        <w:spacing w:after="120"/>
        <w:jc w:val="right"/>
        <w:rPr>
          <w:rFonts w:ascii="David" w:hAnsi="David"/>
          <w:b/>
          <w:bCs/>
          <w:u w:val="single"/>
          <w:rtl/>
        </w:rPr>
      </w:pPr>
      <w:r w:rsidRPr="002B5B07">
        <w:rPr>
          <w:rFonts w:ascii="David" w:hAnsi="David"/>
          <w:b/>
          <w:bCs/>
          <w:u w:val="single"/>
          <w:rtl/>
        </w:rPr>
        <w:lastRenderedPageBreak/>
        <w:t xml:space="preserve">נספח </w:t>
      </w:r>
      <w:proofErr w:type="spellStart"/>
      <w:r w:rsidR="009678E2">
        <w:rPr>
          <w:rFonts w:ascii="David" w:hAnsi="David" w:hint="cs"/>
          <w:b/>
          <w:bCs/>
          <w:u w:val="single"/>
          <w:rtl/>
        </w:rPr>
        <w:t>יג</w:t>
      </w:r>
      <w:proofErr w:type="spellEnd"/>
      <w:r w:rsidR="009678E2">
        <w:rPr>
          <w:rFonts w:ascii="David" w:hAnsi="David" w:hint="cs"/>
          <w:b/>
          <w:bCs/>
          <w:u w:val="single"/>
          <w:rtl/>
        </w:rPr>
        <w:t>'</w:t>
      </w:r>
      <w:r w:rsidRPr="002B5B07">
        <w:rPr>
          <w:rFonts w:ascii="David" w:hAnsi="David"/>
          <w:b/>
          <w:bCs/>
          <w:u w:val="single"/>
          <w:rtl/>
        </w:rPr>
        <w:t xml:space="preserve"> (למסמך 4 /ההסכם)</w:t>
      </w:r>
    </w:p>
    <w:p w14:paraId="783DFA1B" w14:textId="1B6122C8" w:rsidR="00871B57" w:rsidRPr="002B5B07" w:rsidRDefault="004E3D35" w:rsidP="00871B57">
      <w:pPr>
        <w:pStyle w:val="af8"/>
        <w:rPr>
          <w:rFonts w:ascii="David" w:hAnsi="David"/>
          <w:b/>
          <w:bCs/>
          <w:i w:val="0"/>
          <w:iCs w:val="0"/>
          <w:color w:val="auto"/>
          <w:rtl/>
        </w:rPr>
      </w:pPr>
      <w:r>
        <w:rPr>
          <w:rFonts w:ascii="David" w:hAnsi="David" w:hint="cs"/>
          <w:b/>
          <w:bCs/>
          <w:i w:val="0"/>
          <w:iCs w:val="0"/>
          <w:color w:val="auto"/>
          <w:rtl/>
        </w:rPr>
        <w:t>בוטל</w:t>
      </w:r>
    </w:p>
    <w:p w14:paraId="2239DEC0" w14:textId="77777777" w:rsidR="00871B57" w:rsidRPr="002B5B07" w:rsidRDefault="00871B57" w:rsidP="00871B57">
      <w:pPr>
        <w:pStyle w:val="16"/>
        <w:jc w:val="left"/>
        <w:rPr>
          <w:rFonts w:ascii="David" w:hAnsi="David" w:cs="David"/>
          <w:b/>
          <w:bCs/>
          <w:sz w:val="24"/>
          <w:szCs w:val="24"/>
          <w:rtl/>
        </w:rPr>
      </w:pPr>
    </w:p>
    <w:p w14:paraId="2479E962" w14:textId="77777777" w:rsidR="00AC0C4C" w:rsidRPr="002B5B07" w:rsidRDefault="00AC0C4C" w:rsidP="00871B57">
      <w:pPr>
        <w:pStyle w:val="16"/>
        <w:jc w:val="right"/>
        <w:rPr>
          <w:rFonts w:ascii="David" w:hAnsi="David" w:cs="David"/>
          <w:b/>
          <w:bCs/>
          <w:sz w:val="24"/>
          <w:szCs w:val="24"/>
          <w:u w:val="single"/>
          <w:rtl/>
        </w:rPr>
      </w:pPr>
    </w:p>
    <w:p w14:paraId="1E19A3E6" w14:textId="77777777" w:rsidR="00871B57" w:rsidRPr="002B5B07" w:rsidRDefault="00871B57" w:rsidP="00871B57">
      <w:pPr>
        <w:rPr>
          <w:rFonts w:ascii="David" w:hAnsi="David"/>
          <w:rtl/>
        </w:rPr>
      </w:pPr>
    </w:p>
    <w:p w14:paraId="17B74BCE" w14:textId="77777777" w:rsidR="00871B57" w:rsidRPr="002B5B07" w:rsidRDefault="00871B57" w:rsidP="00871B57">
      <w:pPr>
        <w:bidi w:val="0"/>
        <w:spacing w:line="240" w:lineRule="auto"/>
        <w:jc w:val="left"/>
        <w:rPr>
          <w:rFonts w:ascii="David" w:hAnsi="David"/>
        </w:rPr>
      </w:pPr>
      <w:r w:rsidRPr="002B5B07">
        <w:rPr>
          <w:rFonts w:ascii="David" w:hAnsi="David"/>
          <w:rtl/>
        </w:rPr>
        <w:br w:type="page"/>
      </w:r>
    </w:p>
    <w:p w14:paraId="5FD3C2DE" w14:textId="25E5B8AB" w:rsidR="009678E2" w:rsidRDefault="009678E2" w:rsidP="009678E2">
      <w:pPr>
        <w:spacing w:after="120"/>
        <w:jc w:val="right"/>
        <w:rPr>
          <w:rFonts w:ascii="David" w:hAnsi="David"/>
          <w:b/>
          <w:bCs/>
          <w:u w:val="single"/>
          <w:rtl/>
        </w:rPr>
      </w:pPr>
      <w:r w:rsidRPr="002B5B07">
        <w:rPr>
          <w:rFonts w:ascii="David" w:hAnsi="David"/>
          <w:b/>
          <w:bCs/>
          <w:u w:val="single"/>
          <w:rtl/>
        </w:rPr>
        <w:lastRenderedPageBreak/>
        <w:t xml:space="preserve">נספח </w:t>
      </w:r>
      <w:r>
        <w:rPr>
          <w:rFonts w:ascii="David" w:hAnsi="David" w:hint="cs"/>
          <w:b/>
          <w:bCs/>
          <w:u w:val="single"/>
          <w:rtl/>
        </w:rPr>
        <w:t>יד'</w:t>
      </w:r>
      <w:r w:rsidRPr="002B5B07">
        <w:rPr>
          <w:rFonts w:ascii="David" w:hAnsi="David"/>
          <w:b/>
          <w:bCs/>
          <w:u w:val="single"/>
          <w:rtl/>
        </w:rPr>
        <w:t xml:space="preserve"> (למסמך 4 /ההסכם)</w:t>
      </w:r>
    </w:p>
    <w:p w14:paraId="7259D293" w14:textId="04F094C2" w:rsidR="00D252AD" w:rsidRPr="002B5B07" w:rsidRDefault="00D252AD" w:rsidP="00D252AD">
      <w:pPr>
        <w:spacing w:after="120"/>
        <w:jc w:val="center"/>
        <w:rPr>
          <w:rFonts w:ascii="David" w:hAnsi="David"/>
          <w:b/>
          <w:bCs/>
          <w:u w:val="single"/>
          <w:rtl/>
        </w:rPr>
      </w:pPr>
      <w:proofErr w:type="spellStart"/>
      <w:r>
        <w:rPr>
          <w:rFonts w:ascii="David" w:hAnsi="David" w:hint="cs"/>
          <w:b/>
          <w:bCs/>
          <w:u w:val="single"/>
          <w:rtl/>
        </w:rPr>
        <w:t>תשריט</w:t>
      </w:r>
      <w:proofErr w:type="spellEnd"/>
    </w:p>
    <w:p w14:paraId="350F03BF" w14:textId="7D7D8C6B" w:rsidR="009678E2" w:rsidRPr="002B5B07" w:rsidRDefault="00C77152" w:rsidP="00E47D49">
      <w:pPr>
        <w:pStyle w:val="af5"/>
        <w:spacing w:after="120"/>
        <w:ind w:left="502"/>
        <w:jc w:val="center"/>
        <w:outlineLvl w:val="0"/>
        <w:rPr>
          <w:rFonts w:ascii="David" w:hAnsi="David"/>
          <w:kern w:val="28"/>
          <w:lang w:val="x-none" w:eastAsia="x-none"/>
        </w:rPr>
      </w:pPr>
      <w:r>
        <w:rPr>
          <w:rFonts w:ascii="David" w:hAnsi="David" w:hint="cs"/>
          <w:kern w:val="28"/>
          <w:rtl/>
          <w:lang w:val="x-none" w:eastAsia="x-none"/>
        </w:rPr>
        <w:t>בוטל</w:t>
      </w:r>
    </w:p>
    <w:p w14:paraId="3F06BE44" w14:textId="77777777" w:rsidR="009678E2" w:rsidRPr="009678E2" w:rsidRDefault="009678E2" w:rsidP="00871B57">
      <w:pPr>
        <w:tabs>
          <w:tab w:val="center" w:pos="8220"/>
        </w:tabs>
        <w:spacing w:after="120"/>
        <w:jc w:val="right"/>
        <w:rPr>
          <w:rFonts w:ascii="David" w:hAnsi="David"/>
          <w:b/>
          <w:bCs/>
          <w:u w:val="single"/>
          <w:rtl/>
          <w:lang w:val="x-none"/>
        </w:rPr>
      </w:pPr>
    </w:p>
    <w:p w14:paraId="138DF8B3" w14:textId="77777777" w:rsidR="009678E2" w:rsidRDefault="009678E2" w:rsidP="00871B57">
      <w:pPr>
        <w:tabs>
          <w:tab w:val="center" w:pos="8220"/>
        </w:tabs>
        <w:spacing w:after="120"/>
        <w:jc w:val="right"/>
        <w:rPr>
          <w:rFonts w:ascii="David" w:hAnsi="David"/>
          <w:b/>
          <w:bCs/>
          <w:u w:val="single"/>
          <w:rtl/>
        </w:rPr>
      </w:pPr>
    </w:p>
    <w:p w14:paraId="0CC98BAE" w14:textId="77777777" w:rsidR="009678E2" w:rsidRDefault="009678E2" w:rsidP="00871B57">
      <w:pPr>
        <w:tabs>
          <w:tab w:val="center" w:pos="8220"/>
        </w:tabs>
        <w:spacing w:after="120"/>
        <w:jc w:val="right"/>
        <w:rPr>
          <w:rFonts w:ascii="David" w:hAnsi="David"/>
          <w:b/>
          <w:bCs/>
          <w:u w:val="single"/>
          <w:rtl/>
        </w:rPr>
      </w:pPr>
    </w:p>
    <w:p w14:paraId="47837FD2" w14:textId="77777777" w:rsidR="009678E2" w:rsidRDefault="009678E2" w:rsidP="00871B57">
      <w:pPr>
        <w:tabs>
          <w:tab w:val="center" w:pos="8220"/>
        </w:tabs>
        <w:spacing w:after="120"/>
        <w:jc w:val="right"/>
        <w:rPr>
          <w:rFonts w:ascii="David" w:hAnsi="David"/>
          <w:b/>
          <w:bCs/>
          <w:u w:val="single"/>
          <w:rtl/>
        </w:rPr>
      </w:pPr>
    </w:p>
    <w:p w14:paraId="0AE05E96" w14:textId="77777777" w:rsidR="009678E2" w:rsidRDefault="009678E2" w:rsidP="00871B57">
      <w:pPr>
        <w:tabs>
          <w:tab w:val="center" w:pos="8220"/>
        </w:tabs>
        <w:spacing w:after="120"/>
        <w:jc w:val="right"/>
        <w:rPr>
          <w:rFonts w:ascii="David" w:hAnsi="David"/>
          <w:b/>
          <w:bCs/>
          <w:u w:val="single"/>
          <w:rtl/>
        </w:rPr>
      </w:pPr>
    </w:p>
    <w:p w14:paraId="00DE06C7" w14:textId="77777777" w:rsidR="009678E2" w:rsidRDefault="009678E2" w:rsidP="00871B57">
      <w:pPr>
        <w:tabs>
          <w:tab w:val="center" w:pos="8220"/>
        </w:tabs>
        <w:spacing w:after="120"/>
        <w:jc w:val="right"/>
        <w:rPr>
          <w:rFonts w:ascii="David" w:hAnsi="David"/>
          <w:b/>
          <w:bCs/>
          <w:u w:val="single"/>
          <w:rtl/>
        </w:rPr>
      </w:pPr>
    </w:p>
    <w:p w14:paraId="5DEFE928" w14:textId="77777777" w:rsidR="009678E2" w:rsidRDefault="009678E2" w:rsidP="00871B57">
      <w:pPr>
        <w:tabs>
          <w:tab w:val="center" w:pos="8220"/>
        </w:tabs>
        <w:spacing w:after="120"/>
        <w:jc w:val="right"/>
        <w:rPr>
          <w:rFonts w:ascii="David" w:hAnsi="David"/>
          <w:b/>
          <w:bCs/>
          <w:u w:val="single"/>
          <w:rtl/>
        </w:rPr>
      </w:pPr>
    </w:p>
    <w:p w14:paraId="78DE83B5" w14:textId="77777777" w:rsidR="009678E2" w:rsidRDefault="009678E2" w:rsidP="00871B57">
      <w:pPr>
        <w:tabs>
          <w:tab w:val="center" w:pos="8220"/>
        </w:tabs>
        <w:spacing w:after="120"/>
        <w:jc w:val="right"/>
        <w:rPr>
          <w:rFonts w:ascii="David" w:hAnsi="David"/>
          <w:b/>
          <w:bCs/>
          <w:u w:val="single"/>
          <w:rtl/>
        </w:rPr>
      </w:pPr>
    </w:p>
    <w:p w14:paraId="1846389C" w14:textId="77777777" w:rsidR="009678E2" w:rsidRDefault="009678E2" w:rsidP="00871B57">
      <w:pPr>
        <w:tabs>
          <w:tab w:val="center" w:pos="8220"/>
        </w:tabs>
        <w:spacing w:after="120"/>
        <w:jc w:val="right"/>
        <w:rPr>
          <w:rFonts w:ascii="David" w:hAnsi="David"/>
          <w:b/>
          <w:bCs/>
          <w:u w:val="single"/>
          <w:rtl/>
        </w:rPr>
      </w:pPr>
    </w:p>
    <w:p w14:paraId="7B6761ED" w14:textId="77777777" w:rsidR="00D969AB" w:rsidRDefault="00D969AB" w:rsidP="00871B57">
      <w:pPr>
        <w:tabs>
          <w:tab w:val="center" w:pos="8220"/>
        </w:tabs>
        <w:spacing w:after="120"/>
        <w:jc w:val="right"/>
        <w:rPr>
          <w:rFonts w:ascii="David" w:hAnsi="David"/>
          <w:b/>
          <w:bCs/>
          <w:u w:val="single"/>
          <w:rtl/>
        </w:rPr>
      </w:pPr>
    </w:p>
    <w:p w14:paraId="46BF05C9" w14:textId="77777777" w:rsidR="00D969AB" w:rsidRDefault="00D969AB" w:rsidP="00871B57">
      <w:pPr>
        <w:tabs>
          <w:tab w:val="center" w:pos="8220"/>
        </w:tabs>
        <w:spacing w:after="120"/>
        <w:jc w:val="right"/>
        <w:rPr>
          <w:rFonts w:ascii="David" w:hAnsi="David"/>
          <w:b/>
          <w:bCs/>
          <w:u w:val="single"/>
          <w:rtl/>
        </w:rPr>
      </w:pPr>
    </w:p>
    <w:p w14:paraId="25BF0BB2" w14:textId="77777777" w:rsidR="00D969AB" w:rsidRDefault="00D969AB" w:rsidP="00871B57">
      <w:pPr>
        <w:tabs>
          <w:tab w:val="center" w:pos="8220"/>
        </w:tabs>
        <w:spacing w:after="120"/>
        <w:jc w:val="right"/>
        <w:rPr>
          <w:rFonts w:ascii="David" w:hAnsi="David"/>
          <w:b/>
          <w:bCs/>
          <w:u w:val="single"/>
          <w:rtl/>
        </w:rPr>
      </w:pPr>
    </w:p>
    <w:p w14:paraId="34A78F47" w14:textId="77777777" w:rsidR="00D969AB" w:rsidRDefault="00D969AB" w:rsidP="00871B57">
      <w:pPr>
        <w:tabs>
          <w:tab w:val="center" w:pos="8220"/>
        </w:tabs>
        <w:spacing w:after="120"/>
        <w:jc w:val="right"/>
        <w:rPr>
          <w:rFonts w:ascii="David" w:hAnsi="David"/>
          <w:b/>
          <w:bCs/>
          <w:u w:val="single"/>
          <w:rtl/>
        </w:rPr>
      </w:pPr>
    </w:p>
    <w:p w14:paraId="284497BB" w14:textId="77777777" w:rsidR="00D969AB" w:rsidRDefault="00D969AB" w:rsidP="00871B57">
      <w:pPr>
        <w:tabs>
          <w:tab w:val="center" w:pos="8220"/>
        </w:tabs>
        <w:spacing w:after="120"/>
        <w:jc w:val="right"/>
        <w:rPr>
          <w:rFonts w:ascii="David" w:hAnsi="David"/>
          <w:b/>
          <w:bCs/>
          <w:u w:val="single"/>
          <w:rtl/>
        </w:rPr>
      </w:pPr>
    </w:p>
    <w:p w14:paraId="6FD5A4C0" w14:textId="77777777" w:rsidR="00D969AB" w:rsidRDefault="00D969AB" w:rsidP="00871B57">
      <w:pPr>
        <w:tabs>
          <w:tab w:val="center" w:pos="8220"/>
        </w:tabs>
        <w:spacing w:after="120"/>
        <w:jc w:val="right"/>
        <w:rPr>
          <w:rFonts w:ascii="David" w:hAnsi="David"/>
          <w:b/>
          <w:bCs/>
          <w:u w:val="single"/>
          <w:rtl/>
        </w:rPr>
      </w:pPr>
    </w:p>
    <w:p w14:paraId="1239CE49" w14:textId="77777777" w:rsidR="00D969AB" w:rsidRDefault="00D969AB" w:rsidP="00871B57">
      <w:pPr>
        <w:tabs>
          <w:tab w:val="center" w:pos="8220"/>
        </w:tabs>
        <w:spacing w:after="120"/>
        <w:jc w:val="right"/>
        <w:rPr>
          <w:rFonts w:ascii="David" w:hAnsi="David"/>
          <w:b/>
          <w:bCs/>
          <w:u w:val="single"/>
          <w:rtl/>
        </w:rPr>
      </w:pPr>
    </w:p>
    <w:p w14:paraId="21E18F6B" w14:textId="77777777" w:rsidR="00D969AB" w:rsidRDefault="00D969AB" w:rsidP="00871B57">
      <w:pPr>
        <w:tabs>
          <w:tab w:val="center" w:pos="8220"/>
        </w:tabs>
        <w:spacing w:after="120"/>
        <w:jc w:val="right"/>
        <w:rPr>
          <w:rFonts w:ascii="David" w:hAnsi="David"/>
          <w:b/>
          <w:bCs/>
          <w:u w:val="single"/>
          <w:rtl/>
        </w:rPr>
      </w:pPr>
    </w:p>
    <w:p w14:paraId="0A46F932" w14:textId="77777777" w:rsidR="00D969AB" w:rsidRDefault="00D969AB" w:rsidP="00871B57">
      <w:pPr>
        <w:tabs>
          <w:tab w:val="center" w:pos="8220"/>
        </w:tabs>
        <w:spacing w:after="120"/>
        <w:jc w:val="right"/>
        <w:rPr>
          <w:rFonts w:ascii="David" w:hAnsi="David"/>
          <w:b/>
          <w:bCs/>
          <w:u w:val="single"/>
          <w:rtl/>
        </w:rPr>
      </w:pPr>
    </w:p>
    <w:p w14:paraId="3218932E" w14:textId="77777777" w:rsidR="00D969AB" w:rsidRDefault="00D969AB" w:rsidP="00871B57">
      <w:pPr>
        <w:tabs>
          <w:tab w:val="center" w:pos="8220"/>
        </w:tabs>
        <w:spacing w:after="120"/>
        <w:jc w:val="right"/>
        <w:rPr>
          <w:rFonts w:ascii="David" w:hAnsi="David"/>
          <w:b/>
          <w:bCs/>
          <w:u w:val="single"/>
          <w:rtl/>
        </w:rPr>
      </w:pPr>
    </w:p>
    <w:p w14:paraId="02944F18" w14:textId="77777777" w:rsidR="00D969AB" w:rsidRDefault="00D969AB" w:rsidP="00871B57">
      <w:pPr>
        <w:tabs>
          <w:tab w:val="center" w:pos="8220"/>
        </w:tabs>
        <w:spacing w:after="120"/>
        <w:jc w:val="right"/>
        <w:rPr>
          <w:rFonts w:ascii="David" w:hAnsi="David"/>
          <w:b/>
          <w:bCs/>
          <w:u w:val="single"/>
          <w:rtl/>
        </w:rPr>
      </w:pPr>
    </w:p>
    <w:p w14:paraId="50497BA2" w14:textId="77777777" w:rsidR="00D969AB" w:rsidRDefault="00D969AB" w:rsidP="00871B57">
      <w:pPr>
        <w:tabs>
          <w:tab w:val="center" w:pos="8220"/>
        </w:tabs>
        <w:spacing w:after="120"/>
        <w:jc w:val="right"/>
        <w:rPr>
          <w:rFonts w:ascii="David" w:hAnsi="David"/>
          <w:b/>
          <w:bCs/>
          <w:u w:val="single"/>
          <w:rtl/>
        </w:rPr>
      </w:pPr>
    </w:p>
    <w:p w14:paraId="08467217" w14:textId="77777777" w:rsidR="00D969AB" w:rsidRDefault="00D969AB" w:rsidP="00871B57">
      <w:pPr>
        <w:tabs>
          <w:tab w:val="center" w:pos="8220"/>
        </w:tabs>
        <w:spacing w:after="120"/>
        <w:jc w:val="right"/>
        <w:rPr>
          <w:rFonts w:ascii="David" w:hAnsi="David"/>
          <w:b/>
          <w:bCs/>
          <w:u w:val="single"/>
          <w:rtl/>
        </w:rPr>
      </w:pPr>
    </w:p>
    <w:p w14:paraId="646956E7" w14:textId="77777777" w:rsidR="00D969AB" w:rsidRDefault="00D969AB" w:rsidP="00871B57">
      <w:pPr>
        <w:tabs>
          <w:tab w:val="center" w:pos="8220"/>
        </w:tabs>
        <w:spacing w:after="120"/>
        <w:jc w:val="right"/>
        <w:rPr>
          <w:rFonts w:ascii="David" w:hAnsi="David"/>
          <w:b/>
          <w:bCs/>
          <w:u w:val="single"/>
          <w:rtl/>
        </w:rPr>
      </w:pPr>
    </w:p>
    <w:p w14:paraId="502FD803" w14:textId="77777777" w:rsidR="00D969AB" w:rsidRDefault="00D969AB" w:rsidP="00871B57">
      <w:pPr>
        <w:tabs>
          <w:tab w:val="center" w:pos="8220"/>
        </w:tabs>
        <w:spacing w:after="120"/>
        <w:jc w:val="right"/>
        <w:rPr>
          <w:rFonts w:ascii="David" w:hAnsi="David"/>
          <w:b/>
          <w:bCs/>
          <w:u w:val="single"/>
          <w:rtl/>
        </w:rPr>
      </w:pPr>
    </w:p>
    <w:p w14:paraId="5B32AF27" w14:textId="77777777" w:rsidR="00D969AB" w:rsidRDefault="00D969AB" w:rsidP="00871B57">
      <w:pPr>
        <w:tabs>
          <w:tab w:val="center" w:pos="8220"/>
        </w:tabs>
        <w:spacing w:after="120"/>
        <w:jc w:val="right"/>
        <w:rPr>
          <w:rFonts w:ascii="David" w:hAnsi="David"/>
          <w:b/>
          <w:bCs/>
          <w:u w:val="single"/>
          <w:rtl/>
        </w:rPr>
      </w:pPr>
    </w:p>
    <w:p w14:paraId="51AEE7F4" w14:textId="77777777" w:rsidR="00D969AB" w:rsidRDefault="00D969AB" w:rsidP="00871B57">
      <w:pPr>
        <w:tabs>
          <w:tab w:val="center" w:pos="8220"/>
        </w:tabs>
        <w:spacing w:after="120"/>
        <w:jc w:val="right"/>
        <w:rPr>
          <w:rFonts w:ascii="David" w:hAnsi="David"/>
          <w:b/>
          <w:bCs/>
          <w:u w:val="single"/>
          <w:rtl/>
        </w:rPr>
      </w:pPr>
    </w:p>
    <w:p w14:paraId="31E89E71" w14:textId="33C22D4A" w:rsidR="00D969AB" w:rsidRPr="002B5B07" w:rsidRDefault="00D969AB" w:rsidP="00D969AB">
      <w:pPr>
        <w:spacing w:after="120"/>
        <w:jc w:val="right"/>
        <w:rPr>
          <w:rFonts w:ascii="David" w:hAnsi="David"/>
          <w:b/>
          <w:bCs/>
          <w:u w:val="single"/>
          <w:rtl/>
        </w:rPr>
      </w:pPr>
      <w:r w:rsidRPr="002B5B07">
        <w:rPr>
          <w:rFonts w:ascii="David" w:hAnsi="David"/>
          <w:b/>
          <w:bCs/>
          <w:u w:val="single"/>
          <w:rtl/>
        </w:rPr>
        <w:lastRenderedPageBreak/>
        <w:t xml:space="preserve">נספח </w:t>
      </w:r>
      <w:r>
        <w:rPr>
          <w:rFonts w:ascii="David" w:hAnsi="David" w:hint="cs"/>
          <w:b/>
          <w:bCs/>
          <w:u w:val="single"/>
          <w:rtl/>
        </w:rPr>
        <w:t>טו'</w:t>
      </w:r>
      <w:r w:rsidRPr="002B5B07">
        <w:rPr>
          <w:rFonts w:ascii="David" w:hAnsi="David"/>
          <w:b/>
          <w:bCs/>
          <w:u w:val="single"/>
          <w:rtl/>
        </w:rPr>
        <w:t xml:space="preserve"> (למסמך 4 /ההסכם)</w:t>
      </w:r>
    </w:p>
    <w:p w14:paraId="2D49B145" w14:textId="0FE749E0" w:rsidR="00D969AB" w:rsidRPr="002B5B07" w:rsidRDefault="00D969AB" w:rsidP="00D969AB">
      <w:pPr>
        <w:spacing w:after="120"/>
        <w:ind w:left="720" w:firstLine="720"/>
        <w:jc w:val="center"/>
        <w:rPr>
          <w:rFonts w:ascii="David" w:hAnsi="David"/>
          <w:b/>
          <w:bCs/>
          <w:rtl/>
        </w:rPr>
      </w:pPr>
      <w:r>
        <w:rPr>
          <w:rFonts w:ascii="David" w:hAnsi="David" w:hint="cs"/>
          <w:b/>
          <w:bCs/>
          <w:rtl/>
        </w:rPr>
        <w:t>הצעת המחיר של הקבלן למזמין</w:t>
      </w:r>
    </w:p>
    <w:p w14:paraId="0D9C7A1F" w14:textId="77777777" w:rsidR="00D969AB" w:rsidRDefault="00D969AB" w:rsidP="00871B57">
      <w:pPr>
        <w:tabs>
          <w:tab w:val="center" w:pos="8220"/>
        </w:tabs>
        <w:spacing w:after="120"/>
        <w:jc w:val="right"/>
        <w:rPr>
          <w:rFonts w:ascii="David" w:hAnsi="David"/>
          <w:b/>
          <w:bCs/>
          <w:u w:val="single"/>
          <w:rtl/>
        </w:rPr>
      </w:pPr>
    </w:p>
    <w:p w14:paraId="3E4BD3A7" w14:textId="77777777" w:rsidR="00D969AB" w:rsidRDefault="00D969AB" w:rsidP="00871B57">
      <w:pPr>
        <w:tabs>
          <w:tab w:val="center" w:pos="8220"/>
        </w:tabs>
        <w:spacing w:after="120"/>
        <w:jc w:val="right"/>
        <w:rPr>
          <w:rFonts w:ascii="David" w:hAnsi="David"/>
          <w:b/>
          <w:bCs/>
          <w:u w:val="single"/>
          <w:rtl/>
        </w:rPr>
      </w:pPr>
    </w:p>
    <w:p w14:paraId="68BFF468" w14:textId="77777777" w:rsidR="00D969AB" w:rsidRDefault="00D969AB" w:rsidP="00871B57">
      <w:pPr>
        <w:tabs>
          <w:tab w:val="center" w:pos="8220"/>
        </w:tabs>
        <w:spacing w:after="120"/>
        <w:jc w:val="right"/>
        <w:rPr>
          <w:rFonts w:ascii="David" w:hAnsi="David"/>
          <w:b/>
          <w:bCs/>
          <w:u w:val="single"/>
          <w:rtl/>
        </w:rPr>
      </w:pPr>
    </w:p>
    <w:p w14:paraId="2F51C67C" w14:textId="77777777" w:rsidR="00D969AB" w:rsidRDefault="00D969AB" w:rsidP="00871B57">
      <w:pPr>
        <w:tabs>
          <w:tab w:val="center" w:pos="8220"/>
        </w:tabs>
        <w:spacing w:after="120"/>
        <w:jc w:val="right"/>
        <w:rPr>
          <w:rFonts w:ascii="David" w:hAnsi="David"/>
          <w:b/>
          <w:bCs/>
          <w:u w:val="single"/>
          <w:rtl/>
        </w:rPr>
      </w:pPr>
    </w:p>
    <w:p w14:paraId="60953F08" w14:textId="77777777" w:rsidR="00D969AB" w:rsidRDefault="00D969AB" w:rsidP="00871B57">
      <w:pPr>
        <w:tabs>
          <w:tab w:val="center" w:pos="8220"/>
        </w:tabs>
        <w:spacing w:after="120"/>
        <w:jc w:val="right"/>
        <w:rPr>
          <w:rFonts w:ascii="David" w:hAnsi="David"/>
          <w:b/>
          <w:bCs/>
          <w:u w:val="single"/>
          <w:rtl/>
        </w:rPr>
      </w:pPr>
    </w:p>
    <w:p w14:paraId="0D1EA8A5" w14:textId="77777777" w:rsidR="00D969AB" w:rsidRDefault="00D969AB" w:rsidP="00871B57">
      <w:pPr>
        <w:tabs>
          <w:tab w:val="center" w:pos="8220"/>
        </w:tabs>
        <w:spacing w:after="120"/>
        <w:jc w:val="right"/>
        <w:rPr>
          <w:rFonts w:ascii="David" w:hAnsi="David"/>
          <w:b/>
          <w:bCs/>
          <w:u w:val="single"/>
          <w:rtl/>
        </w:rPr>
      </w:pPr>
    </w:p>
    <w:p w14:paraId="4E398D51" w14:textId="77777777" w:rsidR="00D969AB" w:rsidRDefault="00D969AB" w:rsidP="00871B57">
      <w:pPr>
        <w:tabs>
          <w:tab w:val="center" w:pos="8220"/>
        </w:tabs>
        <w:spacing w:after="120"/>
        <w:jc w:val="right"/>
        <w:rPr>
          <w:rFonts w:ascii="David" w:hAnsi="David"/>
          <w:b/>
          <w:bCs/>
          <w:u w:val="single"/>
          <w:rtl/>
        </w:rPr>
      </w:pPr>
    </w:p>
    <w:p w14:paraId="44FE94FF" w14:textId="77777777" w:rsidR="00D969AB" w:rsidRDefault="00D969AB" w:rsidP="00871B57">
      <w:pPr>
        <w:tabs>
          <w:tab w:val="center" w:pos="8220"/>
        </w:tabs>
        <w:spacing w:after="120"/>
        <w:jc w:val="right"/>
        <w:rPr>
          <w:rFonts w:ascii="David" w:hAnsi="David"/>
          <w:b/>
          <w:bCs/>
          <w:u w:val="single"/>
          <w:rtl/>
        </w:rPr>
      </w:pPr>
    </w:p>
    <w:p w14:paraId="1985FCC6" w14:textId="77777777" w:rsidR="00D969AB" w:rsidRDefault="00D969AB" w:rsidP="00871B57">
      <w:pPr>
        <w:tabs>
          <w:tab w:val="center" w:pos="8220"/>
        </w:tabs>
        <w:spacing w:after="120"/>
        <w:jc w:val="right"/>
        <w:rPr>
          <w:rFonts w:ascii="David" w:hAnsi="David"/>
          <w:b/>
          <w:bCs/>
          <w:u w:val="single"/>
          <w:rtl/>
        </w:rPr>
      </w:pPr>
    </w:p>
    <w:p w14:paraId="043A75F8" w14:textId="77777777" w:rsidR="009678E2" w:rsidRDefault="009678E2" w:rsidP="00871B57">
      <w:pPr>
        <w:tabs>
          <w:tab w:val="center" w:pos="8220"/>
        </w:tabs>
        <w:spacing w:after="120"/>
        <w:jc w:val="right"/>
        <w:rPr>
          <w:rFonts w:ascii="David" w:hAnsi="David"/>
          <w:b/>
          <w:bCs/>
          <w:u w:val="single"/>
          <w:rtl/>
        </w:rPr>
      </w:pPr>
    </w:p>
    <w:p w14:paraId="257D996F" w14:textId="77777777" w:rsidR="009678E2" w:rsidRDefault="009678E2" w:rsidP="00871B57">
      <w:pPr>
        <w:tabs>
          <w:tab w:val="center" w:pos="8220"/>
        </w:tabs>
        <w:spacing w:after="120"/>
        <w:jc w:val="right"/>
        <w:rPr>
          <w:rFonts w:ascii="David" w:hAnsi="David"/>
          <w:b/>
          <w:bCs/>
          <w:u w:val="single"/>
          <w:rtl/>
        </w:rPr>
      </w:pPr>
    </w:p>
    <w:p w14:paraId="20F7E127" w14:textId="77777777" w:rsidR="009678E2" w:rsidRDefault="009678E2" w:rsidP="00871B57">
      <w:pPr>
        <w:tabs>
          <w:tab w:val="center" w:pos="8220"/>
        </w:tabs>
        <w:spacing w:after="120"/>
        <w:jc w:val="right"/>
        <w:rPr>
          <w:rFonts w:ascii="David" w:hAnsi="David"/>
          <w:b/>
          <w:bCs/>
          <w:u w:val="single"/>
          <w:rtl/>
        </w:rPr>
      </w:pPr>
    </w:p>
    <w:p w14:paraId="792E9AD6" w14:textId="77777777" w:rsidR="009678E2" w:rsidRDefault="009678E2" w:rsidP="00871B57">
      <w:pPr>
        <w:tabs>
          <w:tab w:val="center" w:pos="8220"/>
        </w:tabs>
        <w:spacing w:after="120"/>
        <w:jc w:val="right"/>
        <w:rPr>
          <w:rFonts w:ascii="David" w:hAnsi="David"/>
          <w:b/>
          <w:bCs/>
          <w:u w:val="single"/>
          <w:rtl/>
        </w:rPr>
      </w:pPr>
    </w:p>
    <w:p w14:paraId="1D6517D7" w14:textId="77777777" w:rsidR="009678E2" w:rsidRDefault="009678E2" w:rsidP="00871B57">
      <w:pPr>
        <w:tabs>
          <w:tab w:val="center" w:pos="8220"/>
        </w:tabs>
        <w:spacing w:after="120"/>
        <w:jc w:val="right"/>
        <w:rPr>
          <w:rFonts w:ascii="David" w:hAnsi="David"/>
          <w:b/>
          <w:bCs/>
          <w:u w:val="single"/>
          <w:rtl/>
        </w:rPr>
      </w:pPr>
    </w:p>
    <w:p w14:paraId="069C1DB1" w14:textId="77777777" w:rsidR="009678E2" w:rsidRDefault="009678E2" w:rsidP="00871B57">
      <w:pPr>
        <w:tabs>
          <w:tab w:val="center" w:pos="8220"/>
        </w:tabs>
        <w:spacing w:after="120"/>
        <w:jc w:val="right"/>
        <w:rPr>
          <w:rFonts w:ascii="David" w:hAnsi="David"/>
          <w:b/>
          <w:bCs/>
          <w:u w:val="single"/>
          <w:rtl/>
        </w:rPr>
      </w:pPr>
    </w:p>
    <w:p w14:paraId="5DAB972F" w14:textId="77777777" w:rsidR="009678E2" w:rsidRDefault="009678E2" w:rsidP="00871B57">
      <w:pPr>
        <w:tabs>
          <w:tab w:val="center" w:pos="8220"/>
        </w:tabs>
        <w:spacing w:after="120"/>
        <w:jc w:val="right"/>
        <w:rPr>
          <w:rFonts w:ascii="David" w:hAnsi="David"/>
          <w:b/>
          <w:bCs/>
          <w:u w:val="single"/>
          <w:rtl/>
        </w:rPr>
      </w:pPr>
    </w:p>
    <w:p w14:paraId="481769F2" w14:textId="77777777" w:rsidR="009678E2" w:rsidRDefault="009678E2" w:rsidP="00871B57">
      <w:pPr>
        <w:tabs>
          <w:tab w:val="center" w:pos="8220"/>
        </w:tabs>
        <w:spacing w:after="120"/>
        <w:jc w:val="right"/>
        <w:rPr>
          <w:rFonts w:ascii="David" w:hAnsi="David"/>
          <w:b/>
          <w:bCs/>
          <w:u w:val="single"/>
          <w:rtl/>
        </w:rPr>
      </w:pPr>
    </w:p>
    <w:p w14:paraId="0346747C" w14:textId="77777777" w:rsidR="009678E2" w:rsidRDefault="009678E2" w:rsidP="00871B57">
      <w:pPr>
        <w:tabs>
          <w:tab w:val="center" w:pos="8220"/>
        </w:tabs>
        <w:spacing w:after="120"/>
        <w:jc w:val="right"/>
        <w:rPr>
          <w:rFonts w:ascii="David" w:hAnsi="David"/>
          <w:b/>
          <w:bCs/>
          <w:u w:val="single"/>
          <w:rtl/>
        </w:rPr>
      </w:pPr>
    </w:p>
    <w:p w14:paraId="3A31D8BA" w14:textId="77777777" w:rsidR="009678E2" w:rsidRDefault="009678E2" w:rsidP="00871B57">
      <w:pPr>
        <w:tabs>
          <w:tab w:val="center" w:pos="8220"/>
        </w:tabs>
        <w:spacing w:after="120"/>
        <w:jc w:val="right"/>
        <w:rPr>
          <w:rFonts w:ascii="David" w:hAnsi="David"/>
          <w:b/>
          <w:bCs/>
          <w:u w:val="single"/>
          <w:rtl/>
        </w:rPr>
      </w:pPr>
    </w:p>
    <w:p w14:paraId="2AF54F70" w14:textId="77777777" w:rsidR="009678E2" w:rsidRDefault="009678E2" w:rsidP="00871B57">
      <w:pPr>
        <w:tabs>
          <w:tab w:val="center" w:pos="8220"/>
        </w:tabs>
        <w:spacing w:after="120"/>
        <w:jc w:val="right"/>
        <w:rPr>
          <w:rFonts w:ascii="David" w:hAnsi="David"/>
          <w:b/>
          <w:bCs/>
          <w:u w:val="single"/>
          <w:rtl/>
        </w:rPr>
      </w:pPr>
    </w:p>
    <w:p w14:paraId="1F32CC7F" w14:textId="77777777" w:rsidR="009678E2" w:rsidRDefault="009678E2" w:rsidP="00871B57">
      <w:pPr>
        <w:tabs>
          <w:tab w:val="center" w:pos="8220"/>
        </w:tabs>
        <w:spacing w:after="120"/>
        <w:jc w:val="right"/>
        <w:rPr>
          <w:rFonts w:ascii="David" w:hAnsi="David"/>
          <w:b/>
          <w:bCs/>
          <w:u w:val="single"/>
          <w:rtl/>
        </w:rPr>
      </w:pPr>
    </w:p>
    <w:p w14:paraId="621BCEFA" w14:textId="77777777" w:rsidR="009678E2" w:rsidRDefault="009678E2" w:rsidP="00871B57">
      <w:pPr>
        <w:tabs>
          <w:tab w:val="center" w:pos="8220"/>
        </w:tabs>
        <w:spacing w:after="120"/>
        <w:jc w:val="right"/>
        <w:rPr>
          <w:rFonts w:ascii="David" w:hAnsi="David"/>
          <w:b/>
          <w:bCs/>
          <w:u w:val="single"/>
          <w:rtl/>
        </w:rPr>
      </w:pPr>
    </w:p>
    <w:p w14:paraId="3800D2FF" w14:textId="77777777" w:rsidR="009678E2" w:rsidRDefault="009678E2" w:rsidP="00871B57">
      <w:pPr>
        <w:tabs>
          <w:tab w:val="center" w:pos="8220"/>
        </w:tabs>
        <w:spacing w:after="120"/>
        <w:jc w:val="right"/>
        <w:rPr>
          <w:rFonts w:ascii="David" w:hAnsi="David"/>
          <w:b/>
          <w:bCs/>
          <w:u w:val="single"/>
          <w:rtl/>
        </w:rPr>
      </w:pPr>
    </w:p>
    <w:p w14:paraId="4EFAB730" w14:textId="77777777" w:rsidR="009678E2" w:rsidRDefault="009678E2" w:rsidP="00871B57">
      <w:pPr>
        <w:tabs>
          <w:tab w:val="center" w:pos="8220"/>
        </w:tabs>
        <w:spacing w:after="120"/>
        <w:jc w:val="right"/>
        <w:rPr>
          <w:rFonts w:ascii="David" w:hAnsi="David"/>
          <w:b/>
          <w:bCs/>
          <w:u w:val="single"/>
          <w:rtl/>
        </w:rPr>
      </w:pPr>
    </w:p>
    <w:p w14:paraId="7FF11C33" w14:textId="77777777" w:rsidR="009678E2" w:rsidRDefault="009678E2" w:rsidP="00871B57">
      <w:pPr>
        <w:tabs>
          <w:tab w:val="center" w:pos="8220"/>
        </w:tabs>
        <w:spacing w:after="120"/>
        <w:jc w:val="right"/>
        <w:rPr>
          <w:rFonts w:ascii="David" w:hAnsi="David"/>
          <w:b/>
          <w:bCs/>
          <w:u w:val="single"/>
          <w:rtl/>
        </w:rPr>
      </w:pPr>
    </w:p>
    <w:p w14:paraId="400A21BA" w14:textId="77777777" w:rsidR="00D969AB" w:rsidRDefault="00D969AB" w:rsidP="00871B57">
      <w:pPr>
        <w:tabs>
          <w:tab w:val="center" w:pos="8220"/>
        </w:tabs>
        <w:spacing w:after="120"/>
        <w:jc w:val="right"/>
        <w:rPr>
          <w:rFonts w:ascii="David" w:hAnsi="David"/>
          <w:b/>
          <w:bCs/>
          <w:u w:val="single"/>
          <w:rtl/>
        </w:rPr>
      </w:pPr>
    </w:p>
    <w:p w14:paraId="62B20E37" w14:textId="77777777" w:rsidR="00D969AB" w:rsidRDefault="00D969AB" w:rsidP="00871B57">
      <w:pPr>
        <w:tabs>
          <w:tab w:val="center" w:pos="8220"/>
        </w:tabs>
        <w:spacing w:after="120"/>
        <w:jc w:val="right"/>
        <w:rPr>
          <w:rFonts w:ascii="David" w:hAnsi="David"/>
          <w:b/>
          <w:bCs/>
          <w:u w:val="single"/>
          <w:rtl/>
        </w:rPr>
      </w:pPr>
    </w:p>
    <w:p w14:paraId="6DE3E697" w14:textId="2607450F" w:rsidR="00871B57" w:rsidRPr="002B5B07" w:rsidRDefault="00871B57" w:rsidP="00871B57">
      <w:pPr>
        <w:tabs>
          <w:tab w:val="center" w:pos="8220"/>
        </w:tabs>
        <w:spacing w:after="120"/>
        <w:jc w:val="right"/>
        <w:rPr>
          <w:rFonts w:ascii="David" w:hAnsi="David"/>
          <w:u w:val="single"/>
          <w:rtl/>
        </w:rPr>
      </w:pPr>
      <w:r w:rsidRPr="002B5B07">
        <w:rPr>
          <w:rFonts w:ascii="David" w:hAnsi="David"/>
          <w:b/>
          <w:bCs/>
          <w:u w:val="single"/>
          <w:rtl/>
        </w:rPr>
        <w:lastRenderedPageBreak/>
        <w:t>מסמך 5</w:t>
      </w:r>
    </w:p>
    <w:p w14:paraId="5B121701" w14:textId="77777777" w:rsidR="00871B57" w:rsidRPr="002B5B07" w:rsidRDefault="00871B57" w:rsidP="00871B57">
      <w:pPr>
        <w:spacing w:after="120"/>
        <w:jc w:val="center"/>
        <w:rPr>
          <w:rFonts w:ascii="David" w:hAnsi="David"/>
          <w:b/>
          <w:bCs/>
          <w:rtl/>
        </w:rPr>
      </w:pPr>
      <w:r w:rsidRPr="002B5B07">
        <w:rPr>
          <w:rFonts w:ascii="David" w:hAnsi="David"/>
          <w:b/>
          <w:bCs/>
          <w:u w:val="single"/>
          <w:rtl/>
        </w:rPr>
        <w:t>תצהיר לפי חוק עסקאות גופים ציבוריים, תשל"ו - 1976</w:t>
      </w:r>
    </w:p>
    <w:p w14:paraId="64C58B7D" w14:textId="77777777" w:rsidR="00871B57" w:rsidRPr="002B5B07" w:rsidRDefault="00871B57" w:rsidP="00871B57">
      <w:pPr>
        <w:spacing w:after="120"/>
        <w:rPr>
          <w:rFonts w:ascii="David" w:hAnsi="David"/>
          <w:rtl/>
        </w:rPr>
      </w:pPr>
      <w:r w:rsidRPr="002B5B07">
        <w:rPr>
          <w:rFonts w:ascii="David" w:hAnsi="David"/>
          <w:rtl/>
        </w:rPr>
        <w:t>לכבוד</w:t>
      </w:r>
    </w:p>
    <w:p w14:paraId="09852197" w14:textId="77777777" w:rsidR="00871B57" w:rsidRPr="002B5B07" w:rsidRDefault="00871B57" w:rsidP="00871B57">
      <w:pPr>
        <w:tabs>
          <w:tab w:val="left" w:pos="425"/>
        </w:tabs>
        <w:spacing w:before="60" w:after="120"/>
        <w:rPr>
          <w:rFonts w:ascii="David" w:hAnsi="David"/>
          <w:u w:val="single"/>
          <w:rtl/>
        </w:rPr>
      </w:pPr>
      <w:r w:rsidRPr="002B5B07">
        <w:rPr>
          <w:rFonts w:ascii="David" w:hAnsi="David"/>
          <w:u w:val="single"/>
          <w:rtl/>
        </w:rPr>
        <w:t>החברה הכלכלית לפיתוח נס ציונה בע"מ</w:t>
      </w:r>
    </w:p>
    <w:p w14:paraId="17FA53AA" w14:textId="77777777" w:rsidR="00871B57" w:rsidRPr="002B5B07" w:rsidRDefault="00871B57" w:rsidP="00871B57">
      <w:pPr>
        <w:spacing w:after="120"/>
        <w:rPr>
          <w:rFonts w:ascii="David" w:hAnsi="David"/>
          <w:rtl/>
        </w:rPr>
      </w:pPr>
    </w:p>
    <w:p w14:paraId="796864F0" w14:textId="77777777" w:rsidR="00871B57" w:rsidRPr="002B5B07" w:rsidRDefault="00871B57" w:rsidP="00871B57">
      <w:pPr>
        <w:spacing w:after="120"/>
        <w:rPr>
          <w:rFonts w:ascii="David" w:hAnsi="David"/>
          <w:rtl/>
        </w:rPr>
      </w:pPr>
      <w:r w:rsidRPr="002B5B07">
        <w:rPr>
          <w:rFonts w:ascii="David" w:hAnsi="David"/>
          <w:rtl/>
        </w:rPr>
        <w:t>אנו הח"מ, _______________ ת.ז. _______________, לאחר שהוזהרתי כי עלי להצהיר את האמת וכי אהיה צפוי/ה לעונשים הקבועים בחוק באם לא אעשה כן, מצהיר/ה בזאת כדלקמן:</w:t>
      </w:r>
    </w:p>
    <w:p w14:paraId="34F556A1" w14:textId="77777777" w:rsidR="00871B57" w:rsidRPr="002B5B07" w:rsidRDefault="00871B57">
      <w:pPr>
        <w:numPr>
          <w:ilvl w:val="0"/>
          <w:numId w:val="60"/>
        </w:numPr>
        <w:spacing w:after="120"/>
        <w:ind w:left="284" w:hanging="284"/>
        <w:outlineLvl w:val="0"/>
        <w:rPr>
          <w:rFonts w:ascii="David" w:hAnsi="David"/>
          <w:kern w:val="28"/>
          <w:rtl/>
        </w:rPr>
      </w:pPr>
      <w:r w:rsidRPr="002B5B07">
        <w:rPr>
          <w:rFonts w:ascii="David" w:hAnsi="David"/>
          <w:kern w:val="28"/>
          <w:rtl/>
        </w:rPr>
        <w:t xml:space="preserve">הנני משמש בתפקיד _________________ ב- _________________ (להלן: "המשתתף"). </w:t>
      </w:r>
    </w:p>
    <w:p w14:paraId="430939AD" w14:textId="77777777" w:rsidR="00871B57" w:rsidRPr="002B5B07" w:rsidRDefault="00871B57">
      <w:pPr>
        <w:numPr>
          <w:ilvl w:val="0"/>
          <w:numId w:val="60"/>
        </w:numPr>
        <w:spacing w:after="120"/>
        <w:ind w:left="284" w:hanging="284"/>
        <w:outlineLvl w:val="0"/>
        <w:rPr>
          <w:rFonts w:ascii="David" w:hAnsi="David"/>
          <w:kern w:val="28"/>
        </w:rPr>
      </w:pPr>
      <w:r w:rsidRPr="002B5B07">
        <w:rPr>
          <w:rFonts w:ascii="David" w:hAnsi="David"/>
          <w:kern w:val="28"/>
          <w:rtl/>
        </w:rPr>
        <w:t>הנני מוסמך ליתן תצהיר זה מטעם המשתתף.</w:t>
      </w:r>
    </w:p>
    <w:p w14:paraId="53F67DDC" w14:textId="77777777" w:rsidR="00871B57" w:rsidRPr="002B5B07" w:rsidRDefault="00871B57">
      <w:pPr>
        <w:numPr>
          <w:ilvl w:val="0"/>
          <w:numId w:val="60"/>
        </w:numPr>
        <w:spacing w:after="120"/>
        <w:ind w:left="284" w:hanging="284"/>
        <w:outlineLvl w:val="0"/>
        <w:rPr>
          <w:rFonts w:ascii="David" w:hAnsi="David"/>
          <w:b/>
          <w:bCs/>
          <w:kern w:val="28"/>
        </w:rPr>
      </w:pPr>
      <w:r w:rsidRPr="002B5B07">
        <w:rPr>
          <w:rFonts w:ascii="David" w:hAnsi="David"/>
          <w:b/>
          <w:bCs/>
          <w:kern w:val="28"/>
          <w:rtl/>
        </w:rPr>
        <w:t>יש לסמן את הסעיף הרלוונטי מבין האמורים להלן:</w:t>
      </w:r>
    </w:p>
    <w:p w14:paraId="32473CDC" w14:textId="74F547E1" w:rsidR="00871B57" w:rsidRPr="002B5B07" w:rsidRDefault="00871B57">
      <w:pPr>
        <w:pStyle w:val="af5"/>
        <w:numPr>
          <w:ilvl w:val="1"/>
          <w:numId w:val="130"/>
        </w:numPr>
        <w:spacing w:after="120"/>
        <w:outlineLvl w:val="0"/>
        <w:rPr>
          <w:rFonts w:ascii="David" w:hAnsi="David"/>
          <w:kern w:val="28"/>
        </w:rPr>
      </w:pPr>
      <w:r w:rsidRPr="002B5B07">
        <w:rPr>
          <w:rFonts w:ascii="David" w:hAnsi="David"/>
          <w:kern w:val="28"/>
          <w:rtl/>
        </w:rPr>
        <w:t>המשתתף או בעל זיקה אליו* לא הורשעו** ביותר משתי עבירות***;</w:t>
      </w:r>
    </w:p>
    <w:p w14:paraId="71F698E3" w14:textId="3FCEA0A2" w:rsidR="00871B57" w:rsidRPr="002B5B07" w:rsidRDefault="00871B57">
      <w:pPr>
        <w:pStyle w:val="af5"/>
        <w:numPr>
          <w:ilvl w:val="1"/>
          <w:numId w:val="130"/>
        </w:numPr>
        <w:spacing w:after="120"/>
        <w:outlineLvl w:val="0"/>
        <w:rPr>
          <w:rFonts w:ascii="David" w:hAnsi="David"/>
          <w:kern w:val="28"/>
          <w:rtl/>
        </w:rPr>
      </w:pPr>
      <w:r w:rsidRPr="002B5B07">
        <w:rPr>
          <w:rFonts w:ascii="David" w:hAnsi="David"/>
          <w:kern w:val="28"/>
          <w:rtl/>
        </w:rPr>
        <w:t>המשתתף או בעל זיקה אליו הורשעו ביותר משתי עבירות, אך במועד האחרון להגשת הצעות במכרז חלפה שנה אחת לפחות ממועד ההרשעה האחרונה.</w:t>
      </w:r>
    </w:p>
    <w:p w14:paraId="1C543BEC" w14:textId="41078882" w:rsidR="00871B57" w:rsidRPr="002B5B07" w:rsidRDefault="00871B57" w:rsidP="009B5E5B">
      <w:pPr>
        <w:spacing w:after="120"/>
        <w:ind w:firstLine="644"/>
        <w:outlineLvl w:val="1"/>
        <w:rPr>
          <w:rFonts w:ascii="David" w:hAnsi="David"/>
        </w:rPr>
      </w:pPr>
      <w:r w:rsidRPr="002B5B07">
        <w:rPr>
          <w:rFonts w:ascii="David" w:hAnsi="David"/>
          <w:rtl/>
        </w:rPr>
        <w:t>*  "בעל זיקה"– כהגדרתו בסעיף 2ב(א) לחוק עסקאות גופים ציבוריים, תשל"ו – 1976.</w:t>
      </w:r>
    </w:p>
    <w:p w14:paraId="668B7F29" w14:textId="590CA78F" w:rsidR="00871B57" w:rsidRPr="002B5B07" w:rsidRDefault="00871B57" w:rsidP="009B5E5B">
      <w:pPr>
        <w:spacing w:after="120"/>
        <w:ind w:firstLine="644"/>
        <w:outlineLvl w:val="1"/>
        <w:rPr>
          <w:rFonts w:ascii="David" w:hAnsi="David"/>
        </w:rPr>
      </w:pPr>
      <w:r w:rsidRPr="002B5B07">
        <w:rPr>
          <w:rFonts w:ascii="David" w:hAnsi="David"/>
          <w:rtl/>
        </w:rPr>
        <w:t>**"הורשע" – הורשע בפסק דין חלוט בעבירה שנעברה לאחר יום 31.10.02.</w:t>
      </w:r>
    </w:p>
    <w:p w14:paraId="109A2B1A" w14:textId="55850BF7" w:rsidR="00871B57" w:rsidRPr="002B5B07" w:rsidRDefault="00871B57" w:rsidP="009B5E5B">
      <w:pPr>
        <w:spacing w:after="120"/>
        <w:ind w:left="644"/>
        <w:outlineLvl w:val="1"/>
        <w:rPr>
          <w:rFonts w:ascii="David" w:hAnsi="David"/>
        </w:rPr>
      </w:pPr>
      <w:r w:rsidRPr="002B5B07">
        <w:rPr>
          <w:rFonts w:ascii="David" w:hAnsi="David"/>
          <w:rtl/>
        </w:rPr>
        <w:t xml:space="preserve">***"עבירה" – עבירה לפי חוק שכר מינימום, </w:t>
      </w:r>
      <w:proofErr w:type="spellStart"/>
      <w:r w:rsidRPr="002B5B07">
        <w:rPr>
          <w:rFonts w:ascii="David" w:hAnsi="David"/>
          <w:rtl/>
        </w:rPr>
        <w:t>התשמ"ז</w:t>
      </w:r>
      <w:proofErr w:type="spellEnd"/>
      <w:r w:rsidRPr="002B5B07">
        <w:rPr>
          <w:rFonts w:ascii="David" w:hAnsi="David"/>
          <w:rtl/>
        </w:rPr>
        <w:t xml:space="preserve"> -1987 או עבירה לפי חוק עובדים זרים (איסור העסקה שלא כדין והבטחת תנאים הוגנים), </w:t>
      </w:r>
      <w:proofErr w:type="spellStart"/>
      <w:r w:rsidRPr="002B5B07">
        <w:rPr>
          <w:rFonts w:ascii="David" w:hAnsi="David"/>
          <w:rtl/>
        </w:rPr>
        <w:t>התשנ"א</w:t>
      </w:r>
      <w:proofErr w:type="spellEnd"/>
      <w:r w:rsidRPr="002B5B07">
        <w:rPr>
          <w:rFonts w:ascii="David" w:hAnsi="David"/>
          <w:rtl/>
        </w:rPr>
        <w:t xml:space="preserve"> – 1991 ולעניין עסקאות לקבלת שירות כהגדרתו בסעיף 2 לחוק להגברת האכיפה של דיני העבודה, </w:t>
      </w:r>
      <w:proofErr w:type="spellStart"/>
      <w:r w:rsidRPr="002B5B07">
        <w:rPr>
          <w:rFonts w:ascii="David" w:hAnsi="David"/>
          <w:rtl/>
        </w:rPr>
        <w:t>התשע"ב</w:t>
      </w:r>
      <w:proofErr w:type="spellEnd"/>
      <w:r w:rsidRPr="002B5B07">
        <w:rPr>
          <w:rFonts w:ascii="David" w:hAnsi="David"/>
          <w:rtl/>
        </w:rPr>
        <w:t xml:space="preserve"> – 2011, גם עבירה על הוראות החיקוקים המנויות בתוספת השלישית לאותו חוק.</w:t>
      </w:r>
    </w:p>
    <w:p w14:paraId="05744ACF" w14:textId="77777777" w:rsidR="00871B57" w:rsidRPr="002B5B07" w:rsidRDefault="00871B57">
      <w:pPr>
        <w:numPr>
          <w:ilvl w:val="0"/>
          <w:numId w:val="60"/>
        </w:numPr>
        <w:spacing w:after="120"/>
        <w:ind w:left="284" w:hanging="284"/>
        <w:outlineLvl w:val="0"/>
        <w:rPr>
          <w:rFonts w:ascii="David" w:hAnsi="David"/>
          <w:b/>
          <w:bCs/>
          <w:kern w:val="28"/>
          <w:rtl/>
        </w:rPr>
      </w:pPr>
      <w:r w:rsidRPr="002B5B07">
        <w:rPr>
          <w:rFonts w:ascii="David" w:hAnsi="David"/>
          <w:b/>
          <w:bCs/>
          <w:kern w:val="28"/>
          <w:rtl/>
        </w:rPr>
        <w:t>יש לסמן את הסעיף הרלוונטי מבין האמורים להלן:</w:t>
      </w:r>
    </w:p>
    <w:p w14:paraId="596689D1" w14:textId="3A02689D" w:rsidR="00871B57" w:rsidRPr="002B5B07" w:rsidRDefault="00871B57">
      <w:pPr>
        <w:pStyle w:val="af5"/>
        <w:numPr>
          <w:ilvl w:val="1"/>
          <w:numId w:val="131"/>
        </w:numPr>
        <w:spacing w:after="120"/>
        <w:outlineLvl w:val="0"/>
        <w:rPr>
          <w:rFonts w:ascii="David" w:hAnsi="David"/>
          <w:kern w:val="28"/>
          <w:rtl/>
        </w:rPr>
      </w:pPr>
      <w:r w:rsidRPr="002B5B07">
        <w:rPr>
          <w:rFonts w:ascii="David" w:hAnsi="David"/>
          <w:kern w:val="28"/>
          <w:rtl/>
        </w:rPr>
        <w:t xml:space="preserve">חלופה א' – הוראות סעיף 9 לחוק שוויון זכויות לאנשים עם מוגבלות, </w:t>
      </w:r>
      <w:proofErr w:type="spellStart"/>
      <w:r w:rsidRPr="002B5B07">
        <w:rPr>
          <w:rFonts w:ascii="David" w:hAnsi="David"/>
          <w:kern w:val="28"/>
          <w:rtl/>
        </w:rPr>
        <w:t>התשנ"ח</w:t>
      </w:r>
      <w:proofErr w:type="spellEnd"/>
      <w:r w:rsidRPr="002B5B07">
        <w:rPr>
          <w:rFonts w:ascii="David" w:hAnsi="David"/>
          <w:kern w:val="28"/>
          <w:rtl/>
        </w:rPr>
        <w:t xml:space="preserve"> – 1998 (להלן: "חוק שוויון זכויות") אינן חלות על המשתתף.</w:t>
      </w:r>
    </w:p>
    <w:p w14:paraId="4DC1ED9E" w14:textId="03895DC3" w:rsidR="00871B57" w:rsidRPr="002B5B07" w:rsidRDefault="00871B57">
      <w:pPr>
        <w:pStyle w:val="af5"/>
        <w:numPr>
          <w:ilvl w:val="1"/>
          <w:numId w:val="131"/>
        </w:numPr>
        <w:spacing w:after="120"/>
        <w:outlineLvl w:val="0"/>
        <w:rPr>
          <w:rFonts w:ascii="David" w:hAnsi="David"/>
          <w:kern w:val="28"/>
          <w:rtl/>
        </w:rPr>
      </w:pPr>
      <w:r w:rsidRPr="002B5B07">
        <w:rPr>
          <w:rFonts w:ascii="David" w:hAnsi="David"/>
          <w:kern w:val="28"/>
          <w:rtl/>
        </w:rPr>
        <w:t>חלופה ב' – הוראות סעיף 9 לחוק שוויון זכויות חלות על המשתתף והוא מקיים אותן.</w:t>
      </w:r>
    </w:p>
    <w:p w14:paraId="23C5A64F" w14:textId="77777777" w:rsidR="00871B57" w:rsidRPr="002B5B07" w:rsidRDefault="00871B57">
      <w:pPr>
        <w:numPr>
          <w:ilvl w:val="0"/>
          <w:numId w:val="60"/>
        </w:numPr>
        <w:spacing w:after="120"/>
        <w:ind w:left="284" w:hanging="284"/>
        <w:outlineLvl w:val="0"/>
        <w:rPr>
          <w:rFonts w:ascii="David" w:hAnsi="David"/>
          <w:b/>
          <w:bCs/>
          <w:kern w:val="28"/>
          <w:rtl/>
        </w:rPr>
      </w:pPr>
      <w:r w:rsidRPr="002B5B07">
        <w:rPr>
          <w:rFonts w:ascii="David" w:hAnsi="David"/>
          <w:kern w:val="28"/>
          <w:rtl/>
        </w:rPr>
        <w:t>למשתתף שסימן את חלופה ב' בסעיף ב' לעיל</w:t>
      </w:r>
      <w:r w:rsidRPr="002B5B07">
        <w:rPr>
          <w:rFonts w:ascii="David" w:hAnsi="David"/>
          <w:b/>
          <w:bCs/>
          <w:kern w:val="28"/>
          <w:rtl/>
        </w:rPr>
        <w:t xml:space="preserve"> – יש להמשיך ולסמן בחלופות המשנה הרלוונטיות להלן:</w:t>
      </w:r>
    </w:p>
    <w:p w14:paraId="7089EB5B" w14:textId="4590AE24" w:rsidR="00871B57" w:rsidRPr="002B5B07" w:rsidRDefault="00871B57">
      <w:pPr>
        <w:pStyle w:val="af5"/>
        <w:numPr>
          <w:ilvl w:val="1"/>
          <w:numId w:val="132"/>
        </w:numPr>
        <w:spacing w:after="120"/>
        <w:outlineLvl w:val="0"/>
        <w:rPr>
          <w:rFonts w:ascii="David" w:hAnsi="David"/>
          <w:kern w:val="28"/>
        </w:rPr>
      </w:pPr>
      <w:r w:rsidRPr="002B5B07">
        <w:rPr>
          <w:rFonts w:ascii="David" w:hAnsi="David"/>
          <w:kern w:val="28"/>
          <w:rtl/>
        </w:rPr>
        <w:t>חלופה (1) – המשתתף מעסיק פחות מ- 100 עובדים.</w:t>
      </w:r>
    </w:p>
    <w:p w14:paraId="7616E6E9" w14:textId="023B3E27" w:rsidR="00871B57" w:rsidRPr="002B5B07" w:rsidRDefault="00871B57">
      <w:pPr>
        <w:pStyle w:val="af5"/>
        <w:numPr>
          <w:ilvl w:val="1"/>
          <w:numId w:val="132"/>
        </w:numPr>
        <w:spacing w:after="120"/>
        <w:outlineLvl w:val="0"/>
        <w:rPr>
          <w:rFonts w:ascii="David" w:hAnsi="David"/>
          <w:kern w:val="28"/>
          <w:rtl/>
        </w:rPr>
      </w:pPr>
      <w:r w:rsidRPr="002B5B07">
        <w:rPr>
          <w:rFonts w:ascii="David" w:hAnsi="David"/>
          <w:kern w:val="28"/>
          <w:rtl/>
        </w:rPr>
        <w:t>חלופה (2)  – המשתתף מעסיק 100 עובדים לפחות, והוא מתחייב לפנות למנכ"ל משרד העבודה הרווחה, והשירותים החברתיים לשם בחינת יישום חובותיו לפי סעיף 9 לחוק שוויון זכויות, ובמידת הצורך – לשם קבלת הנחיות בקשר ליישומן.</w:t>
      </w:r>
    </w:p>
    <w:p w14:paraId="67A5655D" w14:textId="2296BC30" w:rsidR="00871B57" w:rsidRPr="002B5B07" w:rsidRDefault="00871B57">
      <w:pPr>
        <w:pStyle w:val="af5"/>
        <w:numPr>
          <w:ilvl w:val="1"/>
          <w:numId w:val="132"/>
        </w:numPr>
        <w:spacing w:after="120"/>
        <w:outlineLvl w:val="0"/>
        <w:rPr>
          <w:rFonts w:ascii="David" w:hAnsi="David"/>
          <w:kern w:val="28"/>
          <w:rtl/>
        </w:rPr>
      </w:pPr>
      <w:r w:rsidRPr="002B5B07">
        <w:rPr>
          <w:rFonts w:ascii="David" w:hAnsi="David"/>
          <w:kern w:val="28"/>
          <w:rtl/>
        </w:rPr>
        <w:t xml:space="preserve">במקרה שהמשתתף התחייב בעבר לפנות למנכ"ל משרד העבודה הרווחה, והשירותים החברתיים לפי הוראות חלופה (2) לעיל, ונעשתה עמו התקשרות שלגביה הוא תחייב כאמור </w:t>
      </w:r>
      <w:r w:rsidRPr="002B5B07">
        <w:rPr>
          <w:rFonts w:ascii="David" w:hAnsi="David"/>
          <w:kern w:val="28"/>
          <w:rtl/>
        </w:rPr>
        <w:lastRenderedPageBreak/>
        <w:t>באותה חלופה (2)  – הוא מצהיר כי פנה כנדרש ממנו, ואם קיבל הנחיות ליישום חובותיו לפי סעיף 9 לחוק שוויון זכויות, הוא גם פעל ליישומן.</w:t>
      </w:r>
    </w:p>
    <w:p w14:paraId="4F2E9034" w14:textId="77777777" w:rsidR="00871B57" w:rsidRPr="002B5B07" w:rsidRDefault="00871B57">
      <w:pPr>
        <w:numPr>
          <w:ilvl w:val="0"/>
          <w:numId w:val="60"/>
        </w:numPr>
        <w:spacing w:after="120"/>
        <w:ind w:left="284" w:hanging="284"/>
        <w:outlineLvl w:val="0"/>
        <w:rPr>
          <w:rFonts w:ascii="David" w:hAnsi="David"/>
          <w:kern w:val="28"/>
          <w:rtl/>
        </w:rPr>
      </w:pPr>
      <w:r w:rsidRPr="002B5B07">
        <w:rPr>
          <w:rFonts w:ascii="David" w:hAnsi="David"/>
          <w:kern w:val="28"/>
          <w:rtl/>
        </w:rPr>
        <w:t xml:space="preserve">למשתתף שסימן את חלופה ב'  לעיל- המשתתף מתחייב להעביר העתק מתצהיר זה למנכ"ל משרד העבודה והרווחה והשירותים החברתיים בתוך 30 ימים ממועד התקשרותו עם החברה (ככל שתהיה התקשרות כאמור)  </w:t>
      </w:r>
    </w:p>
    <w:p w14:paraId="485EF88D" w14:textId="77777777" w:rsidR="00871B57" w:rsidRPr="002B5B07" w:rsidRDefault="00871B57">
      <w:pPr>
        <w:numPr>
          <w:ilvl w:val="0"/>
          <w:numId w:val="60"/>
        </w:numPr>
        <w:spacing w:after="120"/>
        <w:ind w:left="284" w:hanging="284"/>
        <w:outlineLvl w:val="0"/>
        <w:rPr>
          <w:rFonts w:ascii="David" w:hAnsi="David"/>
          <w:kern w:val="28"/>
        </w:rPr>
      </w:pPr>
      <w:r w:rsidRPr="002B5B07">
        <w:rPr>
          <w:rFonts w:ascii="David" w:hAnsi="David"/>
          <w:kern w:val="28"/>
          <w:rtl/>
        </w:rPr>
        <w:t>הנני מצהיר/ה כי זהו שמי, זו חתימתי ותוכן תצהירי אמת.</w:t>
      </w:r>
    </w:p>
    <w:p w14:paraId="7E721502" w14:textId="77777777" w:rsidR="00871B57" w:rsidRPr="002B5B07" w:rsidRDefault="00871B57" w:rsidP="00871B57">
      <w:pPr>
        <w:spacing w:after="120"/>
        <w:ind w:left="708"/>
        <w:outlineLvl w:val="0"/>
        <w:rPr>
          <w:rFonts w:ascii="David" w:hAnsi="David"/>
          <w:kern w:val="28"/>
          <w:rtl/>
        </w:rPr>
      </w:pPr>
    </w:p>
    <w:p w14:paraId="799CDB1E" w14:textId="77777777" w:rsidR="00871B57" w:rsidRPr="002B5B07" w:rsidRDefault="00871B57" w:rsidP="00871B57">
      <w:pPr>
        <w:tabs>
          <w:tab w:val="center" w:pos="6190"/>
        </w:tabs>
        <w:spacing w:after="120"/>
        <w:outlineLvl w:val="0"/>
        <w:rPr>
          <w:rFonts w:ascii="David" w:hAnsi="David"/>
          <w:kern w:val="28"/>
        </w:rPr>
      </w:pPr>
      <w:r w:rsidRPr="002B5B07">
        <w:rPr>
          <w:rFonts w:ascii="David" w:hAnsi="David"/>
          <w:kern w:val="28"/>
          <w:rtl/>
        </w:rPr>
        <w:tab/>
        <w:t>_______________</w:t>
      </w:r>
    </w:p>
    <w:p w14:paraId="118F1599" w14:textId="77777777" w:rsidR="00871B57" w:rsidRPr="002B5B07" w:rsidRDefault="00871B57" w:rsidP="00871B57">
      <w:pPr>
        <w:tabs>
          <w:tab w:val="center" w:pos="6190"/>
        </w:tabs>
        <w:spacing w:after="120"/>
        <w:outlineLvl w:val="0"/>
        <w:rPr>
          <w:rFonts w:ascii="David" w:hAnsi="David"/>
          <w:kern w:val="28"/>
          <w:rtl/>
        </w:rPr>
      </w:pPr>
      <w:r w:rsidRPr="002B5B07">
        <w:rPr>
          <w:rFonts w:ascii="David" w:hAnsi="David"/>
          <w:kern w:val="28"/>
          <w:rtl/>
        </w:rPr>
        <w:tab/>
        <w:t>חתימת המצהיר</w:t>
      </w:r>
    </w:p>
    <w:p w14:paraId="393C4043" w14:textId="77777777" w:rsidR="00871B57" w:rsidRPr="002B5B07" w:rsidRDefault="00871B57" w:rsidP="00871B57">
      <w:pPr>
        <w:spacing w:after="120"/>
        <w:ind w:left="2127" w:firstLine="709"/>
        <w:rPr>
          <w:rFonts w:ascii="David" w:hAnsi="David"/>
          <w:b/>
          <w:bCs/>
          <w:u w:val="single"/>
          <w:rtl/>
        </w:rPr>
      </w:pPr>
    </w:p>
    <w:p w14:paraId="577A0E39" w14:textId="77777777" w:rsidR="00871B57" w:rsidRPr="002B5B07" w:rsidRDefault="00871B57" w:rsidP="00871B57">
      <w:pPr>
        <w:spacing w:after="120"/>
        <w:ind w:left="2127" w:firstLine="709"/>
        <w:rPr>
          <w:rFonts w:ascii="David" w:hAnsi="David"/>
          <w:b/>
          <w:bCs/>
          <w:u w:val="single"/>
          <w:rtl/>
        </w:rPr>
      </w:pPr>
      <w:r w:rsidRPr="002B5B07">
        <w:rPr>
          <w:rFonts w:ascii="David" w:hAnsi="David"/>
          <w:b/>
          <w:bCs/>
          <w:u w:val="single"/>
          <w:rtl/>
        </w:rPr>
        <w:t>אימות חתימה</w:t>
      </w:r>
    </w:p>
    <w:p w14:paraId="00809048" w14:textId="77777777" w:rsidR="00871B57" w:rsidRPr="002B5B07" w:rsidRDefault="00871B57" w:rsidP="00871B57">
      <w:pPr>
        <w:spacing w:after="120"/>
        <w:ind w:left="360"/>
        <w:jc w:val="center"/>
        <w:rPr>
          <w:rFonts w:ascii="David" w:hAnsi="David"/>
          <w:b/>
          <w:bCs/>
          <w:u w:val="single"/>
          <w:rtl/>
        </w:rPr>
      </w:pPr>
    </w:p>
    <w:p w14:paraId="5F2BB906" w14:textId="77777777" w:rsidR="00871B57" w:rsidRPr="002B5B07" w:rsidRDefault="00871B57" w:rsidP="00871B57">
      <w:pPr>
        <w:tabs>
          <w:tab w:val="left" w:pos="425"/>
        </w:tabs>
        <w:spacing w:before="60" w:after="120"/>
        <w:rPr>
          <w:rFonts w:ascii="David" w:hAnsi="David"/>
          <w:rtl/>
        </w:rPr>
      </w:pPr>
      <w:r w:rsidRPr="002B5B07">
        <w:rPr>
          <w:rFonts w:ascii="David" w:hAnsi="David"/>
          <w:rtl/>
        </w:rPr>
        <w:t>אני הח"מ ______________, עו"ד (</w:t>
      </w:r>
      <w:proofErr w:type="spellStart"/>
      <w:r w:rsidRPr="002B5B07">
        <w:rPr>
          <w:rFonts w:ascii="David" w:hAnsi="David"/>
          <w:rtl/>
        </w:rPr>
        <w:t>מ.ר</w:t>
      </w:r>
      <w:proofErr w:type="spellEnd"/>
      <w:r w:rsidRPr="002B5B07">
        <w:rPr>
          <w:rFonts w:ascii="David" w:hAnsi="David"/>
          <w:rtl/>
        </w:rPr>
        <w:t xml:space="preserve">. _______), מאשר בזאת כי ביום ________ הופיע/ה בפני מר/גב' _____________ ת.ז. ______________, ולאחר שהזהרתיו/ה כי עליו/ה להצהיר את האמת וכי יהא/תהא צפוי/ה לעונשים הקבועים בחוק אם לא יעשה/תעשה כן, אישר/ה בפני את תוכן תצהירו/ה לעיל בחתמו/ה עליו בפני. </w:t>
      </w:r>
    </w:p>
    <w:p w14:paraId="2B661517" w14:textId="77777777" w:rsidR="00871B57" w:rsidRPr="002B5B07" w:rsidRDefault="00871B57" w:rsidP="00871B57">
      <w:pPr>
        <w:tabs>
          <w:tab w:val="left" w:pos="425"/>
          <w:tab w:val="center" w:pos="2410"/>
          <w:tab w:val="center" w:pos="6730"/>
        </w:tabs>
        <w:spacing w:before="60" w:after="120"/>
        <w:rPr>
          <w:rFonts w:ascii="David" w:hAnsi="David"/>
          <w:rtl/>
        </w:rPr>
      </w:pPr>
      <w:r w:rsidRPr="002B5B07">
        <w:rPr>
          <w:rFonts w:ascii="David" w:hAnsi="David"/>
          <w:rtl/>
        </w:rPr>
        <w:tab/>
      </w:r>
      <w:r w:rsidRPr="002B5B07">
        <w:rPr>
          <w:rFonts w:ascii="David" w:hAnsi="David"/>
          <w:rtl/>
        </w:rPr>
        <w:tab/>
        <w:t>__________</w:t>
      </w:r>
      <w:r w:rsidRPr="002B5B07">
        <w:rPr>
          <w:rFonts w:ascii="David" w:hAnsi="David"/>
          <w:rtl/>
        </w:rPr>
        <w:tab/>
        <w:t>__________________</w:t>
      </w:r>
    </w:p>
    <w:p w14:paraId="0643E69B" w14:textId="77777777" w:rsidR="00871B57" w:rsidRPr="002B5B07" w:rsidRDefault="00871B57" w:rsidP="00871B57">
      <w:pPr>
        <w:tabs>
          <w:tab w:val="left" w:pos="425"/>
          <w:tab w:val="center" w:pos="2410"/>
          <w:tab w:val="center" w:pos="6730"/>
        </w:tabs>
        <w:spacing w:before="60" w:after="120"/>
        <w:rPr>
          <w:rFonts w:ascii="David" w:hAnsi="David"/>
          <w:rtl/>
        </w:rPr>
      </w:pPr>
      <w:r w:rsidRPr="002B5B07">
        <w:rPr>
          <w:rFonts w:ascii="David" w:hAnsi="David"/>
          <w:rtl/>
        </w:rPr>
        <w:tab/>
      </w:r>
      <w:r w:rsidRPr="002B5B07">
        <w:rPr>
          <w:rFonts w:ascii="David" w:hAnsi="David"/>
          <w:rtl/>
        </w:rPr>
        <w:tab/>
        <w:t>תאריך</w:t>
      </w:r>
      <w:r w:rsidRPr="002B5B07">
        <w:rPr>
          <w:rFonts w:ascii="David" w:hAnsi="David"/>
          <w:rtl/>
        </w:rPr>
        <w:tab/>
        <w:t xml:space="preserve">        עו"ד</w:t>
      </w:r>
    </w:p>
    <w:p w14:paraId="75F27437" w14:textId="77777777" w:rsidR="00871B57" w:rsidRPr="002B5B07" w:rsidRDefault="00871B57" w:rsidP="00871B57">
      <w:pPr>
        <w:spacing w:after="120"/>
        <w:rPr>
          <w:rFonts w:ascii="David" w:hAnsi="David"/>
          <w:rtl/>
        </w:rPr>
      </w:pPr>
    </w:p>
    <w:p w14:paraId="71614CC0" w14:textId="77777777" w:rsidR="00871B57" w:rsidRPr="002B5B07" w:rsidRDefault="00871B57" w:rsidP="00871B57">
      <w:pPr>
        <w:spacing w:after="120"/>
        <w:rPr>
          <w:rFonts w:ascii="David" w:hAnsi="David"/>
          <w:rtl/>
        </w:rPr>
      </w:pPr>
    </w:p>
    <w:p w14:paraId="3CCA5BCF" w14:textId="77777777" w:rsidR="00871B57" w:rsidRPr="002B5B07" w:rsidRDefault="00871B57" w:rsidP="00871B57">
      <w:pPr>
        <w:tabs>
          <w:tab w:val="center" w:pos="8220"/>
        </w:tabs>
        <w:spacing w:after="120"/>
        <w:jc w:val="right"/>
        <w:rPr>
          <w:rFonts w:ascii="David" w:hAnsi="David"/>
          <w:rtl/>
        </w:rPr>
      </w:pPr>
    </w:p>
    <w:p w14:paraId="3A30E9FE" w14:textId="77777777" w:rsidR="00871B57" w:rsidRPr="002B5B07" w:rsidRDefault="00871B57" w:rsidP="00871B57">
      <w:pPr>
        <w:tabs>
          <w:tab w:val="center" w:pos="8220"/>
        </w:tabs>
        <w:spacing w:after="120"/>
        <w:jc w:val="right"/>
        <w:rPr>
          <w:rFonts w:ascii="David" w:hAnsi="David"/>
          <w:rtl/>
        </w:rPr>
      </w:pPr>
    </w:p>
    <w:p w14:paraId="018D8E4B" w14:textId="77777777" w:rsidR="00871B57" w:rsidRPr="002B5B07" w:rsidRDefault="00871B57" w:rsidP="00871B57">
      <w:pPr>
        <w:spacing w:after="120"/>
        <w:jc w:val="right"/>
        <w:rPr>
          <w:rFonts w:ascii="David" w:hAnsi="David"/>
          <w:b/>
          <w:bCs/>
          <w:u w:val="single"/>
          <w:rtl/>
        </w:rPr>
      </w:pPr>
    </w:p>
    <w:p w14:paraId="1967717D" w14:textId="77777777" w:rsidR="00AC0C4C" w:rsidRPr="002B5B07" w:rsidRDefault="00AC0C4C" w:rsidP="00871B57">
      <w:pPr>
        <w:spacing w:after="120"/>
        <w:jc w:val="right"/>
        <w:rPr>
          <w:rFonts w:ascii="David" w:hAnsi="David"/>
          <w:b/>
          <w:bCs/>
          <w:u w:val="single"/>
          <w:rtl/>
        </w:rPr>
      </w:pPr>
    </w:p>
    <w:p w14:paraId="48C59092" w14:textId="77777777" w:rsidR="00D03A0C" w:rsidRPr="002B5B07" w:rsidRDefault="00D03A0C" w:rsidP="00871B57">
      <w:pPr>
        <w:spacing w:after="120"/>
        <w:jc w:val="right"/>
        <w:rPr>
          <w:rFonts w:ascii="David" w:hAnsi="David"/>
          <w:b/>
          <w:bCs/>
          <w:u w:val="single"/>
          <w:rtl/>
        </w:rPr>
      </w:pPr>
    </w:p>
    <w:p w14:paraId="0E405B1E" w14:textId="77777777" w:rsidR="00D03A0C" w:rsidRPr="002B5B07" w:rsidRDefault="00D03A0C" w:rsidP="00871B57">
      <w:pPr>
        <w:spacing w:after="120"/>
        <w:jc w:val="right"/>
        <w:rPr>
          <w:rFonts w:ascii="David" w:hAnsi="David"/>
          <w:b/>
          <w:bCs/>
          <w:u w:val="single"/>
          <w:rtl/>
        </w:rPr>
      </w:pPr>
    </w:p>
    <w:p w14:paraId="1917B38C" w14:textId="77777777" w:rsidR="00D03A0C" w:rsidRPr="002B5B07" w:rsidRDefault="00D03A0C" w:rsidP="00871B57">
      <w:pPr>
        <w:spacing w:after="120"/>
        <w:jc w:val="right"/>
        <w:rPr>
          <w:rFonts w:ascii="David" w:hAnsi="David"/>
          <w:b/>
          <w:bCs/>
          <w:u w:val="single"/>
          <w:rtl/>
        </w:rPr>
      </w:pPr>
    </w:p>
    <w:p w14:paraId="364E3185" w14:textId="77777777" w:rsidR="00D03A0C" w:rsidRPr="002B5B07" w:rsidRDefault="00D03A0C" w:rsidP="00871B57">
      <w:pPr>
        <w:spacing w:after="120"/>
        <w:jc w:val="right"/>
        <w:rPr>
          <w:rFonts w:ascii="David" w:hAnsi="David"/>
          <w:b/>
          <w:bCs/>
          <w:u w:val="single"/>
          <w:rtl/>
        </w:rPr>
      </w:pPr>
    </w:p>
    <w:p w14:paraId="3C6B9D2D" w14:textId="77777777" w:rsidR="00D03A0C" w:rsidRPr="002B5B07" w:rsidRDefault="00D03A0C" w:rsidP="00871B57">
      <w:pPr>
        <w:spacing w:after="120"/>
        <w:jc w:val="right"/>
        <w:rPr>
          <w:rFonts w:ascii="David" w:hAnsi="David"/>
          <w:b/>
          <w:bCs/>
          <w:u w:val="single"/>
          <w:rtl/>
        </w:rPr>
      </w:pPr>
    </w:p>
    <w:p w14:paraId="5D60A02E" w14:textId="77777777" w:rsidR="00D03A0C" w:rsidRPr="002B5B07" w:rsidRDefault="00D03A0C" w:rsidP="00871B57">
      <w:pPr>
        <w:spacing w:after="120"/>
        <w:jc w:val="right"/>
        <w:rPr>
          <w:rFonts w:ascii="David" w:hAnsi="David"/>
          <w:b/>
          <w:bCs/>
          <w:u w:val="single"/>
          <w:rtl/>
        </w:rPr>
      </w:pPr>
    </w:p>
    <w:p w14:paraId="1CFD02B6" w14:textId="5E463DC9" w:rsidR="00871B57" w:rsidRPr="002B5B07" w:rsidRDefault="00871B57" w:rsidP="00871B57">
      <w:pPr>
        <w:spacing w:after="120"/>
        <w:jc w:val="right"/>
        <w:rPr>
          <w:rFonts w:ascii="David" w:hAnsi="David"/>
          <w:b/>
          <w:bCs/>
          <w:u w:val="single"/>
          <w:rtl/>
        </w:rPr>
      </w:pPr>
      <w:r w:rsidRPr="002B5B07">
        <w:rPr>
          <w:rFonts w:ascii="David" w:hAnsi="David"/>
          <w:b/>
          <w:bCs/>
          <w:u w:val="single"/>
          <w:rtl/>
        </w:rPr>
        <w:lastRenderedPageBreak/>
        <w:t>מסמך 6</w:t>
      </w:r>
    </w:p>
    <w:p w14:paraId="315DB0F9" w14:textId="77777777" w:rsidR="00871B57" w:rsidRPr="002B5B07" w:rsidRDefault="00871B57" w:rsidP="00871B57">
      <w:pPr>
        <w:spacing w:after="120"/>
        <w:jc w:val="center"/>
        <w:rPr>
          <w:rFonts w:ascii="David" w:eastAsia="Calibri" w:hAnsi="David"/>
          <w:b/>
          <w:bCs/>
          <w:u w:val="single"/>
        </w:rPr>
      </w:pPr>
      <w:r w:rsidRPr="002B5B07">
        <w:rPr>
          <w:rFonts w:ascii="David" w:eastAsia="Calibri" w:hAnsi="David"/>
          <w:b/>
          <w:bCs/>
          <w:u w:val="single"/>
          <w:rtl/>
        </w:rPr>
        <w:t xml:space="preserve">תצהיר בדבר העדר זיקה לחבר מועצת העיר או עובד עירייה או החברה והיעדר ניגוד עניינים </w:t>
      </w:r>
    </w:p>
    <w:p w14:paraId="725B046A" w14:textId="77777777" w:rsidR="00871B57" w:rsidRPr="002B5B07" w:rsidRDefault="00871B57" w:rsidP="00871B57">
      <w:pPr>
        <w:rPr>
          <w:rFonts w:ascii="David" w:eastAsia="Calibri" w:hAnsi="David"/>
          <w:rtl/>
        </w:rPr>
      </w:pPr>
      <w:r w:rsidRPr="002B5B07">
        <w:rPr>
          <w:rFonts w:ascii="David" w:eastAsia="Calibri" w:hAnsi="David"/>
          <w:rtl/>
        </w:rPr>
        <w:t>לכבוד,</w:t>
      </w:r>
    </w:p>
    <w:p w14:paraId="28C54D0C" w14:textId="77777777" w:rsidR="00871B57" w:rsidRPr="002B5B07" w:rsidRDefault="00871B57" w:rsidP="00871B57">
      <w:pPr>
        <w:tabs>
          <w:tab w:val="left" w:pos="425"/>
        </w:tabs>
        <w:spacing w:before="60" w:line="280" w:lineRule="exact"/>
        <w:rPr>
          <w:rFonts w:ascii="David" w:hAnsi="David"/>
          <w:u w:val="single"/>
          <w:rtl/>
        </w:rPr>
      </w:pPr>
      <w:r w:rsidRPr="002B5B07">
        <w:rPr>
          <w:rFonts w:ascii="David" w:hAnsi="David"/>
          <w:u w:val="single"/>
          <w:rtl/>
        </w:rPr>
        <w:t>החברה הכלכלית לפיתוח נס ציונה בע"מ</w:t>
      </w:r>
    </w:p>
    <w:p w14:paraId="3429869F" w14:textId="77777777" w:rsidR="00871B57" w:rsidRPr="002B5B07" w:rsidRDefault="00871B57" w:rsidP="00871B57">
      <w:pPr>
        <w:spacing w:after="120"/>
        <w:rPr>
          <w:rFonts w:ascii="David" w:hAnsi="David"/>
          <w:rtl/>
        </w:rPr>
      </w:pPr>
    </w:p>
    <w:p w14:paraId="381E639E" w14:textId="77777777" w:rsidR="00871B57" w:rsidRPr="002B5B07" w:rsidRDefault="00871B57" w:rsidP="00871B57">
      <w:pPr>
        <w:spacing w:after="120"/>
        <w:rPr>
          <w:rFonts w:ascii="David" w:hAnsi="David"/>
          <w:rtl/>
        </w:rPr>
      </w:pPr>
      <w:r w:rsidRPr="002B5B07">
        <w:rPr>
          <w:rFonts w:ascii="David" w:hAnsi="David"/>
          <w:rtl/>
        </w:rPr>
        <w:t>אנו הח"מ, _______________ ת.ז. _______________, לאחר שהוזהרתי כי עלי להצהיר את האמת וכי אהיה צפוי/ה לעונשים הקבועים בחוק באם לא אעשה כן, מצהיר/ה בזאת כדלקמן:</w:t>
      </w:r>
    </w:p>
    <w:p w14:paraId="00E086C9" w14:textId="77777777" w:rsidR="00871B57" w:rsidRPr="002B5B07" w:rsidRDefault="00871B57" w:rsidP="00AC0C4C">
      <w:pPr>
        <w:spacing w:after="120"/>
        <w:rPr>
          <w:rFonts w:ascii="David" w:hAnsi="David"/>
          <w:rtl/>
        </w:rPr>
      </w:pPr>
      <w:r w:rsidRPr="002B5B07">
        <w:rPr>
          <w:rFonts w:ascii="David" w:hAnsi="David"/>
          <w:rtl/>
        </w:rPr>
        <w:t>הנני משמש בתפקיד _________________ ב- _________________ (להלן: "המשתתף").</w:t>
      </w:r>
    </w:p>
    <w:p w14:paraId="409F6D17" w14:textId="77777777" w:rsidR="00871B57" w:rsidRPr="002B5B07" w:rsidRDefault="00871B57" w:rsidP="00871B57">
      <w:pPr>
        <w:spacing w:after="312"/>
        <w:outlineLvl w:val="0"/>
        <w:rPr>
          <w:rFonts w:ascii="David" w:hAnsi="David"/>
          <w:kern w:val="28"/>
        </w:rPr>
      </w:pPr>
      <w:r w:rsidRPr="002B5B07">
        <w:rPr>
          <w:rFonts w:ascii="David" w:hAnsi="David"/>
          <w:kern w:val="28"/>
          <w:rtl/>
        </w:rPr>
        <w:t>הנני מוסמך ליתן תצהיר זה מטעם המשתתף.</w:t>
      </w:r>
    </w:p>
    <w:p w14:paraId="3F28DB4E" w14:textId="77777777" w:rsidR="00871B57" w:rsidRPr="002B5B07" w:rsidRDefault="00871B57">
      <w:pPr>
        <w:numPr>
          <w:ilvl w:val="0"/>
          <w:numId w:val="61"/>
        </w:numPr>
        <w:rPr>
          <w:rFonts w:ascii="David" w:eastAsia="Calibri" w:hAnsi="David"/>
        </w:rPr>
      </w:pPr>
      <w:r w:rsidRPr="002B5B07">
        <w:rPr>
          <w:rFonts w:ascii="David" w:eastAsia="Calibri" w:hAnsi="David"/>
          <w:rtl/>
        </w:rPr>
        <w:t>הנני מצהיר בזאת כי החברה הביאה לידיעתי את הוראות הסעיפים הבאים:</w:t>
      </w:r>
    </w:p>
    <w:p w14:paraId="1D721D60" w14:textId="77777777" w:rsidR="00871B57" w:rsidRPr="002B5B07" w:rsidRDefault="00871B57">
      <w:pPr>
        <w:numPr>
          <w:ilvl w:val="1"/>
          <w:numId w:val="61"/>
        </w:numPr>
        <w:rPr>
          <w:rFonts w:ascii="David" w:eastAsia="Calibri" w:hAnsi="David"/>
        </w:rPr>
      </w:pPr>
      <w:r w:rsidRPr="002B5B07">
        <w:rPr>
          <w:rFonts w:ascii="David" w:eastAsia="Calibri" w:hAnsi="David"/>
          <w:rtl/>
        </w:rPr>
        <w:t>סעיף 122 א׳ (א) לפקודת העיריות (נוסח חדש) הקובע כדלקמן :</w:t>
      </w:r>
    </w:p>
    <w:p w14:paraId="3DDD9DC7" w14:textId="77777777" w:rsidR="00871B57" w:rsidRPr="002B5B07" w:rsidRDefault="00871B57" w:rsidP="00D03A0C">
      <w:pPr>
        <w:ind w:left="644"/>
        <w:rPr>
          <w:rFonts w:ascii="David" w:eastAsia="Calibri" w:hAnsi="David"/>
          <w:rtl/>
        </w:rPr>
      </w:pPr>
      <w:r w:rsidRPr="002B5B07">
        <w:rPr>
          <w:rFonts w:ascii="David" w:eastAsia="Calibri" w:hAnsi="David"/>
          <w:rtl/>
        </w:rPr>
        <w:t>״חבר מועצה, קרובו, סוכנו או שותפו, או תאגיד שיש לאחד האמורים חלק העולה על עשרה אחוזים בהונו או ברווחיו או שאחד מהם מנהל או עובד אחראי בו, לא יהיה צד להסכם או לעסקה עם המועצה, לעניין זה, ״</w:t>
      </w:r>
      <w:r w:rsidRPr="002B5B07">
        <w:rPr>
          <w:rFonts w:ascii="David" w:eastAsia="Calibri" w:hAnsi="David"/>
          <w:b/>
          <w:bCs/>
          <w:rtl/>
        </w:rPr>
        <w:t>קרוב</w:t>
      </w:r>
      <w:r w:rsidRPr="002B5B07">
        <w:rPr>
          <w:rFonts w:ascii="David" w:eastAsia="Calibri" w:hAnsi="David"/>
          <w:rtl/>
        </w:rPr>
        <w:t>״ - בן זוג, הורה, בן או בת, אח או אחות״.</w:t>
      </w:r>
    </w:p>
    <w:p w14:paraId="79FAB414" w14:textId="77777777" w:rsidR="00871B57" w:rsidRPr="002B5B07" w:rsidRDefault="00871B57">
      <w:pPr>
        <w:numPr>
          <w:ilvl w:val="1"/>
          <w:numId w:val="61"/>
        </w:numPr>
        <w:rPr>
          <w:rFonts w:ascii="David" w:eastAsia="Calibri" w:hAnsi="David"/>
        </w:rPr>
      </w:pPr>
      <w:r w:rsidRPr="002B5B07">
        <w:rPr>
          <w:rFonts w:ascii="David" w:eastAsia="Calibri" w:hAnsi="David"/>
          <w:rtl/>
        </w:rPr>
        <w:t>סעיף 174 (א) לפקודת העיריות (נוסח חדש) הקובע כי:</w:t>
      </w:r>
    </w:p>
    <w:p w14:paraId="21DB6CD6" w14:textId="77777777" w:rsidR="00871B57" w:rsidRPr="002B5B07" w:rsidRDefault="00871B57" w:rsidP="00D03A0C">
      <w:pPr>
        <w:ind w:left="644"/>
        <w:rPr>
          <w:rFonts w:ascii="David" w:eastAsia="Calibri" w:hAnsi="David"/>
          <w:rtl/>
        </w:rPr>
      </w:pPr>
      <w:r w:rsidRPr="002B5B07">
        <w:rPr>
          <w:rFonts w:ascii="David" w:eastAsia="Calibri" w:hAnsi="David"/>
          <w:rtl/>
        </w:rPr>
        <w:t>״פקיד או עובד של מועצה לא יהיה נוגע או מעוניין, במישרין או בעקיפין, על ידי עצמו או על ידי בן-זוגו או שותפו או סוכנו, בשום הסכם שנעשה עם המועצה ובשום עבודה המבוצעת למענה״.</w:t>
      </w:r>
    </w:p>
    <w:p w14:paraId="79EB1419" w14:textId="77777777" w:rsidR="00871B57" w:rsidRPr="002B5B07" w:rsidRDefault="00871B57">
      <w:pPr>
        <w:numPr>
          <w:ilvl w:val="0"/>
          <w:numId w:val="61"/>
        </w:numPr>
        <w:rPr>
          <w:rFonts w:ascii="David" w:eastAsia="Calibri" w:hAnsi="David"/>
        </w:rPr>
      </w:pPr>
      <w:r w:rsidRPr="002B5B07">
        <w:rPr>
          <w:rFonts w:ascii="David" w:eastAsia="Calibri" w:hAnsi="David"/>
          <w:rtl/>
        </w:rPr>
        <w:t>בהתאם לכך הנני מבקש להודיע ולהצהיר כי:</w:t>
      </w:r>
    </w:p>
    <w:p w14:paraId="4A6EF26D" w14:textId="77777777" w:rsidR="00871B57" w:rsidRPr="002B5B07" w:rsidRDefault="00871B57">
      <w:pPr>
        <w:numPr>
          <w:ilvl w:val="1"/>
          <w:numId w:val="61"/>
        </w:numPr>
        <w:rPr>
          <w:rFonts w:ascii="David" w:eastAsia="Calibri" w:hAnsi="David"/>
          <w:rtl/>
        </w:rPr>
      </w:pPr>
      <w:r w:rsidRPr="002B5B07">
        <w:rPr>
          <w:rFonts w:ascii="David" w:eastAsia="Calibri" w:hAnsi="David"/>
          <w:rtl/>
        </w:rPr>
        <w:t>בין חברי מועצת העיר ו/או עובד החברה/העירייה ו/או חברי הדירקטוריון של החברה אין לי: בן זוג, הורה, בן או בת, אח או אחות ואף לא מי שאני לו סוכן או שותף, פרט למפורט במסמך הנלווה.</w:t>
      </w:r>
    </w:p>
    <w:p w14:paraId="1D571671" w14:textId="77777777" w:rsidR="00871B57" w:rsidRPr="002B5B07" w:rsidRDefault="00871B57">
      <w:pPr>
        <w:numPr>
          <w:ilvl w:val="1"/>
          <w:numId w:val="61"/>
        </w:numPr>
        <w:rPr>
          <w:rFonts w:ascii="David" w:eastAsia="Calibri" w:hAnsi="David"/>
          <w:rtl/>
        </w:rPr>
      </w:pPr>
      <w:r w:rsidRPr="002B5B07">
        <w:rPr>
          <w:rFonts w:ascii="David" w:eastAsia="Calibri" w:hAnsi="David"/>
          <w:rtl/>
        </w:rPr>
        <w:t>אין חבר מועצת העיר ו/או עובד החברה/העירייה ו/או חברי הדירקטוריון של החברה, קרובם/ו, סוכנם/ו או שותפיהם/ו, שיש לאחד מהם חלק העולה על עשרה אחוזים בהונו או ברווחיו של התאגיד באמצעותו הגשתי את הצעתי או שאחד מהם מנהל או עובד אחראי בו, פרט למפורט במסמך הנלווה.</w:t>
      </w:r>
    </w:p>
    <w:p w14:paraId="3104B489" w14:textId="77777777" w:rsidR="00871B57" w:rsidRPr="002B5B07" w:rsidRDefault="00871B57">
      <w:pPr>
        <w:numPr>
          <w:ilvl w:val="1"/>
          <w:numId w:val="61"/>
        </w:numPr>
        <w:rPr>
          <w:rFonts w:ascii="David" w:eastAsia="Calibri" w:hAnsi="David"/>
          <w:rtl/>
        </w:rPr>
      </w:pPr>
      <w:r w:rsidRPr="002B5B07">
        <w:rPr>
          <w:rFonts w:ascii="David" w:eastAsia="Calibri" w:hAnsi="David"/>
          <w:rtl/>
        </w:rPr>
        <w:t>אין לי בן זוג, שותף או מי שאני סוכנו, העובד ברשות ו/או החברה, פרט למפורט במסמך הנלווה.</w:t>
      </w:r>
    </w:p>
    <w:p w14:paraId="1C8EAA30" w14:textId="77777777" w:rsidR="00871B57" w:rsidRPr="002B5B07" w:rsidRDefault="00871B57">
      <w:pPr>
        <w:numPr>
          <w:ilvl w:val="0"/>
          <w:numId w:val="61"/>
        </w:numPr>
        <w:rPr>
          <w:rFonts w:ascii="David" w:eastAsia="Calibri" w:hAnsi="David"/>
          <w:rtl/>
        </w:rPr>
      </w:pPr>
      <w:r w:rsidRPr="002B5B07">
        <w:rPr>
          <w:rFonts w:ascii="David" w:eastAsia="Calibri" w:hAnsi="David"/>
          <w:rtl/>
        </w:rPr>
        <w:t>כמו כן אני מבקש להודיע ולהצהיר כי:</w:t>
      </w:r>
    </w:p>
    <w:p w14:paraId="2823B2AE" w14:textId="77777777" w:rsidR="00871B57" w:rsidRPr="002B5B07" w:rsidRDefault="00871B57">
      <w:pPr>
        <w:numPr>
          <w:ilvl w:val="1"/>
          <w:numId w:val="61"/>
        </w:numPr>
        <w:rPr>
          <w:rFonts w:ascii="David" w:eastAsia="Calibri" w:hAnsi="David"/>
          <w:rtl/>
        </w:rPr>
      </w:pPr>
      <w:r w:rsidRPr="002B5B07">
        <w:rPr>
          <w:rFonts w:ascii="David" w:eastAsia="Calibri" w:hAnsi="David"/>
          <w:rtl/>
        </w:rPr>
        <w:t>אין כל מצב של ניגוד עניינים ביני או בין עניין אישי שלי לבין השתתפותי במכרז ו/או ביצוע העבודות לעירייה ו/או לחברה במידה ואזכה במכרז, פרט למפורט במסמך הנלווה.</w:t>
      </w:r>
    </w:p>
    <w:p w14:paraId="7C8A7C5F" w14:textId="77777777" w:rsidR="00871B57" w:rsidRPr="002B5B07" w:rsidRDefault="00871B57">
      <w:pPr>
        <w:numPr>
          <w:ilvl w:val="1"/>
          <w:numId w:val="61"/>
        </w:numPr>
        <w:rPr>
          <w:rFonts w:ascii="David" w:eastAsia="Calibri" w:hAnsi="David"/>
        </w:rPr>
      </w:pPr>
      <w:r w:rsidRPr="002B5B07">
        <w:rPr>
          <w:rFonts w:ascii="David" w:eastAsia="Calibri" w:hAnsi="David"/>
          <w:rtl/>
        </w:rPr>
        <w:t>הנני מתחייב, במהלך כל תקופת מתן השירותים, להימנע מכל פעולה שיש בה או עשוי להיות בה חשש לניגוד עניינים, במישרין או בעקיפין, ובכלל זה להימנע ממתן שירותים או ביצוע עבודות עבור כל גוף או גורם אחר אשר יעמיד אותי במצב של ניגוד עניינים או חשש לניגוד עניינים כלפי הרשות ו/או החברה.</w:t>
      </w:r>
    </w:p>
    <w:p w14:paraId="67D24D6F" w14:textId="77777777" w:rsidR="00871B57" w:rsidRPr="002B5B07" w:rsidRDefault="00871B57" w:rsidP="00871B57">
      <w:pPr>
        <w:contextualSpacing/>
        <w:rPr>
          <w:rFonts w:ascii="David" w:hAnsi="David"/>
          <w:rtl/>
        </w:rPr>
      </w:pPr>
    </w:p>
    <w:p w14:paraId="09F17E29" w14:textId="77777777" w:rsidR="00871B57" w:rsidRPr="002B5B07" w:rsidRDefault="00871B57" w:rsidP="00871B57">
      <w:pPr>
        <w:contextualSpacing/>
        <w:rPr>
          <w:rFonts w:ascii="David" w:hAnsi="David"/>
          <w:rtl/>
        </w:rPr>
      </w:pPr>
    </w:p>
    <w:p w14:paraId="10818E6A" w14:textId="77777777" w:rsidR="00871B57" w:rsidRPr="002B5B07" w:rsidRDefault="00871B57">
      <w:pPr>
        <w:numPr>
          <w:ilvl w:val="0"/>
          <w:numId w:val="61"/>
        </w:numPr>
        <w:rPr>
          <w:rFonts w:ascii="David" w:eastAsia="Calibri" w:hAnsi="David"/>
        </w:rPr>
      </w:pPr>
      <w:r w:rsidRPr="002B5B07">
        <w:rPr>
          <w:rFonts w:ascii="David" w:eastAsia="Calibri" w:hAnsi="David"/>
          <w:rtl/>
        </w:rPr>
        <w:t>במידה וקיים חשש לקיומו של ניגוד עניינים לפי איזה מן הסעיפים להלן, אני מתחייב בזאת, להגיש בד בבד עם תצהיר זה מסמך נלווה בכתב (להלן: "</w:t>
      </w:r>
      <w:r w:rsidRPr="002B5B07">
        <w:rPr>
          <w:rFonts w:ascii="David" w:eastAsia="Calibri" w:hAnsi="David"/>
          <w:b/>
          <w:bCs/>
          <w:rtl/>
        </w:rPr>
        <w:t>המסמך הנלווה</w:t>
      </w:r>
      <w:r w:rsidRPr="002B5B07">
        <w:rPr>
          <w:rFonts w:ascii="David" w:eastAsia="Calibri" w:hAnsi="David"/>
          <w:rtl/>
        </w:rPr>
        <w:t>"), אשר יהווה חלק בלתי נפרד מתצהיר זה, ובו יפורטו הנסיבות המעלות חשש להמצאות בניגוד עניינים.</w:t>
      </w:r>
    </w:p>
    <w:p w14:paraId="55412FBB" w14:textId="77777777" w:rsidR="00871B57" w:rsidRPr="002B5B07" w:rsidRDefault="00871B57">
      <w:pPr>
        <w:numPr>
          <w:ilvl w:val="0"/>
          <w:numId w:val="61"/>
        </w:numPr>
        <w:rPr>
          <w:rFonts w:ascii="David" w:eastAsia="Calibri" w:hAnsi="David"/>
        </w:rPr>
      </w:pPr>
      <w:r w:rsidRPr="002B5B07">
        <w:rPr>
          <w:rFonts w:ascii="David" w:eastAsia="Calibri" w:hAnsi="David"/>
          <w:rtl/>
        </w:rPr>
        <w:t>אני מתחייב בזאת להודיע לחברה בכתב, מיד וללא דיחוי, על כל שינוי או התפתחות במצבי ו/או במצב קרוביי כמפורט לעיל, המביא לסתירה של המוצהר לעיל ו/או לקיומו של חשש לניגוד עניינים אחר.</w:t>
      </w:r>
    </w:p>
    <w:p w14:paraId="40D0EDC1" w14:textId="77777777" w:rsidR="00871B57" w:rsidRPr="002B5B07" w:rsidRDefault="00871B57">
      <w:pPr>
        <w:numPr>
          <w:ilvl w:val="0"/>
          <w:numId w:val="61"/>
        </w:numPr>
        <w:rPr>
          <w:rFonts w:ascii="David" w:eastAsia="Calibri" w:hAnsi="David"/>
        </w:rPr>
      </w:pPr>
      <w:r w:rsidRPr="002B5B07">
        <w:rPr>
          <w:rFonts w:ascii="David" w:eastAsia="Calibri" w:hAnsi="David"/>
          <w:rtl/>
        </w:rPr>
        <w:t>ההחלטה על קיומו או היעדרו של ניגוד עניינים או חשש לניגוד עניינים במקרה של זיקה או קשר לגורמים המפורטים לעיל תבחן על ידי החברה באופן בלעדי, ואני מתחייב לקבל את החלטתה לעניין זה, לרבות כל החלטה על הפסקת ההתקשרות ביני לבין החברה/הרשות או ביני לבין צד ג' אחר כלשהו. אין באמור בסעיף זה, כדי לגרוע מהחובה החלה עלי להימנע מניגוד עניינים או חשש לניגוד עניינים ומהחובה ולהימנע מקיומם של זיקה או קשר לאותם גורמים אשר עלולים להעמיד אותי במצב של ניגוד עניינים.</w:t>
      </w:r>
    </w:p>
    <w:p w14:paraId="2A3DD045" w14:textId="77777777" w:rsidR="00871B57" w:rsidRPr="002B5B07" w:rsidRDefault="00871B57">
      <w:pPr>
        <w:numPr>
          <w:ilvl w:val="0"/>
          <w:numId w:val="61"/>
        </w:numPr>
        <w:rPr>
          <w:rFonts w:ascii="David" w:eastAsia="Calibri" w:hAnsi="David"/>
          <w:rtl/>
        </w:rPr>
      </w:pPr>
      <w:r w:rsidRPr="002B5B07">
        <w:rPr>
          <w:rFonts w:ascii="David" w:eastAsia="Calibri" w:hAnsi="David"/>
          <w:rtl/>
        </w:rPr>
        <w:t>ידוע לי כי העירייה ו/או החברה תהיה/תהיינה רשאית/</w:t>
      </w:r>
      <w:proofErr w:type="spellStart"/>
      <w:r w:rsidRPr="002B5B07">
        <w:rPr>
          <w:rFonts w:ascii="David" w:eastAsia="Calibri" w:hAnsi="David"/>
          <w:rtl/>
        </w:rPr>
        <w:t>ות</w:t>
      </w:r>
      <w:proofErr w:type="spellEnd"/>
      <w:r w:rsidRPr="002B5B07">
        <w:rPr>
          <w:rFonts w:ascii="David" w:eastAsia="Calibri" w:hAnsi="David"/>
          <w:rtl/>
        </w:rPr>
        <w:t xml:space="preserve"> לפסול את הצעתי אם יש לי קרבה או ניגוד עניינים כאמור לעיל, או אם מסרתי הצהרה לא נכונה.</w:t>
      </w:r>
    </w:p>
    <w:p w14:paraId="206BA1AA" w14:textId="77777777" w:rsidR="00871B57" w:rsidRPr="002B5B07" w:rsidRDefault="00871B57">
      <w:pPr>
        <w:numPr>
          <w:ilvl w:val="0"/>
          <w:numId w:val="61"/>
        </w:numPr>
        <w:rPr>
          <w:rFonts w:ascii="David" w:eastAsia="Calibri" w:hAnsi="David"/>
        </w:rPr>
      </w:pPr>
      <w:r w:rsidRPr="002B5B07">
        <w:rPr>
          <w:rFonts w:ascii="David" w:eastAsia="Calibri" w:hAnsi="David"/>
          <w:rtl/>
        </w:rPr>
        <w:t>אני מצהיר בזאת כי הפרטים שמסרתי לעיל הינם נכונים ומלאים, והאמור בהצהרה זו הינו אמת.</w:t>
      </w:r>
    </w:p>
    <w:p w14:paraId="5C25ABE1" w14:textId="77777777" w:rsidR="00871B57" w:rsidRPr="002B5B07" w:rsidRDefault="00871B57">
      <w:pPr>
        <w:numPr>
          <w:ilvl w:val="0"/>
          <w:numId w:val="61"/>
        </w:numPr>
        <w:rPr>
          <w:rFonts w:ascii="David" w:eastAsia="Calibri" w:hAnsi="David"/>
          <w:rtl/>
        </w:rPr>
      </w:pPr>
      <w:r w:rsidRPr="002B5B07">
        <w:rPr>
          <w:rFonts w:ascii="David" w:eastAsia="Calibri" w:hAnsi="David"/>
          <w:rtl/>
        </w:rPr>
        <w:t xml:space="preserve">אין באמור לעיל כדי לגרוע מהוראות כל דין ו/או מזכויותיה של העירייה ו/או העמותה על פי כל דין. </w:t>
      </w:r>
    </w:p>
    <w:p w14:paraId="2C3FCEA0" w14:textId="77777777" w:rsidR="00871B57" w:rsidRPr="002B5B07" w:rsidRDefault="00871B57">
      <w:pPr>
        <w:numPr>
          <w:ilvl w:val="0"/>
          <w:numId w:val="61"/>
        </w:numPr>
        <w:rPr>
          <w:rFonts w:ascii="David" w:eastAsia="Calibri" w:hAnsi="David"/>
          <w:rtl/>
        </w:rPr>
      </w:pPr>
      <w:r w:rsidRPr="002B5B07">
        <w:rPr>
          <w:rFonts w:ascii="David" w:eastAsia="Calibri" w:hAnsi="David"/>
          <w:rtl/>
        </w:rPr>
        <w:t>הנני מצהיר/ה כי זהו שמי, זו חתימתי ותוכן תצהירי אמת.</w:t>
      </w:r>
    </w:p>
    <w:p w14:paraId="26E69B94" w14:textId="77777777" w:rsidR="00871B57" w:rsidRPr="002B5B07" w:rsidRDefault="00871B57" w:rsidP="00871B57">
      <w:pPr>
        <w:spacing w:after="120"/>
        <w:rPr>
          <w:rFonts w:ascii="David" w:eastAsia="Calibri" w:hAnsi="David"/>
          <w:rtl/>
        </w:rPr>
      </w:pPr>
    </w:p>
    <w:p w14:paraId="77EB533B" w14:textId="77777777" w:rsidR="00871B57" w:rsidRPr="002B5B07" w:rsidRDefault="00871B57" w:rsidP="00871B57">
      <w:pPr>
        <w:spacing w:after="120"/>
        <w:ind w:left="720"/>
        <w:contextualSpacing/>
        <w:rPr>
          <w:rFonts w:ascii="David" w:eastAsia="Calibri" w:hAnsi="David"/>
          <w:rtl/>
        </w:rPr>
      </w:pPr>
    </w:p>
    <w:p w14:paraId="19E4EFCE" w14:textId="77777777" w:rsidR="00871B57" w:rsidRPr="002B5B07" w:rsidRDefault="00871B57" w:rsidP="00871B57">
      <w:pPr>
        <w:spacing w:after="120"/>
        <w:rPr>
          <w:rFonts w:ascii="David" w:eastAsia="Calibri" w:hAnsi="David"/>
        </w:rPr>
      </w:pPr>
      <w:r w:rsidRPr="002B5B07">
        <w:rPr>
          <w:rFonts w:ascii="David" w:eastAsia="Calibri" w:hAnsi="David"/>
          <w:rtl/>
        </w:rPr>
        <w:tab/>
      </w:r>
    </w:p>
    <w:p w14:paraId="7ED05E91" w14:textId="2F463A19" w:rsidR="00871B57" w:rsidRPr="002B5B07" w:rsidRDefault="00871B57" w:rsidP="007B76A5">
      <w:pPr>
        <w:spacing w:after="120"/>
        <w:rPr>
          <w:rFonts w:ascii="David" w:eastAsia="Calibri" w:hAnsi="David"/>
          <w:rtl/>
        </w:rPr>
      </w:pPr>
      <w:r w:rsidRPr="002B5B07">
        <w:rPr>
          <w:rFonts w:ascii="David" w:eastAsia="Calibri" w:hAnsi="David"/>
          <w:rtl/>
        </w:rPr>
        <w:t>שם המציע: _______</w:t>
      </w:r>
      <w:r w:rsidR="007B76A5">
        <w:rPr>
          <w:rFonts w:ascii="David" w:eastAsia="Calibri" w:hAnsi="David" w:hint="cs"/>
          <w:rtl/>
        </w:rPr>
        <w:t>____</w:t>
      </w:r>
      <w:r w:rsidRPr="002B5B07">
        <w:rPr>
          <w:rFonts w:ascii="David" w:eastAsia="Calibri" w:hAnsi="David"/>
          <w:rtl/>
        </w:rPr>
        <w:t>______</w:t>
      </w:r>
      <w:r w:rsidRPr="002B5B07">
        <w:rPr>
          <w:rFonts w:ascii="David" w:eastAsia="Calibri" w:hAnsi="David"/>
          <w:rtl/>
        </w:rPr>
        <w:tab/>
        <w:t>חתימת המציע: ______________</w:t>
      </w:r>
    </w:p>
    <w:p w14:paraId="1AC8CB60" w14:textId="77777777" w:rsidR="00871B57" w:rsidRPr="002B5B07" w:rsidRDefault="00871B57" w:rsidP="00871B57">
      <w:pPr>
        <w:spacing w:after="120"/>
        <w:ind w:left="5041"/>
        <w:rPr>
          <w:rFonts w:ascii="David" w:hAnsi="David"/>
          <w:rtl/>
        </w:rPr>
      </w:pPr>
    </w:p>
    <w:p w14:paraId="242EEE87" w14:textId="77777777" w:rsidR="00871B57" w:rsidRPr="002B5B07" w:rsidRDefault="00871B57" w:rsidP="00871B57">
      <w:pPr>
        <w:spacing w:after="120"/>
        <w:ind w:left="2836" w:firstLine="709"/>
        <w:rPr>
          <w:rFonts w:ascii="David" w:hAnsi="David"/>
          <w:b/>
          <w:bCs/>
          <w:u w:val="single"/>
          <w:rtl/>
        </w:rPr>
      </w:pPr>
      <w:r w:rsidRPr="002B5B07">
        <w:rPr>
          <w:rFonts w:ascii="David" w:hAnsi="David"/>
          <w:b/>
          <w:bCs/>
          <w:u w:val="single"/>
          <w:rtl/>
        </w:rPr>
        <w:t>אימות חתימה</w:t>
      </w:r>
    </w:p>
    <w:p w14:paraId="378183EA" w14:textId="77777777" w:rsidR="00871B57" w:rsidRPr="002B5B07" w:rsidRDefault="00871B57" w:rsidP="00871B57">
      <w:pPr>
        <w:spacing w:after="120"/>
        <w:ind w:left="360"/>
        <w:jc w:val="center"/>
        <w:rPr>
          <w:rFonts w:ascii="David" w:hAnsi="David"/>
          <w:b/>
          <w:bCs/>
          <w:u w:val="single"/>
          <w:rtl/>
        </w:rPr>
      </w:pPr>
    </w:p>
    <w:p w14:paraId="7EAE7DCC" w14:textId="77777777" w:rsidR="00871B57" w:rsidRPr="002B5B07" w:rsidRDefault="00871B57" w:rsidP="00871B57">
      <w:pPr>
        <w:tabs>
          <w:tab w:val="left" w:pos="425"/>
        </w:tabs>
        <w:spacing w:after="120"/>
        <w:rPr>
          <w:rFonts w:ascii="David" w:hAnsi="David"/>
          <w:rtl/>
        </w:rPr>
      </w:pPr>
      <w:r w:rsidRPr="002B5B07">
        <w:rPr>
          <w:rFonts w:ascii="David" w:hAnsi="David"/>
          <w:rtl/>
        </w:rPr>
        <w:t>אני הח"מ ______________, עו"ד (</w:t>
      </w:r>
      <w:proofErr w:type="spellStart"/>
      <w:r w:rsidRPr="002B5B07">
        <w:rPr>
          <w:rFonts w:ascii="David" w:hAnsi="David"/>
          <w:rtl/>
        </w:rPr>
        <w:t>מ.ר</w:t>
      </w:r>
      <w:proofErr w:type="spellEnd"/>
      <w:r w:rsidRPr="002B5B07">
        <w:rPr>
          <w:rFonts w:ascii="David" w:hAnsi="David"/>
          <w:rtl/>
        </w:rPr>
        <w:t xml:space="preserve">. _______), מאשר בזאת כי ביום ________ הופיע/ה בפני מר/גב' _____________ ת.ז. ______________, ולאחר שהזהרתיו/ה כי עליו/ה להצהיר את האמת וכי יהא/תהא צפוי/ה לעונשים הקבועים בחוק אם לא יעשה/תעשה כן, אישר/ה בפני את תוכן תצהירו/ה לעיל בחתמו/ה עליו בפני. </w:t>
      </w:r>
    </w:p>
    <w:p w14:paraId="071CFA7E" w14:textId="77777777" w:rsidR="00871B57" w:rsidRPr="002B5B07" w:rsidRDefault="00871B57" w:rsidP="00871B57">
      <w:pPr>
        <w:tabs>
          <w:tab w:val="left" w:pos="425"/>
          <w:tab w:val="center" w:pos="2410"/>
          <w:tab w:val="center" w:pos="6730"/>
        </w:tabs>
        <w:spacing w:after="120"/>
        <w:rPr>
          <w:rFonts w:ascii="David" w:hAnsi="David"/>
          <w:rtl/>
        </w:rPr>
      </w:pPr>
      <w:r w:rsidRPr="002B5B07">
        <w:rPr>
          <w:rFonts w:ascii="David" w:hAnsi="David"/>
          <w:rtl/>
        </w:rPr>
        <w:tab/>
      </w:r>
      <w:r w:rsidRPr="002B5B07">
        <w:rPr>
          <w:rFonts w:ascii="David" w:hAnsi="David"/>
          <w:rtl/>
        </w:rPr>
        <w:tab/>
        <w:t>__________</w:t>
      </w:r>
      <w:r w:rsidRPr="002B5B07">
        <w:rPr>
          <w:rFonts w:ascii="David" w:hAnsi="David"/>
          <w:rtl/>
        </w:rPr>
        <w:tab/>
        <w:t>__________________</w:t>
      </w:r>
    </w:p>
    <w:p w14:paraId="7DC25F27" w14:textId="77777777" w:rsidR="00871B57" w:rsidRPr="002B5B07" w:rsidRDefault="00871B57" w:rsidP="00871B57">
      <w:pPr>
        <w:tabs>
          <w:tab w:val="left" w:pos="680"/>
          <w:tab w:val="left" w:pos="1418"/>
          <w:tab w:val="left" w:pos="2268"/>
          <w:tab w:val="left" w:pos="3402"/>
        </w:tabs>
        <w:spacing w:after="120"/>
        <w:rPr>
          <w:rFonts w:ascii="David" w:hAnsi="David"/>
          <w:rtl/>
        </w:rPr>
      </w:pPr>
      <w:r w:rsidRPr="002B5B07">
        <w:rPr>
          <w:rFonts w:ascii="David" w:hAnsi="David"/>
          <w:rtl/>
        </w:rPr>
        <w:tab/>
      </w:r>
      <w:r w:rsidRPr="002B5B07">
        <w:rPr>
          <w:rFonts w:ascii="David" w:hAnsi="David"/>
          <w:rtl/>
        </w:rPr>
        <w:tab/>
      </w:r>
      <w:r w:rsidRPr="002B5B07">
        <w:rPr>
          <w:rFonts w:ascii="David" w:hAnsi="David"/>
          <w:rtl/>
        </w:rPr>
        <w:tab/>
        <w:t>תאריך</w:t>
      </w:r>
      <w:r w:rsidRPr="002B5B07">
        <w:rPr>
          <w:rFonts w:ascii="David" w:hAnsi="David"/>
          <w:rtl/>
        </w:rPr>
        <w:tab/>
        <w:t xml:space="preserve">        </w:t>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t xml:space="preserve">   עו"ד</w:t>
      </w:r>
    </w:p>
    <w:p w14:paraId="24C961E4" w14:textId="77777777" w:rsidR="00871B57" w:rsidRPr="002B5B07" w:rsidRDefault="00871B57" w:rsidP="00871B57">
      <w:pPr>
        <w:pStyle w:val="affc"/>
        <w:spacing w:after="120" w:line="360" w:lineRule="auto"/>
        <w:ind w:left="5041"/>
        <w:rPr>
          <w:rFonts w:ascii="David" w:hAnsi="David"/>
          <w:sz w:val="24"/>
          <w:rtl/>
          <w:lang w:eastAsia="en-US"/>
        </w:rPr>
      </w:pPr>
    </w:p>
    <w:p w14:paraId="2C73BB8E" w14:textId="70AC2C57" w:rsidR="00871B57" w:rsidRPr="002B5B07" w:rsidRDefault="00871B57" w:rsidP="00871B57">
      <w:pPr>
        <w:spacing w:after="120"/>
        <w:jc w:val="right"/>
        <w:rPr>
          <w:rFonts w:ascii="David" w:hAnsi="David"/>
          <w:b/>
          <w:bCs/>
          <w:u w:val="single"/>
          <w:rtl/>
        </w:rPr>
      </w:pPr>
      <w:r w:rsidRPr="002B5B07">
        <w:rPr>
          <w:rFonts w:ascii="David" w:hAnsi="David"/>
          <w:b/>
          <w:bCs/>
          <w:u w:val="single"/>
          <w:rtl/>
        </w:rPr>
        <w:lastRenderedPageBreak/>
        <w:t>מסמך 7</w:t>
      </w:r>
    </w:p>
    <w:p w14:paraId="6EEEF7D9" w14:textId="77777777" w:rsidR="00871B57" w:rsidRPr="002B5B07" w:rsidRDefault="00871B57" w:rsidP="00871B57">
      <w:pPr>
        <w:spacing w:after="120"/>
        <w:jc w:val="center"/>
        <w:rPr>
          <w:rFonts w:ascii="David" w:eastAsia="Calibri" w:hAnsi="David"/>
          <w:b/>
          <w:bCs/>
          <w:u w:val="single"/>
        </w:rPr>
      </w:pPr>
      <w:r w:rsidRPr="002B5B07">
        <w:rPr>
          <w:rFonts w:ascii="David" w:eastAsia="Calibri" w:hAnsi="David"/>
          <w:b/>
          <w:bCs/>
          <w:u w:val="single"/>
          <w:rtl/>
        </w:rPr>
        <w:t>נוסח ערבות המכרז / "ערבות הצעה"</w:t>
      </w:r>
    </w:p>
    <w:p w14:paraId="60A721B0" w14:textId="77777777" w:rsidR="00871B57" w:rsidRPr="002B5B07" w:rsidRDefault="00871B57" w:rsidP="00871B57">
      <w:pPr>
        <w:rPr>
          <w:rFonts w:ascii="David" w:hAnsi="David"/>
          <w:rtl/>
        </w:rPr>
      </w:pPr>
      <w:r w:rsidRPr="002B5B07">
        <w:rPr>
          <w:rFonts w:ascii="David" w:hAnsi="David"/>
          <w:rtl/>
        </w:rPr>
        <w:t>לכבוד</w:t>
      </w:r>
    </w:p>
    <w:p w14:paraId="06C43F79" w14:textId="77777777" w:rsidR="00871B57" w:rsidRPr="002B5B07" w:rsidRDefault="00871B57" w:rsidP="00871B57">
      <w:pPr>
        <w:rPr>
          <w:rFonts w:ascii="David" w:hAnsi="David"/>
          <w:u w:val="single"/>
          <w:rtl/>
        </w:rPr>
      </w:pPr>
      <w:r w:rsidRPr="002B5B07">
        <w:rPr>
          <w:rFonts w:ascii="David" w:hAnsi="David"/>
          <w:u w:val="single"/>
          <w:rtl/>
        </w:rPr>
        <w:t>החברה הכלכלית לפיתוח נס ציונה בע"מ</w:t>
      </w:r>
    </w:p>
    <w:p w14:paraId="31C3B2F7" w14:textId="77777777" w:rsidR="00871B57" w:rsidRPr="002B5B07" w:rsidRDefault="00871B57" w:rsidP="00871B57">
      <w:pPr>
        <w:rPr>
          <w:rFonts w:ascii="David" w:hAnsi="David"/>
          <w:rtl/>
        </w:rPr>
      </w:pPr>
    </w:p>
    <w:p w14:paraId="3BB57570" w14:textId="77777777" w:rsidR="00871B57" w:rsidRPr="002B5B07" w:rsidRDefault="00871B57" w:rsidP="00871B57">
      <w:pPr>
        <w:rPr>
          <w:rFonts w:ascii="David" w:hAnsi="David"/>
          <w:rtl/>
        </w:rPr>
      </w:pPr>
      <w:r w:rsidRPr="002B5B07">
        <w:rPr>
          <w:rFonts w:ascii="David" w:hAnsi="David"/>
          <w:rtl/>
        </w:rPr>
        <w:t>אדונים נכבדים,</w:t>
      </w:r>
    </w:p>
    <w:p w14:paraId="3B671D02" w14:textId="77777777" w:rsidR="00871B57" w:rsidRPr="002B5B07" w:rsidRDefault="00871B57" w:rsidP="00871B57">
      <w:pPr>
        <w:rPr>
          <w:rFonts w:ascii="David" w:hAnsi="David"/>
          <w:rtl/>
        </w:rPr>
      </w:pPr>
    </w:p>
    <w:p w14:paraId="7DD0AEF6" w14:textId="77777777" w:rsidR="00871B57" w:rsidRPr="002B5B07" w:rsidRDefault="00871B57" w:rsidP="00871B57">
      <w:pPr>
        <w:keepNext/>
        <w:keepLines/>
        <w:tabs>
          <w:tab w:val="left" w:pos="567"/>
          <w:tab w:val="left" w:pos="1134"/>
          <w:tab w:val="left" w:pos="1701"/>
          <w:tab w:val="left" w:pos="2268"/>
          <w:tab w:val="left" w:pos="2835"/>
          <w:tab w:val="left" w:pos="3402"/>
        </w:tabs>
        <w:jc w:val="center"/>
        <w:rPr>
          <w:rFonts w:ascii="David" w:hAnsi="David"/>
          <w:b/>
          <w:bCs/>
          <w:u w:val="single"/>
          <w:rtl/>
        </w:rPr>
      </w:pPr>
      <w:r w:rsidRPr="002B5B07">
        <w:rPr>
          <w:rFonts w:ascii="David" w:hAnsi="David"/>
          <w:b/>
          <w:bCs/>
          <w:rtl/>
        </w:rPr>
        <w:t>הנדון: ערבות בנקאית מס'</w:t>
      </w:r>
      <w:r w:rsidRPr="002B5B07">
        <w:rPr>
          <w:rFonts w:ascii="David" w:hAnsi="David"/>
          <w:b/>
          <w:bCs/>
          <w:u w:val="single"/>
          <w:rtl/>
        </w:rPr>
        <w:t>__________</w:t>
      </w:r>
      <w:r w:rsidRPr="002B5B07">
        <w:rPr>
          <w:rFonts w:ascii="David" w:hAnsi="David"/>
          <w:b/>
          <w:bCs/>
          <w:rtl/>
        </w:rPr>
        <w:t>:</w:t>
      </w:r>
    </w:p>
    <w:p w14:paraId="49D52062" w14:textId="77777777" w:rsidR="00871B57" w:rsidRPr="002B5B07" w:rsidRDefault="00871B57" w:rsidP="00871B57">
      <w:pPr>
        <w:keepNext/>
        <w:keepLines/>
        <w:tabs>
          <w:tab w:val="left" w:pos="567"/>
          <w:tab w:val="left" w:pos="1134"/>
          <w:tab w:val="left" w:pos="1701"/>
          <w:tab w:val="left" w:pos="2268"/>
          <w:tab w:val="left" w:pos="2835"/>
          <w:tab w:val="left" w:pos="3402"/>
        </w:tabs>
        <w:rPr>
          <w:rFonts w:ascii="David" w:hAnsi="David"/>
          <w:b/>
          <w:bCs/>
          <w:u w:val="single"/>
          <w:rtl/>
        </w:rPr>
      </w:pPr>
    </w:p>
    <w:p w14:paraId="104823C0" w14:textId="4EB45EA0" w:rsidR="00871B57" w:rsidRPr="002B5B07" w:rsidRDefault="00871B57" w:rsidP="009B5E5B">
      <w:pPr>
        <w:keepNext/>
        <w:keepLines/>
        <w:tabs>
          <w:tab w:val="left" w:pos="567"/>
          <w:tab w:val="left" w:pos="1134"/>
          <w:tab w:val="left" w:pos="1701"/>
          <w:tab w:val="left" w:pos="2268"/>
          <w:tab w:val="left" w:pos="2835"/>
          <w:tab w:val="left" w:pos="3402"/>
        </w:tabs>
        <w:rPr>
          <w:rFonts w:ascii="David" w:hAnsi="David"/>
          <w:rtl/>
        </w:rPr>
      </w:pPr>
      <w:r w:rsidRPr="002B5B07">
        <w:rPr>
          <w:rFonts w:ascii="David" w:hAnsi="David"/>
          <w:rtl/>
        </w:rPr>
        <w:t xml:space="preserve">על פי בקשת_____________________________________________ (להלן: "המבקש"), אנו _______________________ מרחוב __________________________ (להלן: "הערבים") ערבים בזאת כלפיכם לשלם לכם כל סכום לפי דרישתכם, עד לסכום </w:t>
      </w:r>
      <w:r w:rsidR="007B76A5">
        <w:rPr>
          <w:rFonts w:ascii="David" w:hAnsi="David" w:hint="cs"/>
          <w:rtl/>
        </w:rPr>
        <w:t>10</w:t>
      </w:r>
      <w:r w:rsidRPr="002B5B07">
        <w:rPr>
          <w:rFonts w:ascii="David" w:hAnsi="David"/>
          <w:rtl/>
        </w:rPr>
        <w:t>,000 ₪ (</w:t>
      </w:r>
      <w:r w:rsidR="007B76A5">
        <w:rPr>
          <w:rFonts w:ascii="David" w:hAnsi="David" w:hint="cs"/>
          <w:rtl/>
        </w:rPr>
        <w:t>עשרת</w:t>
      </w:r>
      <w:r w:rsidRPr="002B5B07">
        <w:rPr>
          <w:rFonts w:ascii="David" w:hAnsi="David"/>
          <w:rtl/>
        </w:rPr>
        <w:t xml:space="preserve"> אלפים ₪ ) (להלן: "סכום הערבות"), בקשר לעמידתו של המבקש בהתחייבויותיו הכלולות בהצעה שהגיש המבקש, במסגרת מכרז מסגרת </w:t>
      </w:r>
      <w:r w:rsidR="00AC0C4C" w:rsidRPr="002B5B07">
        <w:rPr>
          <w:rFonts w:ascii="David" w:hAnsi="David"/>
          <w:rtl/>
        </w:rPr>
        <w:t>04</w:t>
      </w:r>
      <w:r w:rsidRPr="002B5B07">
        <w:rPr>
          <w:rFonts w:ascii="David" w:hAnsi="David"/>
          <w:rtl/>
        </w:rPr>
        <w:t xml:space="preserve">/2025 אותו פרסמה החברה הכלכלית לפיתוח נס ציונה בע"מ, להקמת מאגר קבלנים לביצוע עבודות תכנון, אספקה, הקמה, </w:t>
      </w:r>
      <w:proofErr w:type="spellStart"/>
      <w:r w:rsidRPr="002B5B07">
        <w:rPr>
          <w:rFonts w:ascii="David" w:hAnsi="David"/>
          <w:rtl/>
        </w:rPr>
        <w:t>הפעלה,חיבור</w:t>
      </w:r>
      <w:proofErr w:type="spellEnd"/>
      <w:r w:rsidRPr="002B5B07">
        <w:rPr>
          <w:rFonts w:ascii="David" w:hAnsi="David"/>
          <w:rtl/>
        </w:rPr>
        <w:t xml:space="preserve"> לרשת החשמל הארצית ותחזוקה של מתקנים סולאריים לייצור חשמל בטכנולוגיה פוטו – </w:t>
      </w:r>
      <w:proofErr w:type="spellStart"/>
      <w:r w:rsidRPr="002B5B07">
        <w:rPr>
          <w:rFonts w:ascii="David" w:hAnsi="David"/>
          <w:rtl/>
        </w:rPr>
        <w:t>וולטאית</w:t>
      </w:r>
      <w:proofErr w:type="spellEnd"/>
      <w:r w:rsidRPr="002B5B07">
        <w:rPr>
          <w:rFonts w:ascii="David" w:hAnsi="David"/>
          <w:rtl/>
        </w:rPr>
        <w:t xml:space="preserve"> (</w:t>
      </w:r>
      <w:r w:rsidRPr="002B5B07">
        <w:rPr>
          <w:rFonts w:ascii="David" w:hAnsi="David"/>
        </w:rPr>
        <w:t>PV</w:t>
      </w:r>
      <w:r w:rsidRPr="002B5B07">
        <w:rPr>
          <w:rFonts w:ascii="David" w:hAnsi="David"/>
          <w:rtl/>
        </w:rPr>
        <w:t>) ומתקני אגירה על גגות בתים פרטיים ומשותפים בעיר נס ציונה (להלן: המכרז")</w:t>
      </w:r>
    </w:p>
    <w:p w14:paraId="3A902F8D" w14:textId="5C9D7A1C" w:rsidR="00871B57" w:rsidRPr="002B5B07" w:rsidRDefault="00871B57" w:rsidP="009B5E5B">
      <w:pPr>
        <w:pStyle w:val="af5"/>
        <w:numPr>
          <w:ilvl w:val="6"/>
          <w:numId w:val="22"/>
        </w:numPr>
        <w:rPr>
          <w:rFonts w:ascii="David" w:eastAsia="Calibri" w:hAnsi="David"/>
          <w:rtl/>
        </w:rPr>
      </w:pPr>
      <w:r w:rsidRPr="002B5B07">
        <w:rPr>
          <w:rFonts w:ascii="David" w:eastAsia="Calibri" w:hAnsi="David"/>
          <w:rtl/>
        </w:rPr>
        <w:t>אנו מתחייבים לשלם לכם, לפי דרישתכם הראשונה בכתב, כל סכום אשר יצוין באותה דרישה, באופן מידי ובכל מקרה לא יאוחר מתום שבעה (7) ימים ממועד קבלת דרישתכם במשרדנו, לפי הכתובת המופיעה בראשית כתב ערבות זה.</w:t>
      </w:r>
    </w:p>
    <w:p w14:paraId="01718367" w14:textId="77777777" w:rsidR="00871B57" w:rsidRPr="002B5B07" w:rsidRDefault="00871B57" w:rsidP="009B5E5B">
      <w:pPr>
        <w:pStyle w:val="af5"/>
        <w:numPr>
          <w:ilvl w:val="6"/>
          <w:numId w:val="22"/>
        </w:numPr>
        <w:rPr>
          <w:rFonts w:ascii="David" w:eastAsia="Calibri" w:hAnsi="David"/>
        </w:rPr>
      </w:pPr>
      <w:r w:rsidRPr="002B5B07">
        <w:rPr>
          <w:rFonts w:ascii="David" w:eastAsia="Calibri" w:hAnsi="David"/>
          <w:rtl/>
        </w:rPr>
        <w:t>למען הסר ספק מובהר בזאת, כי דרישתכם לתשלום מכוח כתב ערבות זה יכול שתהיה לשיעורין, וכי התשלום יתבצע בהתאם לדרישתכם כאמור, ובלבד שסך כל התשלומים מכוח כתב ערבות זה לא יעלה על סכום הערבות.</w:t>
      </w:r>
    </w:p>
    <w:p w14:paraId="4C0B71BB" w14:textId="77777777" w:rsidR="00871B57" w:rsidRPr="002B5B07" w:rsidRDefault="00871B57" w:rsidP="009B5E5B">
      <w:pPr>
        <w:pStyle w:val="af5"/>
        <w:numPr>
          <w:ilvl w:val="6"/>
          <w:numId w:val="22"/>
        </w:numPr>
        <w:rPr>
          <w:rFonts w:ascii="David" w:eastAsia="Calibri" w:hAnsi="David"/>
        </w:rPr>
      </w:pPr>
      <w:r w:rsidRPr="002B5B07">
        <w:rPr>
          <w:rFonts w:ascii="David" w:eastAsia="Calibri" w:hAnsi="David"/>
          <w:rtl/>
        </w:rPr>
        <w:t>התחייבותנו לפי כתב ערבות זה היא בלתי מותנית, ובכלל זה לא תהיו חייבים להסביר, לנמק, לפרט, לבסס או להוכיח את דרישתכם או לדרוש תחילה את התשלום מאת המבקש.</w:t>
      </w:r>
    </w:p>
    <w:p w14:paraId="7F38C89A" w14:textId="77777777" w:rsidR="00871B57" w:rsidRPr="002B5B07" w:rsidRDefault="00871B57" w:rsidP="009B5E5B">
      <w:pPr>
        <w:pStyle w:val="af5"/>
        <w:numPr>
          <w:ilvl w:val="6"/>
          <w:numId w:val="22"/>
        </w:numPr>
        <w:rPr>
          <w:rFonts w:ascii="David" w:eastAsia="Calibri" w:hAnsi="David"/>
        </w:rPr>
      </w:pPr>
      <w:r w:rsidRPr="002B5B07">
        <w:rPr>
          <w:rFonts w:ascii="David" w:eastAsia="Calibri" w:hAnsi="David"/>
          <w:rtl/>
        </w:rPr>
        <w:t>כתב ערבות זה אינו ניתן להסבה.</w:t>
      </w:r>
    </w:p>
    <w:p w14:paraId="563DF3C3" w14:textId="77777777" w:rsidR="00871B57" w:rsidRPr="002B5B07" w:rsidRDefault="00871B57" w:rsidP="009B5E5B">
      <w:pPr>
        <w:pStyle w:val="af5"/>
        <w:numPr>
          <w:ilvl w:val="6"/>
          <w:numId w:val="22"/>
        </w:numPr>
        <w:rPr>
          <w:rFonts w:ascii="David" w:eastAsia="Calibri" w:hAnsi="David"/>
          <w:rtl/>
        </w:rPr>
      </w:pPr>
      <w:r w:rsidRPr="002B5B07">
        <w:rPr>
          <w:rFonts w:ascii="David" w:eastAsia="Calibri" w:hAnsi="David"/>
          <w:rtl/>
        </w:rPr>
        <w:t xml:space="preserve">כתב ערבות זה ייכנס לתוקפו מיום הוצאתו, ויעמוד בתוקפו </w:t>
      </w:r>
      <w:r w:rsidRPr="002B5B07">
        <w:rPr>
          <w:rFonts w:ascii="David" w:eastAsia="Calibri" w:hAnsi="David"/>
          <w:b/>
          <w:bCs/>
          <w:rtl/>
        </w:rPr>
        <w:t>עד ליום 31.12.2025 ועד בכלל.</w:t>
      </w:r>
    </w:p>
    <w:p w14:paraId="21BD6332" w14:textId="77777777" w:rsidR="00871B57" w:rsidRPr="002B5B07" w:rsidRDefault="00871B57" w:rsidP="00871B57">
      <w:pPr>
        <w:keepNext/>
        <w:keepLines/>
        <w:tabs>
          <w:tab w:val="left" w:pos="567"/>
          <w:tab w:val="left" w:pos="1134"/>
          <w:tab w:val="left" w:pos="1701"/>
          <w:tab w:val="left" w:pos="2268"/>
          <w:tab w:val="left" w:pos="2835"/>
          <w:tab w:val="left" w:pos="3402"/>
        </w:tabs>
        <w:jc w:val="center"/>
        <w:rPr>
          <w:rFonts w:ascii="David" w:hAnsi="David"/>
          <w:rtl/>
        </w:rPr>
      </w:pPr>
    </w:p>
    <w:p w14:paraId="79934975" w14:textId="77777777" w:rsidR="00871B57" w:rsidRPr="002B5B07" w:rsidRDefault="00871B57" w:rsidP="00871B57">
      <w:pPr>
        <w:keepNext/>
        <w:keepLines/>
        <w:tabs>
          <w:tab w:val="left" w:pos="567"/>
          <w:tab w:val="left" w:pos="1134"/>
          <w:tab w:val="left" w:pos="1701"/>
          <w:tab w:val="left" w:pos="2268"/>
          <w:tab w:val="left" w:pos="2835"/>
          <w:tab w:val="left" w:pos="3402"/>
        </w:tabs>
        <w:jc w:val="center"/>
        <w:rPr>
          <w:rFonts w:ascii="David" w:hAnsi="David"/>
          <w:rtl/>
        </w:rPr>
      </w:pPr>
    </w:p>
    <w:p w14:paraId="2275F49B" w14:textId="77777777" w:rsidR="00871B57" w:rsidRPr="002B5B07" w:rsidRDefault="00871B57" w:rsidP="00871B57">
      <w:pPr>
        <w:keepNext/>
        <w:keepLines/>
        <w:tabs>
          <w:tab w:val="left" w:pos="567"/>
          <w:tab w:val="left" w:pos="1134"/>
          <w:tab w:val="left" w:pos="1701"/>
          <w:tab w:val="left" w:pos="2268"/>
          <w:tab w:val="left" w:pos="2835"/>
          <w:tab w:val="left" w:pos="3402"/>
        </w:tabs>
        <w:jc w:val="center"/>
        <w:rPr>
          <w:rFonts w:ascii="David" w:hAnsi="David"/>
          <w:rtl/>
        </w:rPr>
      </w:pPr>
      <w:r w:rsidRPr="002B5B07">
        <w:rPr>
          <w:rFonts w:ascii="David" w:hAnsi="David"/>
          <w:rtl/>
        </w:rPr>
        <w:t>בכבוד רב,</w:t>
      </w:r>
    </w:p>
    <w:p w14:paraId="2235B5C1" w14:textId="77777777" w:rsidR="00871B57" w:rsidRPr="002B5B07" w:rsidRDefault="00871B57" w:rsidP="00871B57">
      <w:pPr>
        <w:keepNext/>
        <w:keepLines/>
        <w:tabs>
          <w:tab w:val="left" w:pos="567"/>
          <w:tab w:val="left" w:pos="1134"/>
          <w:tab w:val="left" w:pos="1701"/>
          <w:tab w:val="left" w:pos="2268"/>
          <w:tab w:val="left" w:pos="2835"/>
          <w:tab w:val="left" w:pos="3402"/>
        </w:tabs>
        <w:ind w:left="6480" w:firstLine="566"/>
        <w:rPr>
          <w:rFonts w:ascii="David" w:hAnsi="David"/>
          <w:b/>
          <w:bCs/>
          <w:u w:val="single"/>
          <w:rtl/>
        </w:rPr>
      </w:pPr>
    </w:p>
    <w:p w14:paraId="018A5F9E" w14:textId="77777777" w:rsidR="00871B57" w:rsidRPr="002B5B07" w:rsidRDefault="00871B57" w:rsidP="00871B57">
      <w:pPr>
        <w:keepNext/>
        <w:keepLines/>
        <w:tabs>
          <w:tab w:val="left" w:pos="567"/>
          <w:tab w:val="left" w:pos="1134"/>
          <w:tab w:val="left" w:pos="1701"/>
          <w:tab w:val="left" w:pos="2268"/>
          <w:tab w:val="left" w:pos="2835"/>
          <w:tab w:val="left" w:pos="3402"/>
        </w:tabs>
        <w:rPr>
          <w:rFonts w:ascii="David" w:hAnsi="David"/>
        </w:rPr>
      </w:pPr>
    </w:p>
    <w:p w14:paraId="3482F436" w14:textId="77777777" w:rsidR="00871B57" w:rsidRPr="002B5B07" w:rsidRDefault="00871B57" w:rsidP="00871B57">
      <w:pPr>
        <w:keepNext/>
        <w:keepLines/>
        <w:tabs>
          <w:tab w:val="left" w:pos="567"/>
          <w:tab w:val="left" w:pos="1134"/>
          <w:tab w:val="left" w:pos="1701"/>
          <w:tab w:val="left" w:pos="2268"/>
          <w:tab w:val="left" w:pos="2835"/>
          <w:tab w:val="left" w:pos="3402"/>
        </w:tabs>
        <w:rPr>
          <w:rFonts w:ascii="David" w:hAnsi="David"/>
          <w:rtl/>
        </w:rPr>
      </w:pPr>
    </w:p>
    <w:p w14:paraId="1EDF7DDB" w14:textId="77777777" w:rsidR="00871B57" w:rsidRPr="002B5B07" w:rsidRDefault="00871B57" w:rsidP="00871B57">
      <w:pPr>
        <w:keepNext/>
        <w:keepLines/>
        <w:tabs>
          <w:tab w:val="left" w:pos="567"/>
          <w:tab w:val="left" w:pos="1134"/>
          <w:tab w:val="left" w:pos="1701"/>
          <w:tab w:val="left" w:pos="2268"/>
          <w:tab w:val="left" w:pos="2835"/>
          <w:tab w:val="left" w:pos="3402"/>
        </w:tabs>
        <w:rPr>
          <w:rFonts w:ascii="David" w:hAnsi="David"/>
          <w:rtl/>
        </w:rPr>
      </w:pPr>
    </w:p>
    <w:p w14:paraId="7EEC0F69" w14:textId="77777777" w:rsidR="00871B57" w:rsidRPr="002B5B07" w:rsidRDefault="00871B57" w:rsidP="00871B57">
      <w:pPr>
        <w:keepNext/>
        <w:keepLines/>
        <w:tabs>
          <w:tab w:val="left" w:pos="567"/>
          <w:tab w:val="left" w:pos="1134"/>
          <w:tab w:val="left" w:pos="1701"/>
          <w:tab w:val="left" w:pos="2268"/>
          <w:tab w:val="left" w:pos="2835"/>
          <w:tab w:val="left" w:pos="3402"/>
        </w:tabs>
        <w:rPr>
          <w:rFonts w:ascii="David" w:hAnsi="David"/>
          <w:rtl/>
        </w:rPr>
      </w:pP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r>
      <w:r w:rsidRPr="002B5B07">
        <w:rPr>
          <w:rFonts w:ascii="David" w:hAnsi="David"/>
          <w:rtl/>
        </w:rPr>
        <w:tab/>
        <w:t>__________________</w:t>
      </w:r>
    </w:p>
    <w:p w14:paraId="41183754" w14:textId="77777777" w:rsidR="00871B57" w:rsidRPr="002B5B07" w:rsidRDefault="00871B57" w:rsidP="00871B57">
      <w:pPr>
        <w:rPr>
          <w:rFonts w:ascii="David" w:hAnsi="David"/>
          <w:b/>
          <w:bCs/>
          <w:highlight w:val="green"/>
          <w:u w:val="single"/>
          <w:rtl/>
        </w:rPr>
      </w:pPr>
    </w:p>
    <w:sectPr w:rsidR="00871B57" w:rsidRPr="002B5B07" w:rsidSect="006810F3">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9E333" w14:textId="77777777" w:rsidR="00904DEB" w:rsidRDefault="00904DEB" w:rsidP="00AF4E15">
      <w:pPr>
        <w:spacing w:line="240" w:lineRule="auto"/>
      </w:pPr>
      <w:r>
        <w:separator/>
      </w:r>
    </w:p>
  </w:endnote>
  <w:endnote w:type="continuationSeparator" w:id="0">
    <w:p w14:paraId="398B09EE" w14:textId="77777777" w:rsidR="00904DEB" w:rsidRDefault="00904DEB" w:rsidP="00AF4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ttman Frank">
    <w:panose1 w:val="02010401010101010101"/>
    <w:charset w:val="B1"/>
    <w:family w:val="auto"/>
    <w:pitch w:val="variable"/>
    <w:sig w:usb0="00000801" w:usb1="4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khbar Simplified MT">
    <w:panose1 w:val="00000000000000000000"/>
    <w:charset w:val="02"/>
    <w:family w:val="auto"/>
    <w:notTrueType/>
    <w:pitch w:val="variable"/>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avid Transparent">
    <w:panose1 w:val="020E0502060401010101"/>
    <w:charset w:val="00"/>
    <w:family w:val="swiss"/>
    <w:pitch w:val="variable"/>
    <w:sig w:usb0="00000803" w:usb1="00000000" w:usb2="00000000" w:usb3="00000000" w:csb0="00000021" w:csb1="00000000"/>
  </w:font>
  <w:font w:name="Akhbar MT Simplified">
    <w:altName w:val="Courier New"/>
    <w:panose1 w:val="00000000000000000000"/>
    <w:charset w:val="00"/>
    <w:family w:val="auto"/>
    <w:notTrueType/>
    <w:pitch w:val="default"/>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TopType David">
    <w:altName w:val="Arial"/>
    <w:panose1 w:val="00000000000000000000"/>
    <w:charset w:val="B1"/>
    <w:family w:val="auto"/>
    <w:notTrueType/>
    <w:pitch w:val="variable"/>
    <w:sig w:usb0="00001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QDavid">
    <w:altName w:val="QDavid"/>
    <w:panose1 w:val="00000000000000000000"/>
    <w:charset w:val="02"/>
    <w:family w:val="auto"/>
    <w:notTrueType/>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616211146"/>
      <w:docPartObj>
        <w:docPartGallery w:val="Page Numbers (Bottom of Page)"/>
        <w:docPartUnique/>
      </w:docPartObj>
    </w:sdtPr>
    <w:sdtContent>
      <w:p w14:paraId="6ED364DD" w14:textId="2BA83193" w:rsidR="003A457B" w:rsidRDefault="003A457B">
        <w:pPr>
          <w:pStyle w:val="afd"/>
        </w:pPr>
        <w:r>
          <w:fldChar w:fldCharType="begin"/>
        </w:r>
        <w:r>
          <w:instrText>PAGE   \* MERGEFORMAT</w:instrText>
        </w:r>
        <w:r>
          <w:fldChar w:fldCharType="separate"/>
        </w:r>
        <w:r>
          <w:rPr>
            <w:rtl/>
            <w:lang w:val="he-IL"/>
          </w:rPr>
          <w:t>2</w:t>
        </w:r>
        <w:r>
          <w:fldChar w:fldCharType="end"/>
        </w:r>
        <w:r>
          <w:rPr>
            <w:rFonts w:hint="cs"/>
            <w:rtl/>
          </w:rPr>
          <w:t xml:space="preserve">                        חתימה וחותמת המציע  _______________________________________</w:t>
        </w:r>
      </w:p>
    </w:sdtContent>
  </w:sdt>
  <w:p w14:paraId="1CA53D2A" w14:textId="67A63886" w:rsidR="00AF4E15" w:rsidRDefault="00AF4E15" w:rsidP="00AF4E15">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F8425" w14:textId="77777777" w:rsidR="00904DEB" w:rsidRDefault="00904DEB" w:rsidP="00AF4E15">
      <w:pPr>
        <w:spacing w:line="240" w:lineRule="auto"/>
      </w:pPr>
      <w:r>
        <w:separator/>
      </w:r>
    </w:p>
  </w:footnote>
  <w:footnote w:type="continuationSeparator" w:id="0">
    <w:p w14:paraId="565DF41E" w14:textId="77777777" w:rsidR="00904DEB" w:rsidRDefault="00904DEB" w:rsidP="00AF4E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19F6" w14:textId="4750100D" w:rsidR="001727C5" w:rsidRDefault="00AF4E15" w:rsidP="001727C5">
    <w:pPr>
      <w:pStyle w:val="18"/>
      <w:spacing w:line="276" w:lineRule="auto"/>
      <w:jc w:val="center"/>
      <w:rPr>
        <w:rFonts w:ascii="David" w:hAnsi="David"/>
        <w:b/>
        <w:bCs/>
        <w:sz w:val="14"/>
        <w:szCs w:val="14"/>
        <w:rtl/>
      </w:rPr>
    </w:pPr>
    <w:r w:rsidRPr="001727C5">
      <w:rPr>
        <w:sz w:val="22"/>
        <w:szCs w:val="28"/>
        <w:rtl/>
      </w:rPr>
      <w:drawing>
        <wp:inline distT="0" distB="0" distL="0" distR="0" wp14:anchorId="4CBF1041" wp14:editId="1BF3E2F0">
          <wp:extent cx="667830" cy="324452"/>
          <wp:effectExtent l="0" t="0" r="0" b="0"/>
          <wp:docPr id="30421200" name="תמונה 1" descr="תמונה שמכילה גופן, משולש, טקסט, עיצוב&#10;&#10;תוכן שנוצר על-ידי בינה מלאכות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1200" name="תמונה 1" descr="תמונה שמכילה גופן, משולש, טקסט, עיצוב&#10;&#10;תוכן שנוצר על-ידי בינה מלאכותית עשוי להיות שגוי."/>
                  <pic:cNvPicPr/>
                </pic:nvPicPr>
                <pic:blipFill>
                  <a:blip r:embed="rId1"/>
                  <a:stretch>
                    <a:fillRect/>
                  </a:stretch>
                </pic:blipFill>
                <pic:spPr>
                  <a:xfrm>
                    <a:off x="0" y="0"/>
                    <a:ext cx="693104" cy="336731"/>
                  </a:xfrm>
                  <a:prstGeom prst="rect">
                    <a:avLst/>
                  </a:prstGeom>
                </pic:spPr>
              </pic:pic>
            </a:graphicData>
          </a:graphic>
        </wp:inline>
      </w:drawing>
    </w:r>
    <w:r w:rsidR="00525F9D" w:rsidRPr="001727C5">
      <w:rPr>
        <w:rFonts w:ascii="David" w:hAnsi="David" w:hint="cs"/>
        <w:b/>
        <w:bCs/>
        <w:sz w:val="14"/>
        <w:szCs w:val="14"/>
        <w:rtl/>
      </w:rPr>
      <w:t>מכרז 04/2025</w:t>
    </w:r>
    <w:r w:rsidR="00B07554" w:rsidRPr="001727C5">
      <w:rPr>
        <w:rFonts w:ascii="David" w:hAnsi="David"/>
        <w:b/>
        <w:bCs/>
        <w:sz w:val="14"/>
        <w:szCs w:val="14"/>
        <w:rtl/>
      </w:rPr>
      <w:t xml:space="preserve"> </w:t>
    </w:r>
    <w:r w:rsidR="00525F9D" w:rsidRPr="001727C5">
      <w:rPr>
        <w:rFonts w:ascii="David" w:hAnsi="David" w:hint="cs"/>
        <w:b/>
        <w:bCs/>
        <w:sz w:val="14"/>
        <w:szCs w:val="14"/>
        <w:rtl/>
      </w:rPr>
      <w:t xml:space="preserve">להקמת </w:t>
    </w:r>
    <w:r w:rsidR="00B07554" w:rsidRPr="001727C5">
      <w:rPr>
        <w:rFonts w:ascii="David" w:hAnsi="David"/>
        <w:b/>
        <w:bCs/>
        <w:sz w:val="14"/>
        <w:szCs w:val="14"/>
        <w:rtl/>
      </w:rPr>
      <w:t xml:space="preserve">מאגר קבלנים לביצוע עבודות </w:t>
    </w:r>
    <w:r w:rsidR="001727C5">
      <w:rPr>
        <w:rFonts w:ascii="David" w:hAnsi="David" w:hint="cs"/>
        <w:b/>
        <w:bCs/>
        <w:sz w:val="14"/>
        <w:szCs w:val="14"/>
        <w:rtl/>
      </w:rPr>
      <w:t xml:space="preserve">של </w:t>
    </w:r>
    <w:r w:rsidR="00B07554" w:rsidRPr="001727C5">
      <w:rPr>
        <w:rFonts w:ascii="David" w:hAnsi="David"/>
        <w:b/>
        <w:bCs/>
        <w:sz w:val="14"/>
        <w:szCs w:val="14"/>
        <w:rtl/>
      </w:rPr>
      <w:t>הקמ</w:t>
    </w:r>
    <w:r w:rsidR="00B07554" w:rsidRPr="001727C5">
      <w:rPr>
        <w:rFonts w:ascii="David" w:hAnsi="David" w:hint="cs"/>
        <w:b/>
        <w:bCs/>
        <w:sz w:val="14"/>
        <w:szCs w:val="14"/>
        <w:rtl/>
      </w:rPr>
      <w:t>ת</w:t>
    </w:r>
    <w:r w:rsidR="00B07554" w:rsidRPr="001727C5">
      <w:rPr>
        <w:rFonts w:ascii="David" w:hAnsi="David"/>
        <w:b/>
        <w:bCs/>
        <w:sz w:val="14"/>
        <w:szCs w:val="14"/>
        <w:rtl/>
      </w:rPr>
      <w:t xml:space="preserve"> מתקנים סולאריים לייצור חשמל בטכנולוגיה פוטו – וולטאית ו/או</w:t>
    </w:r>
    <w:r w:rsidR="00F5555D" w:rsidRPr="001727C5">
      <w:rPr>
        <w:rFonts w:ascii="David" w:hAnsi="David" w:hint="cs"/>
        <w:b/>
        <w:bCs/>
        <w:sz w:val="14"/>
        <w:szCs w:val="14"/>
        <w:rtl/>
      </w:rPr>
      <w:t xml:space="preserve"> </w:t>
    </w:r>
  </w:p>
  <w:p w14:paraId="16DF769E" w14:textId="2D88FB07" w:rsidR="00B07554" w:rsidRPr="001727C5" w:rsidRDefault="001727C5" w:rsidP="001727C5">
    <w:pPr>
      <w:pStyle w:val="18"/>
      <w:spacing w:line="276" w:lineRule="auto"/>
      <w:jc w:val="center"/>
      <w:rPr>
        <w:rFonts w:ascii="David" w:hAnsi="David"/>
        <w:b/>
        <w:bCs/>
        <w:sz w:val="14"/>
        <w:szCs w:val="14"/>
        <w:rtl/>
      </w:rPr>
    </w:pPr>
    <w:r>
      <w:rPr>
        <w:rFonts w:ascii="David" w:hAnsi="David" w:hint="cs"/>
        <w:b/>
        <w:bCs/>
        <w:sz w:val="14"/>
        <w:szCs w:val="14"/>
        <w:rtl/>
      </w:rPr>
      <w:t xml:space="preserve">מתקני </w:t>
    </w:r>
    <w:r w:rsidR="00B07554" w:rsidRPr="001727C5">
      <w:rPr>
        <w:rFonts w:ascii="David" w:hAnsi="David"/>
        <w:b/>
        <w:bCs/>
        <w:sz w:val="14"/>
        <w:szCs w:val="14"/>
        <w:rtl/>
      </w:rPr>
      <w:t xml:space="preserve">אגירה על גגות בתים פרטיים ומשותפים </w:t>
    </w:r>
  </w:p>
  <w:p w14:paraId="6A386652" w14:textId="15D6428D" w:rsidR="00AF4E15" w:rsidRPr="00AF4E15" w:rsidRDefault="00AF4E15" w:rsidP="00C55431">
    <w:pPr>
      <w:jc w:val="left"/>
      <w:rPr>
        <w:rFonts w:ascii="David" w:hAnsi="David"/>
        <w:b/>
        <w:bCs/>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8B0ED3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C16CC594"/>
    <w:lvl w:ilvl="0">
      <w:start w:val="1"/>
      <w:numFmt w:val="decimal"/>
      <w:lvlText w:val="%1."/>
      <w:lvlJc w:val="left"/>
      <w:pPr>
        <w:tabs>
          <w:tab w:val="num" w:pos="708"/>
        </w:tabs>
        <w:ind w:left="708" w:hanging="708"/>
      </w:pPr>
      <w:rPr>
        <w:rFonts w:cs="David" w:hint="cs"/>
        <w:b w:val="0"/>
        <w:bCs w:val="0"/>
      </w:rPr>
    </w:lvl>
    <w:lvl w:ilvl="1">
      <w:start w:val="1"/>
      <w:numFmt w:val="none"/>
      <w:lvlText w:val="27.3"/>
      <w:lvlJc w:val="left"/>
      <w:pPr>
        <w:tabs>
          <w:tab w:val="num" w:pos="1417"/>
        </w:tabs>
        <w:ind w:left="1417" w:hanging="708"/>
      </w:pPr>
      <w:rPr>
        <w:rFonts w:cs="David" w:hint="cs"/>
        <w:b w:val="0"/>
        <w:bCs w:val="0"/>
        <w:color w:val="auto"/>
        <w:lang w:bidi="he-IL"/>
      </w:rPr>
    </w:lvl>
    <w:lvl w:ilvl="2">
      <w:start w:val="1"/>
      <w:numFmt w:val="decimal"/>
      <w:lvlText w:val="%1.%2.%3."/>
      <w:lvlJc w:val="left"/>
      <w:pPr>
        <w:tabs>
          <w:tab w:val="num" w:pos="3826"/>
        </w:tabs>
        <w:ind w:left="3826" w:hanging="850"/>
      </w:pPr>
      <w:rPr>
        <w:rFonts w:cs="David" w:hint="cs"/>
        <w:b w:val="0"/>
        <w:bCs w:val="0"/>
        <w:sz w:val="24"/>
        <w:szCs w:val="24"/>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cs="David" w:hint="cs"/>
        <w:sz w:val="2"/>
        <w:szCs w:val="22"/>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2" w15:restartNumberingAfterBreak="0">
    <w:nsid w:val="02773C58"/>
    <w:multiLevelType w:val="multilevel"/>
    <w:tmpl w:val="9C222B14"/>
    <w:lvl w:ilvl="0">
      <w:start w:val="1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03213502"/>
    <w:multiLevelType w:val="multilevel"/>
    <w:tmpl w:val="D0A863D2"/>
    <w:lvl w:ilvl="0">
      <w:start w:val="15"/>
      <w:numFmt w:val="decimal"/>
      <w:lvlText w:val="%1"/>
      <w:lvlJc w:val="right"/>
      <w:pPr>
        <w:tabs>
          <w:tab w:val="num" w:pos="1440"/>
        </w:tabs>
        <w:ind w:hanging="1440"/>
      </w:pPr>
      <w:rPr>
        <w:rFonts w:ascii="Times New Roman" w:cs="David" w:hint="default"/>
        <w:sz w:val="26"/>
      </w:rPr>
    </w:lvl>
    <w:lvl w:ilvl="1">
      <w:start w:val="8"/>
      <w:numFmt w:val="decimalZero"/>
      <w:pStyle w:val="20"/>
      <w:lvlText w:val="%1.%2"/>
      <w:lvlJc w:val="right"/>
      <w:pPr>
        <w:tabs>
          <w:tab w:val="num" w:pos="1440"/>
        </w:tabs>
        <w:ind w:hanging="1440"/>
      </w:pPr>
      <w:rPr>
        <w:rFonts w:ascii="Times New Roman" w:cs="David" w:hint="default"/>
        <w:sz w:val="26"/>
      </w:rPr>
    </w:lvl>
    <w:lvl w:ilvl="2">
      <w:start w:val="10"/>
      <w:numFmt w:val="decimalZero"/>
      <w:pStyle w:val="3"/>
      <w:lvlText w:val="%1.%2.%3"/>
      <w:lvlJc w:val="right"/>
      <w:pPr>
        <w:tabs>
          <w:tab w:val="num" w:pos="1440"/>
        </w:tabs>
        <w:ind w:hanging="1440"/>
      </w:pPr>
      <w:rPr>
        <w:rFonts w:ascii="Times New Roman" w:cs="David" w:hint="default"/>
        <w:sz w:val="26"/>
      </w:rPr>
    </w:lvl>
    <w:lvl w:ilvl="3">
      <w:start w:val="1"/>
      <w:numFmt w:val="decimal"/>
      <w:lvlText w:val="%1.%2.%3.%4"/>
      <w:lvlJc w:val="right"/>
      <w:pPr>
        <w:tabs>
          <w:tab w:val="num" w:pos="1440"/>
        </w:tabs>
        <w:ind w:hanging="1440"/>
      </w:pPr>
      <w:rPr>
        <w:rFonts w:ascii="Times New Roman" w:cs="David" w:hint="default"/>
        <w:sz w:val="26"/>
      </w:rPr>
    </w:lvl>
    <w:lvl w:ilvl="4">
      <w:start w:val="1"/>
      <w:numFmt w:val="decimal"/>
      <w:lvlText w:val="%1.%2.%3.%4.%5"/>
      <w:lvlJc w:val="right"/>
      <w:pPr>
        <w:tabs>
          <w:tab w:val="num" w:pos="1440"/>
        </w:tabs>
        <w:ind w:hanging="1440"/>
      </w:pPr>
      <w:rPr>
        <w:rFonts w:ascii="Times New Roman" w:cs="David" w:hint="default"/>
        <w:sz w:val="26"/>
      </w:rPr>
    </w:lvl>
    <w:lvl w:ilvl="5">
      <w:start w:val="1"/>
      <w:numFmt w:val="decimal"/>
      <w:lvlText w:val="%1.%2.%3.%4.%5.%6"/>
      <w:lvlJc w:val="right"/>
      <w:pPr>
        <w:tabs>
          <w:tab w:val="num" w:pos="1440"/>
        </w:tabs>
        <w:ind w:hanging="1440"/>
      </w:pPr>
      <w:rPr>
        <w:rFonts w:ascii="Times New Roman" w:cs="David" w:hint="default"/>
        <w:sz w:val="26"/>
      </w:rPr>
    </w:lvl>
    <w:lvl w:ilvl="6">
      <w:start w:val="1"/>
      <w:numFmt w:val="decimal"/>
      <w:lvlText w:val="%1.%2.%3.%4.%5.%6.%7"/>
      <w:lvlJc w:val="right"/>
      <w:pPr>
        <w:tabs>
          <w:tab w:val="num" w:pos="1440"/>
        </w:tabs>
        <w:ind w:hanging="1440"/>
      </w:pPr>
      <w:rPr>
        <w:rFonts w:ascii="Times New Roman" w:cs="David" w:hint="default"/>
        <w:sz w:val="26"/>
      </w:rPr>
    </w:lvl>
    <w:lvl w:ilvl="7">
      <w:start w:val="1"/>
      <w:numFmt w:val="decimal"/>
      <w:lvlText w:val="%1.%2.%3.%4.%5.%6.%7.%8"/>
      <w:lvlJc w:val="right"/>
      <w:pPr>
        <w:tabs>
          <w:tab w:val="num" w:pos="1440"/>
        </w:tabs>
        <w:ind w:hanging="1440"/>
      </w:pPr>
      <w:rPr>
        <w:rFonts w:ascii="Times New Roman" w:cs="David" w:hint="default"/>
        <w:sz w:val="26"/>
      </w:rPr>
    </w:lvl>
    <w:lvl w:ilvl="8">
      <w:start w:val="1"/>
      <w:numFmt w:val="decimal"/>
      <w:lvlText w:val="%1.%2.%3.%4.%5.%6.%7.%8.%9"/>
      <w:lvlJc w:val="right"/>
      <w:pPr>
        <w:tabs>
          <w:tab w:val="num" w:pos="1800"/>
        </w:tabs>
        <w:ind w:hanging="1800"/>
      </w:pPr>
      <w:rPr>
        <w:rFonts w:ascii="Times New Roman" w:cs="David" w:hint="default"/>
        <w:sz w:val="26"/>
      </w:rPr>
    </w:lvl>
  </w:abstractNum>
  <w:abstractNum w:abstractNumId="4" w15:restartNumberingAfterBreak="0">
    <w:nsid w:val="040A2B29"/>
    <w:multiLevelType w:val="multilevel"/>
    <w:tmpl w:val="1D048F9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4AA1E83"/>
    <w:multiLevelType w:val="multilevel"/>
    <w:tmpl w:val="5DC49608"/>
    <w:lvl w:ilvl="0">
      <w:start w:val="1"/>
      <w:numFmt w:val="decimal"/>
      <w:pStyle w:val="a"/>
      <w:lvlText w:val="%1."/>
      <w:lvlJc w:val="right"/>
      <w:pPr>
        <w:tabs>
          <w:tab w:val="num" w:pos="567"/>
        </w:tabs>
        <w:ind w:left="567" w:hanging="567"/>
      </w:pPr>
      <w:rPr>
        <w:b w:val="0"/>
        <w:bCs w:val="0"/>
        <w:i w:val="0"/>
        <w:iCs w:val="0"/>
        <w:strike w:val="0"/>
        <w:dstrike w:val="0"/>
        <w:u w:val="none"/>
        <w:effect w:val="none"/>
      </w:rPr>
    </w:lvl>
    <w:lvl w:ilvl="1">
      <w:start w:val="1"/>
      <w:numFmt w:val="hebrew1"/>
      <w:lvlText w:val="%2."/>
      <w:lvlJc w:val="right"/>
      <w:pPr>
        <w:tabs>
          <w:tab w:val="num" w:pos="1051"/>
        </w:tabs>
        <w:ind w:left="1051" w:hanging="511"/>
      </w:pPr>
    </w:lvl>
    <w:lvl w:ilvl="2">
      <w:start w:val="1"/>
      <w:numFmt w:val="decimal"/>
      <w:lvlText w:val="%3)"/>
      <w:lvlJc w:val="right"/>
      <w:pPr>
        <w:tabs>
          <w:tab w:val="num" w:pos="2155"/>
        </w:tabs>
        <w:ind w:left="2155" w:hanging="567"/>
      </w:pPr>
    </w:lvl>
    <w:lvl w:ilvl="3">
      <w:start w:val="1"/>
      <w:numFmt w:val="hebrew1"/>
      <w:lvlText w:val="(%4)"/>
      <w:lvlJc w:val="right"/>
      <w:pPr>
        <w:tabs>
          <w:tab w:val="num" w:pos="2892"/>
        </w:tabs>
        <w:ind w:left="2892" w:hanging="511"/>
      </w:pPr>
    </w:lvl>
    <w:lvl w:ilvl="4">
      <w:start w:val="1"/>
      <w:numFmt w:val="decimal"/>
      <w:lvlText w:val="(%5)"/>
      <w:lvlJc w:val="right"/>
      <w:pPr>
        <w:tabs>
          <w:tab w:val="num" w:pos="3629"/>
        </w:tabs>
        <w:ind w:left="3629" w:hanging="567"/>
      </w:pPr>
    </w:lvl>
    <w:lvl w:ilvl="5">
      <w:start w:val="1"/>
      <w:numFmt w:val="hebrew1"/>
      <w:lvlText w:val="%6."/>
      <w:lvlJc w:val="right"/>
      <w:pPr>
        <w:tabs>
          <w:tab w:val="num" w:pos="0"/>
        </w:tabs>
        <w:ind w:left="3402" w:hanging="567"/>
      </w:pPr>
    </w:lvl>
    <w:lvl w:ilvl="6">
      <w:start w:val="1"/>
      <w:numFmt w:val="cardinalText"/>
      <w:lvlText w:val="%7)"/>
      <w:lvlJc w:val="right"/>
      <w:pPr>
        <w:tabs>
          <w:tab w:val="num" w:pos="0"/>
        </w:tabs>
        <w:ind w:left="3969" w:hanging="567"/>
      </w:pPr>
    </w:lvl>
    <w:lvl w:ilvl="7">
      <w:start w:val="1"/>
      <w:numFmt w:val="cardinalText"/>
      <w:lvlText w:val="(%8)"/>
      <w:lvlJc w:val="right"/>
      <w:pPr>
        <w:tabs>
          <w:tab w:val="num" w:pos="0"/>
        </w:tabs>
        <w:ind w:left="4536" w:hanging="567"/>
      </w:pPr>
    </w:lvl>
    <w:lvl w:ilvl="8">
      <w:start w:val="1"/>
      <w:numFmt w:val="ordinal"/>
      <w:lvlText w:val="%9."/>
      <w:lvlJc w:val="right"/>
      <w:pPr>
        <w:tabs>
          <w:tab w:val="num" w:pos="0"/>
        </w:tabs>
        <w:ind w:left="5103" w:hanging="567"/>
      </w:pPr>
    </w:lvl>
  </w:abstractNum>
  <w:abstractNum w:abstractNumId="6" w15:restartNumberingAfterBreak="0">
    <w:nsid w:val="04F71CFD"/>
    <w:multiLevelType w:val="multilevel"/>
    <w:tmpl w:val="1EF4DF66"/>
    <w:lvl w:ilvl="0">
      <w:start w:val="1"/>
      <w:numFmt w:val="decimal"/>
      <w:pStyle w:val="Schedule"/>
      <w:suff w:val="nothing"/>
      <w:lvlText w:val="Schedule %1"/>
      <w:lvlJc w:val="left"/>
      <w:pPr>
        <w:tabs>
          <w:tab w:val="num" w:pos="3970"/>
        </w:tabs>
        <w:ind w:left="3970"/>
      </w:pPr>
      <w:rPr>
        <w:rFonts w:cs="Times New Roman"/>
      </w:rPr>
    </w:lvl>
    <w:lvl w:ilvl="1">
      <w:start w:val="1"/>
      <w:numFmt w:val="decimal"/>
      <w:lvlText w:val="%1.%2"/>
      <w:lvlJc w:val="left"/>
      <w:pPr>
        <w:tabs>
          <w:tab w:val="num" w:pos="0"/>
        </w:tabs>
      </w:pPr>
      <w:rPr>
        <w:rFonts w:cs="Times New Roman"/>
      </w:rPr>
    </w:lvl>
    <w:lvl w:ilvl="2">
      <w:start w:val="1"/>
      <w:numFmt w:val="decimal"/>
      <w:pStyle w:val="AOAltHead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7" w15:restartNumberingAfterBreak="0">
    <w:nsid w:val="053F7C34"/>
    <w:multiLevelType w:val="multilevel"/>
    <w:tmpl w:val="B216735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C0383B"/>
    <w:multiLevelType w:val="multilevel"/>
    <w:tmpl w:val="E1D2B0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05D62176"/>
    <w:multiLevelType w:val="multilevel"/>
    <w:tmpl w:val="A614D9FE"/>
    <w:lvl w:ilvl="0">
      <w:start w:val="2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15:restartNumberingAfterBreak="0">
    <w:nsid w:val="06EB281E"/>
    <w:multiLevelType w:val="hybridMultilevel"/>
    <w:tmpl w:val="DF009DEA"/>
    <w:lvl w:ilvl="0" w:tplc="04090015">
      <w:start w:val="1"/>
      <w:numFmt w:val="upperLetter"/>
      <w:pStyle w:val="a0"/>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a0"/>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BF1FE2"/>
    <w:multiLevelType w:val="multilevel"/>
    <w:tmpl w:val="BCE8990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0A7C7601"/>
    <w:multiLevelType w:val="hybridMultilevel"/>
    <w:tmpl w:val="C08EC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291B9E"/>
    <w:multiLevelType w:val="multilevel"/>
    <w:tmpl w:val="911A13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DB579C0"/>
    <w:multiLevelType w:val="multilevel"/>
    <w:tmpl w:val="CF82618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David" w:eastAsia="Times New Roman" w:hAnsi="David" w:cs="David"/>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5C578F"/>
    <w:multiLevelType w:val="multilevel"/>
    <w:tmpl w:val="B164CA6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108F797B"/>
    <w:multiLevelType w:val="multilevel"/>
    <w:tmpl w:val="DFF8BF30"/>
    <w:lvl w:ilvl="0">
      <w:start w:val="1"/>
      <w:numFmt w:val="decimal"/>
      <w:lvlText w:val="%1."/>
      <w:lvlJc w:val="left"/>
      <w:pPr>
        <w:tabs>
          <w:tab w:val="num" w:pos="0"/>
        </w:tabs>
        <w:ind w:left="360" w:hanging="360"/>
      </w:pPr>
      <w:rPr>
        <w:rFonts w:cs="David" w:hint="default"/>
        <w:b w:val="0"/>
        <w:bCs w:val="0"/>
        <w:sz w:val="24"/>
        <w:szCs w:val="24"/>
      </w:rPr>
    </w:lvl>
    <w:lvl w:ilvl="1">
      <w:start w:val="1"/>
      <w:numFmt w:val="decimal"/>
      <w:pStyle w:val="TOC4"/>
      <w:isLgl/>
      <w:lvlText w:val="%1.%2"/>
      <w:lvlJc w:val="left"/>
      <w:pPr>
        <w:tabs>
          <w:tab w:val="num" w:pos="0"/>
        </w:tabs>
        <w:ind w:left="357" w:hanging="214"/>
      </w:pPr>
      <w:rPr>
        <w:rFonts w:cs="Times New Roman" w:hint="default"/>
        <w:b w:val="0"/>
        <w:bCs w:val="0"/>
      </w:rPr>
    </w:lvl>
    <w:lvl w:ilvl="2">
      <w:start w:val="1"/>
      <w:numFmt w:val="decimal"/>
      <w:isLgl/>
      <w:lvlText w:val="%1.%2.%3"/>
      <w:lvlJc w:val="left"/>
      <w:pPr>
        <w:tabs>
          <w:tab w:val="num" w:pos="0"/>
        </w:tabs>
        <w:ind w:left="1006" w:hanging="720"/>
      </w:pPr>
      <w:rPr>
        <w:rFonts w:cs="Times New Roman" w:hint="default"/>
        <w:b w:val="0"/>
        <w:bCs w:val="0"/>
      </w:rPr>
    </w:lvl>
    <w:lvl w:ilvl="3">
      <w:start w:val="1"/>
      <w:numFmt w:val="decimal"/>
      <w:isLgl/>
      <w:lvlText w:val="%1.%2.%3.%4"/>
      <w:lvlJc w:val="left"/>
      <w:pPr>
        <w:tabs>
          <w:tab w:val="num" w:pos="1899"/>
        </w:tabs>
        <w:ind w:left="1786" w:firstLine="57"/>
      </w:pPr>
      <w:rPr>
        <w:rFonts w:cs="Times New Roman" w:hint="default"/>
      </w:rPr>
    </w:lvl>
    <w:lvl w:ilvl="4">
      <w:start w:val="1"/>
      <w:numFmt w:val="decimal"/>
      <w:isLgl/>
      <w:lvlText w:val="%1.%2.%3.%4.%5"/>
      <w:lvlJc w:val="left"/>
      <w:pPr>
        <w:tabs>
          <w:tab w:val="num" w:pos="0"/>
        </w:tabs>
        <w:ind w:left="1652" w:hanging="1080"/>
      </w:pPr>
      <w:rPr>
        <w:rFonts w:cs="Times New Roman" w:hint="default"/>
      </w:rPr>
    </w:lvl>
    <w:lvl w:ilvl="5">
      <w:start w:val="1"/>
      <w:numFmt w:val="decimal"/>
      <w:isLgl/>
      <w:lvlText w:val="%1.%2.%3.%4.%5.%6"/>
      <w:lvlJc w:val="left"/>
      <w:pPr>
        <w:tabs>
          <w:tab w:val="num" w:pos="0"/>
        </w:tabs>
        <w:ind w:left="1795" w:hanging="1080"/>
      </w:pPr>
      <w:rPr>
        <w:rFonts w:cs="Times New Roman" w:hint="default"/>
      </w:rPr>
    </w:lvl>
    <w:lvl w:ilvl="6">
      <w:start w:val="1"/>
      <w:numFmt w:val="decimal"/>
      <w:isLgl/>
      <w:lvlText w:val="%1.%2.%3.%4.%5.%6.%7"/>
      <w:lvlJc w:val="left"/>
      <w:pPr>
        <w:tabs>
          <w:tab w:val="num" w:pos="0"/>
        </w:tabs>
        <w:ind w:left="1938" w:hanging="1080"/>
      </w:pPr>
      <w:rPr>
        <w:rFonts w:cs="Times New Roman" w:hint="default"/>
      </w:rPr>
    </w:lvl>
    <w:lvl w:ilvl="7">
      <w:start w:val="1"/>
      <w:numFmt w:val="decimal"/>
      <w:isLgl/>
      <w:lvlText w:val="%1.%2.%3.%4.%5.%6.%7.%8"/>
      <w:lvlJc w:val="left"/>
      <w:pPr>
        <w:tabs>
          <w:tab w:val="num" w:pos="0"/>
        </w:tabs>
        <w:ind w:left="2441" w:hanging="1440"/>
      </w:pPr>
      <w:rPr>
        <w:rFonts w:cs="Times New Roman" w:hint="default"/>
      </w:rPr>
    </w:lvl>
    <w:lvl w:ilvl="8">
      <w:start w:val="1"/>
      <w:numFmt w:val="decimal"/>
      <w:isLgl/>
      <w:lvlText w:val="%1.%2.%3.%4.%5.%6.%7.%8.%9"/>
      <w:lvlJc w:val="left"/>
      <w:pPr>
        <w:tabs>
          <w:tab w:val="num" w:pos="0"/>
        </w:tabs>
        <w:ind w:left="2584" w:hanging="1440"/>
      </w:pPr>
      <w:rPr>
        <w:rFonts w:cs="Times New Roman" w:hint="default"/>
      </w:rPr>
    </w:lvl>
  </w:abstractNum>
  <w:abstractNum w:abstractNumId="17" w15:restartNumberingAfterBreak="0">
    <w:nsid w:val="11F62BB5"/>
    <w:multiLevelType w:val="multilevel"/>
    <w:tmpl w:val="48CC0CA8"/>
    <w:lvl w:ilvl="0">
      <w:start w:val="1"/>
      <w:numFmt w:val="decimal"/>
      <w:lvlText w:val="%1."/>
      <w:lvlJc w:val="left"/>
      <w:pPr>
        <w:tabs>
          <w:tab w:val="num" w:pos="708"/>
        </w:tabs>
        <w:ind w:left="708" w:hanging="708"/>
      </w:pPr>
      <w:rPr>
        <w:rFonts w:cs="David" w:hint="cs"/>
        <w:b w:val="0"/>
        <w:bCs w:val="0"/>
      </w:rPr>
    </w:lvl>
    <w:lvl w:ilvl="1">
      <w:start w:val="1"/>
      <w:numFmt w:val="decimal"/>
      <w:lvlText w:val="%1.%2."/>
      <w:lvlJc w:val="left"/>
      <w:pPr>
        <w:tabs>
          <w:tab w:val="num" w:pos="1417"/>
        </w:tabs>
        <w:ind w:left="1417" w:hanging="708"/>
      </w:pPr>
      <w:rPr>
        <w:rFonts w:cs="David" w:hint="cs"/>
        <w:b w:val="0"/>
        <w:bCs w:val="0"/>
        <w:strike w:val="0"/>
        <w:color w:val="auto"/>
      </w:rPr>
    </w:lvl>
    <w:lvl w:ilvl="2">
      <w:start w:val="1"/>
      <w:numFmt w:val="decimal"/>
      <w:lvlText w:val="%1.%2.%3."/>
      <w:lvlJc w:val="left"/>
      <w:pPr>
        <w:tabs>
          <w:tab w:val="num" w:pos="3826"/>
        </w:tabs>
        <w:ind w:left="3826" w:hanging="850"/>
      </w:pPr>
      <w:rPr>
        <w:rFonts w:cs="David" w:hint="cs"/>
        <w:b w:val="0"/>
        <w:bCs w:val="0"/>
        <w:strike w:val="0"/>
        <w:sz w:val="24"/>
        <w:szCs w:val="24"/>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cs="David" w:hint="cs"/>
        <w:sz w:val="2"/>
        <w:szCs w:val="22"/>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18" w15:restartNumberingAfterBreak="0">
    <w:nsid w:val="13461EEA"/>
    <w:multiLevelType w:val="multilevel"/>
    <w:tmpl w:val="59B6F392"/>
    <w:lvl w:ilvl="0">
      <w:start w:val="2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138632D4"/>
    <w:multiLevelType w:val="multilevel"/>
    <w:tmpl w:val="49443EE8"/>
    <w:lvl w:ilvl="0">
      <w:start w:val="3"/>
      <w:numFmt w:val="decimal"/>
      <w:lvlText w:val="%1."/>
      <w:lvlJc w:val="left"/>
      <w:pPr>
        <w:ind w:left="450" w:hanging="450"/>
      </w:pPr>
      <w:rPr>
        <w:rFonts w:hint="default"/>
        <w:u w:val="none"/>
      </w:rPr>
    </w:lvl>
    <w:lvl w:ilvl="1">
      <w:start w:val="16"/>
      <w:numFmt w:val="decimal"/>
      <w:lvlText w:val="%1.%2."/>
      <w:lvlJc w:val="left"/>
      <w:pPr>
        <w:ind w:left="818" w:hanging="450"/>
      </w:pPr>
      <w:rPr>
        <w:rFonts w:hint="default"/>
        <w:u w:val="none"/>
      </w:rPr>
    </w:lvl>
    <w:lvl w:ilvl="2">
      <w:start w:val="1"/>
      <w:numFmt w:val="decimal"/>
      <w:lvlText w:val="%1.%2.%3."/>
      <w:lvlJc w:val="left"/>
      <w:pPr>
        <w:ind w:left="1456" w:hanging="720"/>
      </w:pPr>
      <w:rPr>
        <w:rFonts w:hint="default"/>
        <w:u w:val="none"/>
      </w:rPr>
    </w:lvl>
    <w:lvl w:ilvl="3">
      <w:start w:val="1"/>
      <w:numFmt w:val="decimal"/>
      <w:lvlText w:val="%1.%2.%3.%4."/>
      <w:lvlJc w:val="left"/>
      <w:pPr>
        <w:ind w:left="1824" w:hanging="720"/>
      </w:pPr>
      <w:rPr>
        <w:rFonts w:hint="default"/>
        <w:u w:val="none"/>
      </w:rPr>
    </w:lvl>
    <w:lvl w:ilvl="4">
      <w:start w:val="1"/>
      <w:numFmt w:val="decimal"/>
      <w:lvlText w:val="%1.%2.%3.%4.%5."/>
      <w:lvlJc w:val="left"/>
      <w:pPr>
        <w:ind w:left="2552" w:hanging="1080"/>
      </w:pPr>
      <w:rPr>
        <w:rFonts w:hint="default"/>
        <w:u w:val="none"/>
      </w:rPr>
    </w:lvl>
    <w:lvl w:ilvl="5">
      <w:start w:val="1"/>
      <w:numFmt w:val="decimal"/>
      <w:lvlText w:val="%1.%2.%3.%4.%5.%6."/>
      <w:lvlJc w:val="left"/>
      <w:pPr>
        <w:ind w:left="2920" w:hanging="1080"/>
      </w:pPr>
      <w:rPr>
        <w:rFonts w:hint="default"/>
        <w:u w:val="none"/>
      </w:rPr>
    </w:lvl>
    <w:lvl w:ilvl="6">
      <w:start w:val="1"/>
      <w:numFmt w:val="decimal"/>
      <w:lvlText w:val="%1.%2.%3.%4.%5.%6.%7."/>
      <w:lvlJc w:val="left"/>
      <w:pPr>
        <w:ind w:left="3648" w:hanging="1440"/>
      </w:pPr>
      <w:rPr>
        <w:rFonts w:hint="default"/>
        <w:u w:val="none"/>
      </w:rPr>
    </w:lvl>
    <w:lvl w:ilvl="7">
      <w:start w:val="1"/>
      <w:numFmt w:val="decimal"/>
      <w:lvlText w:val="%1.%2.%3.%4.%5.%6.%7.%8."/>
      <w:lvlJc w:val="left"/>
      <w:pPr>
        <w:ind w:left="4016" w:hanging="1440"/>
      </w:pPr>
      <w:rPr>
        <w:rFonts w:hint="default"/>
        <w:u w:val="none"/>
      </w:rPr>
    </w:lvl>
    <w:lvl w:ilvl="8">
      <w:start w:val="1"/>
      <w:numFmt w:val="decimal"/>
      <w:lvlText w:val="%1.%2.%3.%4.%5.%6.%7.%8.%9."/>
      <w:lvlJc w:val="left"/>
      <w:pPr>
        <w:ind w:left="4744" w:hanging="1800"/>
      </w:pPr>
      <w:rPr>
        <w:rFonts w:hint="default"/>
        <w:u w:val="none"/>
      </w:rPr>
    </w:lvl>
  </w:abstractNum>
  <w:abstractNum w:abstractNumId="20" w15:restartNumberingAfterBreak="0">
    <w:nsid w:val="140534C4"/>
    <w:multiLevelType w:val="multilevel"/>
    <w:tmpl w:val="EE42D7CE"/>
    <w:lvl w:ilvl="0">
      <w:start w:val="8"/>
      <w:numFmt w:val="decimal"/>
      <w:pStyle w:val="1"/>
      <w:lvlText w:val="0%1"/>
      <w:lvlJc w:val="left"/>
      <w:pPr>
        <w:tabs>
          <w:tab w:val="num" w:pos="1211"/>
        </w:tabs>
        <w:ind w:firstLine="738"/>
      </w:pPr>
      <w:rPr>
        <w:rFonts w:ascii="Times New Roman" w:cs="David" w:hint="default"/>
        <w:b/>
        <w:bCs/>
        <w:i w:val="0"/>
        <w:iCs w:val="0"/>
        <w:sz w:val="24"/>
        <w:szCs w:val="24"/>
      </w:rPr>
    </w:lvl>
    <w:lvl w:ilvl="1">
      <w:start w:val="1"/>
      <w:numFmt w:val="decimal"/>
      <w:lvlText w:val="0%1.0%2"/>
      <w:lvlJc w:val="left"/>
      <w:pPr>
        <w:tabs>
          <w:tab w:val="num" w:pos="1437"/>
        </w:tabs>
        <w:ind w:firstLine="964"/>
      </w:pPr>
      <w:rPr>
        <w:rFonts w:ascii="Arial" w:cs="Arial" w:hint="default"/>
        <w:spacing w:val="20"/>
        <w:sz w:val="24"/>
        <w:szCs w:val="24"/>
      </w:rPr>
    </w:lvl>
    <w:lvl w:ilvl="2">
      <w:start w:val="1"/>
      <w:numFmt w:val="decimal"/>
      <w:lvlText w:val="0%1.0%2.%3"/>
      <w:lvlJc w:val="left"/>
      <w:pPr>
        <w:tabs>
          <w:tab w:val="num" w:pos="1551"/>
        </w:tabs>
        <w:ind w:firstLine="1078"/>
      </w:pPr>
      <w:rPr>
        <w:rFonts w:ascii="Arial" w:cs="Arial" w:hint="default"/>
        <w:spacing w:val="0"/>
        <w:sz w:val="24"/>
        <w:szCs w:val="24"/>
      </w:rPr>
    </w:lvl>
    <w:lvl w:ilvl="3">
      <w:start w:val="1"/>
      <w:numFmt w:val="decimal"/>
      <w:lvlText w:val="%1.%2.%3.%4"/>
      <w:lvlJc w:val="center"/>
      <w:pPr>
        <w:tabs>
          <w:tab w:val="num" w:pos="1728"/>
        </w:tabs>
        <w:ind w:hanging="424"/>
      </w:pPr>
      <w:rPr>
        <w:rFonts w:ascii="Arial" w:cs="Arial" w:hint="default"/>
        <w:bCs w:val="0"/>
        <w:iCs w:val="0"/>
        <w:spacing w:val="0"/>
        <w:sz w:val="24"/>
        <w:szCs w:val="24"/>
      </w:rPr>
    </w:lvl>
    <w:lvl w:ilvl="4">
      <w:start w:val="1"/>
      <w:numFmt w:val="decimal"/>
      <w:lvlText w:val="%1.%2.%3.%4.%5."/>
      <w:lvlJc w:val="center"/>
      <w:pPr>
        <w:tabs>
          <w:tab w:val="num" w:pos="2232"/>
        </w:tabs>
        <w:ind w:hanging="792"/>
      </w:pPr>
      <w:rPr>
        <w:rFonts w:ascii="Times New Roman" w:cs="David"/>
      </w:rPr>
    </w:lvl>
    <w:lvl w:ilvl="5">
      <w:start w:val="1"/>
      <w:numFmt w:val="decimal"/>
      <w:lvlText w:val="%1.%2.%3.%4.%5.%6."/>
      <w:lvlJc w:val="center"/>
      <w:pPr>
        <w:tabs>
          <w:tab w:val="num" w:pos="2736"/>
        </w:tabs>
        <w:ind w:hanging="936"/>
      </w:pPr>
      <w:rPr>
        <w:rFonts w:ascii="Times New Roman" w:cs="David"/>
      </w:rPr>
    </w:lvl>
    <w:lvl w:ilvl="6">
      <w:start w:val="1"/>
      <w:numFmt w:val="decimal"/>
      <w:lvlText w:val="%1.%2.%3.%4.%5.%6.%7."/>
      <w:lvlJc w:val="center"/>
      <w:pPr>
        <w:tabs>
          <w:tab w:val="num" w:pos="3240"/>
        </w:tabs>
        <w:ind w:hanging="1080"/>
      </w:pPr>
      <w:rPr>
        <w:rFonts w:ascii="Times New Roman" w:cs="David"/>
      </w:rPr>
    </w:lvl>
    <w:lvl w:ilvl="7">
      <w:start w:val="1"/>
      <w:numFmt w:val="decimal"/>
      <w:lvlText w:val="%1.%2.%3.%4.%5.%6.%7.%8."/>
      <w:lvlJc w:val="center"/>
      <w:pPr>
        <w:tabs>
          <w:tab w:val="num" w:pos="3744"/>
        </w:tabs>
        <w:ind w:hanging="1224"/>
      </w:pPr>
      <w:rPr>
        <w:rFonts w:ascii="Times New Roman" w:cs="David"/>
      </w:rPr>
    </w:lvl>
    <w:lvl w:ilvl="8">
      <w:start w:val="1"/>
      <w:numFmt w:val="decimal"/>
      <w:lvlText w:val="%1.%2.%3.%4.%5.%6.%7.%8.%9."/>
      <w:lvlJc w:val="center"/>
      <w:pPr>
        <w:tabs>
          <w:tab w:val="num" w:pos="4320"/>
        </w:tabs>
        <w:ind w:hanging="1440"/>
      </w:pPr>
      <w:rPr>
        <w:rFonts w:ascii="Times New Roman" w:cs="David"/>
      </w:rPr>
    </w:lvl>
  </w:abstractNum>
  <w:abstractNum w:abstractNumId="21" w15:restartNumberingAfterBreak="0">
    <w:nsid w:val="14065004"/>
    <w:multiLevelType w:val="multilevel"/>
    <w:tmpl w:val="DD082EA4"/>
    <w:lvl w:ilvl="0">
      <w:start w:val="3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16F26B91"/>
    <w:multiLevelType w:val="multilevel"/>
    <w:tmpl w:val="ED18781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15:restartNumberingAfterBreak="0">
    <w:nsid w:val="181B6906"/>
    <w:multiLevelType w:val="multilevel"/>
    <w:tmpl w:val="AEB047CE"/>
    <w:lvl w:ilvl="0">
      <w:start w:val="2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18DA07B8"/>
    <w:multiLevelType w:val="multilevel"/>
    <w:tmpl w:val="836E869C"/>
    <w:lvl w:ilvl="0">
      <w:start w:val="18"/>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1B0A0BC3"/>
    <w:multiLevelType w:val="multilevel"/>
    <w:tmpl w:val="E5765C86"/>
    <w:lvl w:ilvl="0">
      <w:start w:val="1"/>
      <w:numFmt w:val="hebrew1"/>
      <w:pStyle w:val="a1"/>
      <w:lvlText w:val="&quot; %1 &quot;"/>
      <w:lvlJc w:val="center"/>
      <w:pPr>
        <w:tabs>
          <w:tab w:val="num" w:pos="360"/>
        </w:tabs>
        <w:ind w:left="360" w:hanging="360"/>
      </w:pPr>
      <w:rPr>
        <w:rFonts w:cs="Times New Roman" w:hint="default"/>
        <w:sz w:val="2"/>
        <w:szCs w:val="24"/>
      </w:rPr>
    </w:lvl>
    <w:lvl w:ilvl="1">
      <w:start w:val="1"/>
      <w:numFmt w:val="decimal"/>
      <w:lvlText w:val="%1.%2."/>
      <w:lvlJc w:val="center"/>
      <w:pPr>
        <w:tabs>
          <w:tab w:val="num" w:pos="720"/>
        </w:tabs>
        <w:ind w:left="720" w:hanging="360"/>
      </w:pPr>
      <w:rPr>
        <w:rFonts w:cs="Times New Roman" w:hint="default"/>
      </w:rPr>
    </w:lvl>
    <w:lvl w:ilvl="2">
      <w:start w:val="1"/>
      <w:numFmt w:val="hebrew1"/>
      <w:lvlText w:val="%1.%2.%3."/>
      <w:lvlJc w:val="center"/>
      <w:pPr>
        <w:tabs>
          <w:tab w:val="num" w:pos="1080"/>
        </w:tabs>
        <w:ind w:left="1080" w:hanging="360"/>
      </w:pPr>
      <w:rPr>
        <w:rFonts w:cs="Times New Roman" w:hint="default"/>
        <w:sz w:val="2"/>
        <w:szCs w:val="24"/>
      </w:rPr>
    </w:lvl>
    <w:lvl w:ilvl="3">
      <w:start w:val="1"/>
      <w:numFmt w:val="decimal"/>
      <w:lvlText w:val="%1.%2.%3.%4."/>
      <w:lvlJc w:val="center"/>
      <w:pPr>
        <w:tabs>
          <w:tab w:val="num" w:pos="1440"/>
        </w:tabs>
        <w:ind w:left="1440" w:hanging="360"/>
      </w:pPr>
      <w:rPr>
        <w:rFonts w:cs="Times New Roman" w:hint="default"/>
      </w:rPr>
    </w:lvl>
    <w:lvl w:ilvl="4">
      <w:start w:val="1"/>
      <w:numFmt w:val="hebrew1"/>
      <w:lvlText w:val="%1.%2.%3.%4.%5."/>
      <w:lvlJc w:val="center"/>
      <w:pPr>
        <w:tabs>
          <w:tab w:val="num" w:pos="1800"/>
        </w:tabs>
        <w:ind w:left="1800" w:hanging="360"/>
      </w:pPr>
      <w:rPr>
        <w:rFonts w:cs="Times New Roman" w:hint="default"/>
        <w:sz w:val="2"/>
        <w:szCs w:val="24"/>
      </w:rPr>
    </w:lvl>
    <w:lvl w:ilvl="5">
      <w:start w:val="1"/>
      <w:numFmt w:val="decimal"/>
      <w:lvlText w:val="%1.%2.%3.%4.%5.%6."/>
      <w:lvlJc w:val="center"/>
      <w:pPr>
        <w:tabs>
          <w:tab w:val="num" w:pos="2160"/>
        </w:tabs>
        <w:ind w:left="2160" w:hanging="360"/>
      </w:pPr>
      <w:rPr>
        <w:rFonts w:cs="Times New Roman" w:hint="default"/>
      </w:rPr>
    </w:lvl>
    <w:lvl w:ilvl="6">
      <w:start w:val="1"/>
      <w:numFmt w:val="hebrew1"/>
      <w:lvlText w:val="%1.%2.%3.%4.%5.%6.%7."/>
      <w:lvlJc w:val="center"/>
      <w:pPr>
        <w:tabs>
          <w:tab w:val="num" w:pos="2520"/>
        </w:tabs>
        <w:ind w:left="2520" w:hanging="360"/>
      </w:pPr>
      <w:rPr>
        <w:rFonts w:cs="Times New Roman" w:hint="default"/>
        <w:sz w:val="2"/>
        <w:szCs w:val="24"/>
      </w:rPr>
    </w:lvl>
    <w:lvl w:ilvl="7">
      <w:start w:val="1"/>
      <w:numFmt w:val="decimal"/>
      <w:lvlText w:val="%1.%2.%3.%4.%5.%6.%7.%8."/>
      <w:lvlJc w:val="center"/>
      <w:pPr>
        <w:tabs>
          <w:tab w:val="num" w:pos="2880"/>
        </w:tabs>
        <w:ind w:left="2880" w:hanging="360"/>
      </w:pPr>
      <w:rPr>
        <w:rFonts w:cs="Times New Roman" w:hint="default"/>
      </w:rPr>
    </w:lvl>
    <w:lvl w:ilvl="8">
      <w:start w:val="1"/>
      <w:numFmt w:val="hebrew1"/>
      <w:lvlText w:val="%1.%2.%3.%4.%5.%6.%7.%8.%9."/>
      <w:lvlJc w:val="center"/>
      <w:pPr>
        <w:tabs>
          <w:tab w:val="num" w:pos="3240"/>
        </w:tabs>
        <w:ind w:left="3240" w:hanging="360"/>
      </w:pPr>
      <w:rPr>
        <w:rFonts w:cs="Times New Roman" w:hint="default"/>
        <w:sz w:val="2"/>
        <w:szCs w:val="24"/>
      </w:rPr>
    </w:lvl>
  </w:abstractNum>
  <w:abstractNum w:abstractNumId="26" w15:restartNumberingAfterBreak="0">
    <w:nsid w:val="1B2758C5"/>
    <w:multiLevelType w:val="hybridMultilevel"/>
    <w:tmpl w:val="C50AA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EA0544"/>
    <w:multiLevelType w:val="multilevel"/>
    <w:tmpl w:val="85B85CE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1C3B3188"/>
    <w:multiLevelType w:val="multilevel"/>
    <w:tmpl w:val="EF46131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15:restartNumberingAfterBreak="0">
    <w:nsid w:val="1F140269"/>
    <w:multiLevelType w:val="multilevel"/>
    <w:tmpl w:val="3904C2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FFC4596"/>
    <w:multiLevelType w:val="hybridMultilevel"/>
    <w:tmpl w:val="99721FAA"/>
    <w:lvl w:ilvl="0" w:tplc="EDFC6E06">
      <w:start w:val="1"/>
      <w:numFmt w:val="hebrew1"/>
      <w:pStyle w:val="10"/>
      <w:lvlText w:val="%1."/>
      <w:lvlJc w:val="left"/>
      <w:pPr>
        <w:tabs>
          <w:tab w:val="num" w:pos="360"/>
        </w:tabs>
        <w:ind w:left="360" w:hanging="360"/>
      </w:pPr>
      <w:rPr>
        <w:rFonts w:hint="default"/>
        <w:sz w:val="28"/>
      </w:rPr>
    </w:lvl>
    <w:lvl w:ilvl="1" w:tplc="FEC69B12">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04B2308"/>
    <w:multiLevelType w:val="multilevel"/>
    <w:tmpl w:val="2CA057D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15:restartNumberingAfterBreak="0">
    <w:nsid w:val="20824F88"/>
    <w:multiLevelType w:val="multilevel"/>
    <w:tmpl w:val="9C90A98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20EE75AD"/>
    <w:multiLevelType w:val="multilevel"/>
    <w:tmpl w:val="E668E5CA"/>
    <w:lvl w:ilvl="0">
      <w:start w:val="1"/>
      <w:numFmt w:val="decimal"/>
      <w:lvlText w:val="%1."/>
      <w:lvlJc w:val="left"/>
      <w:pPr>
        <w:ind w:left="360" w:hanging="360"/>
      </w:pPr>
      <w:rPr>
        <w:b w:val="0"/>
        <w:bCs w:val="0"/>
      </w:rPr>
    </w:lvl>
    <w:lvl w:ilvl="1">
      <w:start w:val="1"/>
      <w:numFmt w:val="decimal"/>
      <w:lvlText w:val="%1.%2."/>
      <w:lvlJc w:val="left"/>
      <w:rPr>
        <w:rFonts w:ascii="David" w:hAnsi="David" w:cs="David" w:hint="default"/>
        <w:b w:val="0"/>
        <w:bCs w:val="0"/>
        <w:color w:val="auto"/>
        <w:sz w:val="22"/>
        <w:szCs w:val="24"/>
        <w:lang w:val="x-none" w:bidi="he-IL"/>
      </w:rPr>
    </w:lvl>
    <w:lvl w:ilvl="2">
      <w:start w:val="1"/>
      <w:numFmt w:val="decimal"/>
      <w:lvlText w:val="%1.%2.%3."/>
      <w:lvlJc w:val="left"/>
      <w:pPr>
        <w:ind w:left="646" w:hanging="504"/>
      </w:pPr>
      <w:rPr>
        <w:rFonts w:ascii="David" w:hAnsi="David" w:cs="David"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11D07B7"/>
    <w:multiLevelType w:val="multilevel"/>
    <w:tmpl w:val="A7BC7FE6"/>
    <w:lvl w:ilvl="0">
      <w:start w:val="1"/>
      <w:numFmt w:val="hebrew1"/>
      <w:pStyle w:val="a2"/>
      <w:lvlText w:val=" נספח %1'"/>
      <w:lvlJc w:val="left"/>
      <w:pPr>
        <w:tabs>
          <w:tab w:val="num" w:pos="1134"/>
        </w:tabs>
        <w:ind w:left="1134" w:hanging="1134"/>
      </w:pPr>
      <w:rPr>
        <w:rFonts w:cs="Times New Roman" w:hint="default"/>
        <w:sz w:val="2"/>
        <w:szCs w:val="24"/>
        <w:u w:val="thick"/>
      </w:rPr>
    </w:lvl>
    <w:lvl w:ilvl="1">
      <w:start w:val="1"/>
      <w:numFmt w:val="decimal"/>
      <w:lvlText w:val="%1.%2."/>
      <w:lvlJc w:val="center"/>
      <w:pPr>
        <w:tabs>
          <w:tab w:val="num" w:pos="720"/>
        </w:tabs>
        <w:ind w:left="720" w:hanging="360"/>
      </w:pPr>
      <w:rPr>
        <w:rFonts w:cs="Times New Roman" w:hint="default"/>
      </w:rPr>
    </w:lvl>
    <w:lvl w:ilvl="2">
      <w:start w:val="1"/>
      <w:numFmt w:val="hebrew1"/>
      <w:lvlText w:val="%1.%2.%3."/>
      <w:lvlJc w:val="center"/>
      <w:pPr>
        <w:tabs>
          <w:tab w:val="num" w:pos="1080"/>
        </w:tabs>
        <w:ind w:left="1080" w:hanging="360"/>
      </w:pPr>
      <w:rPr>
        <w:rFonts w:cs="Times New Roman" w:hint="default"/>
        <w:sz w:val="2"/>
        <w:szCs w:val="24"/>
      </w:rPr>
    </w:lvl>
    <w:lvl w:ilvl="3">
      <w:start w:val="1"/>
      <w:numFmt w:val="decimal"/>
      <w:lvlText w:val="%1.%2.%3.%4."/>
      <w:lvlJc w:val="center"/>
      <w:pPr>
        <w:tabs>
          <w:tab w:val="num" w:pos="1440"/>
        </w:tabs>
        <w:ind w:left="1440" w:hanging="360"/>
      </w:pPr>
      <w:rPr>
        <w:rFonts w:cs="Times New Roman" w:hint="default"/>
      </w:rPr>
    </w:lvl>
    <w:lvl w:ilvl="4">
      <w:start w:val="1"/>
      <w:numFmt w:val="hebrew1"/>
      <w:lvlText w:val="%1.%2.%3.%4.%5."/>
      <w:lvlJc w:val="center"/>
      <w:pPr>
        <w:tabs>
          <w:tab w:val="num" w:pos="1800"/>
        </w:tabs>
        <w:ind w:left="1800" w:hanging="360"/>
      </w:pPr>
      <w:rPr>
        <w:rFonts w:cs="Times New Roman" w:hint="default"/>
        <w:sz w:val="2"/>
        <w:szCs w:val="24"/>
      </w:rPr>
    </w:lvl>
    <w:lvl w:ilvl="5">
      <w:start w:val="1"/>
      <w:numFmt w:val="decimal"/>
      <w:lvlText w:val="%1.%2.%3.%4.%5.%6."/>
      <w:lvlJc w:val="center"/>
      <w:pPr>
        <w:tabs>
          <w:tab w:val="num" w:pos="2160"/>
        </w:tabs>
        <w:ind w:left="2160" w:hanging="360"/>
      </w:pPr>
      <w:rPr>
        <w:rFonts w:cs="Times New Roman" w:hint="default"/>
      </w:rPr>
    </w:lvl>
    <w:lvl w:ilvl="6">
      <w:start w:val="1"/>
      <w:numFmt w:val="hebrew1"/>
      <w:lvlText w:val="%1.%2.%3.%4.%5.%6.%7."/>
      <w:lvlJc w:val="center"/>
      <w:pPr>
        <w:tabs>
          <w:tab w:val="num" w:pos="2520"/>
        </w:tabs>
        <w:ind w:left="2520" w:hanging="360"/>
      </w:pPr>
      <w:rPr>
        <w:rFonts w:cs="Times New Roman" w:hint="default"/>
        <w:sz w:val="2"/>
        <w:szCs w:val="24"/>
      </w:rPr>
    </w:lvl>
    <w:lvl w:ilvl="7">
      <w:start w:val="1"/>
      <w:numFmt w:val="decimal"/>
      <w:lvlText w:val="%1.%2.%3.%4.%5.%6.%7.%8."/>
      <w:lvlJc w:val="center"/>
      <w:pPr>
        <w:tabs>
          <w:tab w:val="num" w:pos="2880"/>
        </w:tabs>
        <w:ind w:left="2880" w:hanging="360"/>
      </w:pPr>
      <w:rPr>
        <w:rFonts w:cs="Times New Roman" w:hint="default"/>
      </w:rPr>
    </w:lvl>
    <w:lvl w:ilvl="8">
      <w:start w:val="1"/>
      <w:numFmt w:val="hebrew1"/>
      <w:lvlText w:val="%1.%2.%3.%4.%5.%6.%7.%8.%9."/>
      <w:lvlJc w:val="center"/>
      <w:pPr>
        <w:tabs>
          <w:tab w:val="num" w:pos="3240"/>
        </w:tabs>
        <w:ind w:left="3240" w:hanging="360"/>
      </w:pPr>
      <w:rPr>
        <w:rFonts w:cs="Times New Roman" w:hint="default"/>
        <w:sz w:val="2"/>
        <w:szCs w:val="24"/>
      </w:rPr>
    </w:lvl>
  </w:abstractNum>
  <w:abstractNum w:abstractNumId="35" w15:restartNumberingAfterBreak="0">
    <w:nsid w:val="217371BB"/>
    <w:multiLevelType w:val="multilevel"/>
    <w:tmpl w:val="CA9A2916"/>
    <w:lvl w:ilvl="0">
      <w:start w:val="33"/>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21945719"/>
    <w:multiLevelType w:val="multilevel"/>
    <w:tmpl w:val="E3F02EA4"/>
    <w:lvl w:ilvl="0">
      <w:start w:val="1"/>
      <w:numFmt w:val="decimal"/>
      <w:pStyle w:val="11"/>
      <w:lvlText w:val="%1."/>
      <w:lvlJc w:val="right"/>
      <w:pPr>
        <w:tabs>
          <w:tab w:val="num" w:pos="406"/>
        </w:tabs>
        <w:ind w:left="406" w:hanging="406"/>
      </w:pPr>
      <w:rPr>
        <w:rFonts w:cs="David" w:hint="default"/>
        <w:b w:val="0"/>
        <w:bCs w:val="0"/>
        <w:sz w:val="24"/>
        <w:szCs w:val="24"/>
      </w:rPr>
    </w:lvl>
    <w:lvl w:ilvl="1">
      <w:start w:val="1"/>
      <w:numFmt w:val="decimal"/>
      <w:pStyle w:val="21"/>
      <w:lvlText w:val="%1.%2."/>
      <w:lvlJc w:val="right"/>
      <w:pPr>
        <w:tabs>
          <w:tab w:val="num" w:pos="1191"/>
        </w:tabs>
        <w:ind w:left="1191" w:hanging="340"/>
      </w:pPr>
      <w:rPr>
        <w:rFonts w:cs="David"/>
      </w:rPr>
    </w:lvl>
    <w:lvl w:ilvl="2">
      <w:start w:val="1"/>
      <w:numFmt w:val="decimal"/>
      <w:pStyle w:val="30"/>
      <w:lvlText w:val="%1.%2.%3."/>
      <w:lvlJc w:val="right"/>
      <w:pPr>
        <w:tabs>
          <w:tab w:val="num" w:pos="2013"/>
        </w:tabs>
        <w:ind w:left="2013" w:hanging="340"/>
      </w:pPr>
      <w:rPr>
        <w:rFonts w:cs="Times New Roman"/>
      </w:rPr>
    </w:lvl>
    <w:lvl w:ilvl="3">
      <w:start w:val="1"/>
      <w:numFmt w:val="decimal"/>
      <w:pStyle w:val="4"/>
      <w:lvlText w:val="%1.%2.%3.%4."/>
      <w:lvlJc w:val="right"/>
      <w:pPr>
        <w:tabs>
          <w:tab w:val="num" w:pos="3005"/>
        </w:tabs>
        <w:ind w:left="3005" w:hanging="340"/>
      </w:pPr>
      <w:rPr>
        <w:rFonts w:cs="Times New Roman"/>
      </w:rPr>
    </w:lvl>
    <w:lvl w:ilvl="4">
      <w:start w:val="1"/>
      <w:numFmt w:val="decimal"/>
      <w:lvlText w:val="%1.%2.%3.%4.%5."/>
      <w:lvlJc w:val="left"/>
      <w:pPr>
        <w:tabs>
          <w:tab w:val="num" w:pos="0"/>
        </w:tabs>
        <w:ind w:left="3826" w:hanging="708"/>
      </w:pPr>
      <w:rPr>
        <w:rFonts w:cs="Times New Roman"/>
      </w:rPr>
    </w:lvl>
    <w:lvl w:ilvl="5">
      <w:start w:val="1"/>
      <w:numFmt w:val="decimal"/>
      <w:lvlText w:val="%1.%2.%3.%4.%5.%6."/>
      <w:lvlJc w:val="left"/>
      <w:pPr>
        <w:tabs>
          <w:tab w:val="num" w:pos="0"/>
        </w:tabs>
        <w:ind w:left="4534" w:hanging="708"/>
      </w:pPr>
      <w:rPr>
        <w:rFonts w:cs="Times New Roman"/>
      </w:rPr>
    </w:lvl>
    <w:lvl w:ilvl="6">
      <w:start w:val="1"/>
      <w:numFmt w:val="decimal"/>
      <w:lvlText w:val="%1.%2.%3.%4.%5.%6.%7."/>
      <w:lvlJc w:val="left"/>
      <w:pPr>
        <w:tabs>
          <w:tab w:val="num" w:pos="0"/>
        </w:tabs>
        <w:ind w:left="5242" w:hanging="708"/>
      </w:pPr>
      <w:rPr>
        <w:rFonts w:cs="Times New Roman"/>
      </w:rPr>
    </w:lvl>
    <w:lvl w:ilvl="7">
      <w:start w:val="1"/>
      <w:numFmt w:val="decimal"/>
      <w:lvlText w:val="%1.%2.%3.%4.%5.%6.%7.%8."/>
      <w:lvlJc w:val="left"/>
      <w:pPr>
        <w:tabs>
          <w:tab w:val="num" w:pos="0"/>
        </w:tabs>
        <w:ind w:left="5950" w:hanging="708"/>
      </w:pPr>
      <w:rPr>
        <w:rFonts w:cs="Times New Roman"/>
      </w:rPr>
    </w:lvl>
    <w:lvl w:ilvl="8">
      <w:start w:val="1"/>
      <w:numFmt w:val="decimal"/>
      <w:lvlText w:val="%1.%2.%3.%4.%5.%6.%7.%8.%9."/>
      <w:lvlJc w:val="left"/>
      <w:pPr>
        <w:tabs>
          <w:tab w:val="num" w:pos="0"/>
        </w:tabs>
        <w:ind w:left="6658" w:hanging="708"/>
      </w:pPr>
      <w:rPr>
        <w:rFonts w:cs="Times New Roman"/>
      </w:rPr>
    </w:lvl>
  </w:abstractNum>
  <w:abstractNum w:abstractNumId="37" w15:restartNumberingAfterBreak="0">
    <w:nsid w:val="24F17B07"/>
    <w:multiLevelType w:val="multilevel"/>
    <w:tmpl w:val="222C63A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6414792"/>
    <w:multiLevelType w:val="singleLevel"/>
    <w:tmpl w:val="040D0001"/>
    <w:lvl w:ilvl="0">
      <w:start w:val="1"/>
      <w:numFmt w:val="chosung"/>
      <w:pStyle w:val="meir2"/>
      <w:lvlText w:val=""/>
      <w:lvlJc w:val="center"/>
      <w:pPr>
        <w:tabs>
          <w:tab w:val="num" w:pos="648"/>
        </w:tabs>
        <w:ind w:left="360" w:right="360" w:hanging="72"/>
      </w:pPr>
      <w:rPr>
        <w:rFonts w:ascii="Symbol" w:hAnsi="Symbol" w:hint="default"/>
      </w:rPr>
    </w:lvl>
  </w:abstractNum>
  <w:abstractNum w:abstractNumId="39" w15:restartNumberingAfterBreak="0">
    <w:nsid w:val="27BB5B43"/>
    <w:multiLevelType w:val="multilevel"/>
    <w:tmpl w:val="D7BA7D5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 w15:restartNumberingAfterBreak="0">
    <w:nsid w:val="2A0D77F4"/>
    <w:multiLevelType w:val="multilevel"/>
    <w:tmpl w:val="A24CC6D2"/>
    <w:lvl w:ilvl="0">
      <w:start w:val="8"/>
      <w:numFmt w:val="decimal"/>
      <w:pStyle w:val="5"/>
      <w:lvlText w:val="0%1"/>
      <w:lvlJc w:val="center"/>
      <w:pPr>
        <w:tabs>
          <w:tab w:val="num" w:pos="851"/>
        </w:tabs>
        <w:ind w:firstLine="491"/>
      </w:pPr>
      <w:rPr>
        <w:rFonts w:ascii="Times New Roman" w:cs="David" w:hint="default"/>
        <w:b/>
        <w:bCs/>
        <w:i w:val="0"/>
        <w:iCs w:val="0"/>
        <w:sz w:val="24"/>
        <w:szCs w:val="24"/>
      </w:rPr>
    </w:lvl>
    <w:lvl w:ilvl="1">
      <w:start w:val="1"/>
      <w:numFmt w:val="decimal"/>
      <w:pStyle w:val="22"/>
      <w:lvlText w:val="0%1.0%2"/>
      <w:lvlJc w:val="left"/>
      <w:pPr>
        <w:tabs>
          <w:tab w:val="num" w:pos="1005"/>
        </w:tabs>
        <w:ind w:firstLine="285"/>
      </w:pPr>
      <w:rPr>
        <w:rFonts w:ascii="Times New Roman" w:cs="David" w:hint="default"/>
        <w:bCs/>
        <w:iCs w:val="0"/>
        <w:spacing w:val="20"/>
        <w:sz w:val="24"/>
        <w:szCs w:val="24"/>
      </w:rPr>
    </w:lvl>
    <w:lvl w:ilvl="2">
      <w:start w:val="1"/>
      <w:numFmt w:val="decimal"/>
      <w:pStyle w:val="31"/>
      <w:lvlText w:val="0%1.0%2.00%3"/>
      <w:lvlJc w:val="left"/>
      <w:pPr>
        <w:tabs>
          <w:tab w:val="num" w:pos="1080"/>
        </w:tabs>
      </w:pPr>
      <w:rPr>
        <w:rFonts w:ascii="Times New Roman" w:cs="David" w:hint="default"/>
        <w:spacing w:val="0"/>
        <w:sz w:val="24"/>
        <w:szCs w:val="24"/>
      </w:rPr>
    </w:lvl>
    <w:lvl w:ilvl="3">
      <w:start w:val="1"/>
      <w:numFmt w:val="decimal"/>
      <w:lvlText w:val="%1.%2.%3.%4"/>
      <w:lvlJc w:val="center"/>
      <w:pPr>
        <w:tabs>
          <w:tab w:val="num" w:pos="1728"/>
        </w:tabs>
        <w:ind w:hanging="424"/>
      </w:pPr>
      <w:rPr>
        <w:rFonts w:ascii="Arial" w:cs="Arial" w:hint="default"/>
        <w:bCs w:val="0"/>
        <w:iCs w:val="0"/>
        <w:spacing w:val="0"/>
        <w:sz w:val="24"/>
        <w:szCs w:val="24"/>
      </w:rPr>
    </w:lvl>
    <w:lvl w:ilvl="4">
      <w:start w:val="1"/>
      <w:numFmt w:val="decimal"/>
      <w:lvlText w:val="%1.%2.%3.%4.%5."/>
      <w:lvlJc w:val="center"/>
      <w:pPr>
        <w:tabs>
          <w:tab w:val="num" w:pos="2232"/>
        </w:tabs>
        <w:ind w:hanging="792"/>
      </w:pPr>
      <w:rPr>
        <w:rFonts w:ascii="Times New Roman" w:cs="David"/>
      </w:rPr>
    </w:lvl>
    <w:lvl w:ilvl="5">
      <w:start w:val="1"/>
      <w:numFmt w:val="decimal"/>
      <w:lvlText w:val="%1.%2.%3.%4.%5.%6."/>
      <w:lvlJc w:val="center"/>
      <w:pPr>
        <w:tabs>
          <w:tab w:val="num" w:pos="2736"/>
        </w:tabs>
        <w:ind w:hanging="936"/>
      </w:pPr>
      <w:rPr>
        <w:rFonts w:ascii="Times New Roman" w:cs="David"/>
      </w:rPr>
    </w:lvl>
    <w:lvl w:ilvl="6">
      <w:start w:val="1"/>
      <w:numFmt w:val="decimal"/>
      <w:lvlText w:val="%1.%2.%3.%4.%5.%6.%7."/>
      <w:lvlJc w:val="center"/>
      <w:pPr>
        <w:tabs>
          <w:tab w:val="num" w:pos="3240"/>
        </w:tabs>
        <w:ind w:hanging="1080"/>
      </w:pPr>
      <w:rPr>
        <w:rFonts w:ascii="Times New Roman" w:cs="David"/>
      </w:rPr>
    </w:lvl>
    <w:lvl w:ilvl="7">
      <w:start w:val="1"/>
      <w:numFmt w:val="decimal"/>
      <w:lvlText w:val="%1.%2.%3.%4.%5.%6.%7.%8."/>
      <w:lvlJc w:val="center"/>
      <w:pPr>
        <w:tabs>
          <w:tab w:val="num" w:pos="3744"/>
        </w:tabs>
        <w:ind w:hanging="1224"/>
      </w:pPr>
      <w:rPr>
        <w:rFonts w:ascii="Times New Roman" w:cs="David"/>
      </w:rPr>
    </w:lvl>
    <w:lvl w:ilvl="8">
      <w:start w:val="1"/>
      <w:numFmt w:val="decimal"/>
      <w:lvlText w:val="%1.%2.%3.%4.%5.%6.%7.%8.%9."/>
      <w:lvlJc w:val="center"/>
      <w:pPr>
        <w:tabs>
          <w:tab w:val="num" w:pos="4320"/>
        </w:tabs>
        <w:ind w:hanging="1440"/>
      </w:pPr>
      <w:rPr>
        <w:rFonts w:ascii="Times New Roman" w:cs="David"/>
      </w:rPr>
    </w:lvl>
  </w:abstractNum>
  <w:abstractNum w:abstractNumId="41" w15:restartNumberingAfterBreak="0">
    <w:nsid w:val="2BCA1E22"/>
    <w:multiLevelType w:val="multilevel"/>
    <w:tmpl w:val="4DC2875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2" w15:restartNumberingAfterBreak="0">
    <w:nsid w:val="2C545822"/>
    <w:multiLevelType w:val="multilevel"/>
    <w:tmpl w:val="B29A627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3" w15:restartNumberingAfterBreak="0">
    <w:nsid w:val="2F2D1CBF"/>
    <w:multiLevelType w:val="multilevel"/>
    <w:tmpl w:val="EEBC35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2F476B4E"/>
    <w:multiLevelType w:val="multilevel"/>
    <w:tmpl w:val="E6A25EFE"/>
    <w:lvl w:ilvl="0">
      <w:start w:val="18"/>
      <w:numFmt w:val="decimal"/>
      <w:pStyle w:val="EMG1"/>
      <w:lvlText w:val="%1"/>
      <w:lvlJc w:val="right"/>
      <w:pPr>
        <w:tabs>
          <w:tab w:val="num" w:pos="360"/>
        </w:tabs>
      </w:pPr>
      <w:rPr>
        <w:rFonts w:ascii="Times New Roman" w:cs="David" w:hint="default"/>
        <w:b/>
        <w:bCs/>
        <w:i w:val="0"/>
        <w:iCs w:val="0"/>
        <w:sz w:val="24"/>
        <w:szCs w:val="24"/>
      </w:rPr>
    </w:lvl>
    <w:lvl w:ilvl="1">
      <w:start w:val="2"/>
      <w:numFmt w:val="decimalZero"/>
      <w:lvlText w:val="%1.%2"/>
      <w:lvlJc w:val="right"/>
      <w:pPr>
        <w:tabs>
          <w:tab w:val="num" w:pos="360"/>
        </w:tabs>
      </w:pPr>
      <w:rPr>
        <w:rFonts w:ascii="Times New Roman" w:cs="David" w:hint="default"/>
        <w:bCs/>
        <w:iCs w:val="0"/>
        <w:spacing w:val="20"/>
        <w:sz w:val="24"/>
        <w:szCs w:val="24"/>
      </w:rPr>
    </w:lvl>
    <w:lvl w:ilvl="2">
      <w:start w:val="1"/>
      <w:numFmt w:val="decimalZero"/>
      <w:lvlText w:val="%1.%2.%3"/>
      <w:lvlJc w:val="right"/>
      <w:pPr>
        <w:tabs>
          <w:tab w:val="num" w:pos="720"/>
        </w:tabs>
      </w:pPr>
      <w:rPr>
        <w:rFonts w:ascii="Times New Roman" w:cs="David" w:hint="default"/>
        <w:spacing w:val="0"/>
        <w:sz w:val="24"/>
        <w:szCs w:val="24"/>
        <w:u w:val="single"/>
      </w:rPr>
    </w:lvl>
    <w:lvl w:ilvl="3">
      <w:start w:val="1"/>
      <w:numFmt w:val="decimal"/>
      <w:lvlText w:val="%1.%2.%3.%4"/>
      <w:lvlJc w:val="left"/>
      <w:pPr>
        <w:tabs>
          <w:tab w:val="num" w:pos="360"/>
        </w:tabs>
      </w:pPr>
      <w:rPr>
        <w:rFonts w:ascii="Times New Roman" w:cs="David" w:hint="default"/>
        <w:bCs w:val="0"/>
        <w:iCs w:val="0"/>
        <w:spacing w:val="0"/>
        <w:sz w:val="24"/>
        <w:szCs w:val="24"/>
      </w:rPr>
    </w:lvl>
    <w:lvl w:ilvl="4">
      <w:start w:val="1"/>
      <w:numFmt w:val="decimal"/>
      <w:lvlText w:val="%1.%2.%3.%4.%5."/>
      <w:lvlJc w:val="center"/>
      <w:pPr>
        <w:tabs>
          <w:tab w:val="num" w:pos="2232"/>
        </w:tabs>
        <w:ind w:hanging="792"/>
      </w:pPr>
      <w:rPr>
        <w:rFonts w:ascii="Times New Roman" w:cs="David"/>
      </w:rPr>
    </w:lvl>
    <w:lvl w:ilvl="5">
      <w:start w:val="1"/>
      <w:numFmt w:val="decimal"/>
      <w:lvlText w:val="%1.%2.%3.%4.%5.%6."/>
      <w:lvlJc w:val="center"/>
      <w:pPr>
        <w:tabs>
          <w:tab w:val="num" w:pos="2736"/>
        </w:tabs>
        <w:ind w:hanging="936"/>
      </w:pPr>
      <w:rPr>
        <w:rFonts w:ascii="Times New Roman" w:cs="David"/>
      </w:rPr>
    </w:lvl>
    <w:lvl w:ilvl="6">
      <w:start w:val="1"/>
      <w:numFmt w:val="decimal"/>
      <w:lvlText w:val="%1.%2.%3.%4.%5.%6.%7."/>
      <w:lvlJc w:val="center"/>
      <w:pPr>
        <w:tabs>
          <w:tab w:val="num" w:pos="3240"/>
        </w:tabs>
        <w:ind w:hanging="1080"/>
      </w:pPr>
      <w:rPr>
        <w:rFonts w:ascii="Times New Roman" w:cs="David"/>
      </w:rPr>
    </w:lvl>
    <w:lvl w:ilvl="7">
      <w:start w:val="1"/>
      <w:numFmt w:val="decimal"/>
      <w:lvlText w:val="%1.%2.%3.%4.%5.%6.%7.%8."/>
      <w:lvlJc w:val="center"/>
      <w:pPr>
        <w:tabs>
          <w:tab w:val="num" w:pos="3744"/>
        </w:tabs>
        <w:ind w:hanging="1224"/>
      </w:pPr>
      <w:rPr>
        <w:rFonts w:ascii="Times New Roman" w:cs="David"/>
      </w:rPr>
    </w:lvl>
    <w:lvl w:ilvl="8">
      <w:start w:val="1"/>
      <w:numFmt w:val="decimal"/>
      <w:lvlText w:val="%1.%2.%3.%4.%5.%6.%7.%8.%9."/>
      <w:lvlJc w:val="center"/>
      <w:pPr>
        <w:tabs>
          <w:tab w:val="num" w:pos="4320"/>
        </w:tabs>
        <w:ind w:hanging="1440"/>
      </w:pPr>
      <w:rPr>
        <w:rFonts w:ascii="Times New Roman" w:cs="David"/>
      </w:rPr>
    </w:lvl>
  </w:abstractNum>
  <w:abstractNum w:abstractNumId="45" w15:restartNumberingAfterBreak="0">
    <w:nsid w:val="2F8541A5"/>
    <w:multiLevelType w:val="multilevel"/>
    <w:tmpl w:val="1C680E8A"/>
    <w:lvl w:ilvl="0">
      <w:start w:val="15"/>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6" w15:restartNumberingAfterBreak="0">
    <w:nsid w:val="303E06F7"/>
    <w:multiLevelType w:val="multilevel"/>
    <w:tmpl w:val="E8D84D4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7" w15:restartNumberingAfterBreak="0">
    <w:nsid w:val="31670062"/>
    <w:multiLevelType w:val="multilevel"/>
    <w:tmpl w:val="CC2E79FE"/>
    <w:lvl w:ilvl="0">
      <w:start w:val="3"/>
      <w:numFmt w:val="decimal"/>
      <w:lvlText w:val="%1"/>
      <w:lvlJc w:val="left"/>
      <w:pPr>
        <w:ind w:left="660" w:hanging="660"/>
      </w:pPr>
      <w:rPr>
        <w:rFonts w:hint="default"/>
        <w:b/>
      </w:rPr>
    </w:lvl>
    <w:lvl w:ilvl="1">
      <w:start w:val="1"/>
      <w:numFmt w:val="decimal"/>
      <w:lvlText w:val="%1.%2"/>
      <w:lvlJc w:val="left"/>
      <w:pPr>
        <w:ind w:left="900" w:hanging="660"/>
      </w:pPr>
      <w:rPr>
        <w:rFonts w:hint="default"/>
        <w:b/>
      </w:rPr>
    </w:lvl>
    <w:lvl w:ilvl="2">
      <w:start w:val="1"/>
      <w:numFmt w:val="decimal"/>
      <w:lvlText w:val="%1.%2.%3"/>
      <w:lvlJc w:val="left"/>
      <w:pPr>
        <w:ind w:left="1200" w:hanging="720"/>
      </w:pPr>
      <w:rPr>
        <w:rFonts w:hint="default"/>
        <w:b/>
      </w:rPr>
    </w:lvl>
    <w:lvl w:ilvl="3">
      <w:start w:val="1"/>
      <w:numFmt w:val="decimal"/>
      <w:pStyle w:val="Eyal4"/>
      <w:lvlText w:val="%1.%2.%3.%4"/>
      <w:lvlJc w:val="left"/>
      <w:pPr>
        <w:ind w:left="2781" w:hanging="108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3720" w:hanging="1800"/>
      </w:pPr>
      <w:rPr>
        <w:rFonts w:hint="default"/>
        <w:b/>
      </w:rPr>
    </w:lvl>
  </w:abstractNum>
  <w:abstractNum w:abstractNumId="48" w15:restartNumberingAfterBreak="0">
    <w:nsid w:val="31CB6A8E"/>
    <w:multiLevelType w:val="multilevel"/>
    <w:tmpl w:val="1C96004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9" w15:restartNumberingAfterBreak="0">
    <w:nsid w:val="31E014B9"/>
    <w:multiLevelType w:val="hybridMultilevel"/>
    <w:tmpl w:val="77FA2B0C"/>
    <w:lvl w:ilvl="0" w:tplc="D522282E">
      <w:start w:val="1"/>
      <w:numFmt w:val="decimal"/>
      <w:lvlText w:val="%1."/>
      <w:lvlJc w:val="left"/>
      <w:pPr>
        <w:ind w:left="720" w:hanging="360"/>
      </w:pPr>
    </w:lvl>
    <w:lvl w:ilvl="1" w:tplc="AF641D98">
      <w:start w:val="1"/>
      <w:numFmt w:val="decimal"/>
      <w:lvlText w:val="%2."/>
      <w:lvlJc w:val="left"/>
      <w:pPr>
        <w:ind w:left="720" w:hanging="360"/>
      </w:pPr>
    </w:lvl>
    <w:lvl w:ilvl="2" w:tplc="AEC08F88">
      <w:start w:val="1"/>
      <w:numFmt w:val="decimal"/>
      <w:lvlText w:val="%3."/>
      <w:lvlJc w:val="left"/>
      <w:pPr>
        <w:ind w:left="720" w:hanging="360"/>
      </w:pPr>
    </w:lvl>
    <w:lvl w:ilvl="3" w:tplc="D5A841C0">
      <w:start w:val="1"/>
      <w:numFmt w:val="decimal"/>
      <w:lvlText w:val="%4."/>
      <w:lvlJc w:val="left"/>
      <w:pPr>
        <w:ind w:left="720" w:hanging="360"/>
      </w:pPr>
    </w:lvl>
    <w:lvl w:ilvl="4" w:tplc="CDA24456">
      <w:start w:val="1"/>
      <w:numFmt w:val="decimal"/>
      <w:lvlText w:val="%5."/>
      <w:lvlJc w:val="left"/>
      <w:pPr>
        <w:ind w:left="720" w:hanging="360"/>
      </w:pPr>
    </w:lvl>
    <w:lvl w:ilvl="5" w:tplc="1BFE4026">
      <w:start w:val="1"/>
      <w:numFmt w:val="decimal"/>
      <w:lvlText w:val="%6."/>
      <w:lvlJc w:val="left"/>
      <w:pPr>
        <w:ind w:left="720" w:hanging="360"/>
      </w:pPr>
    </w:lvl>
    <w:lvl w:ilvl="6" w:tplc="65B8B53C">
      <w:start w:val="1"/>
      <w:numFmt w:val="decimal"/>
      <w:lvlText w:val="%7."/>
      <w:lvlJc w:val="left"/>
      <w:pPr>
        <w:ind w:left="720" w:hanging="360"/>
      </w:pPr>
    </w:lvl>
    <w:lvl w:ilvl="7" w:tplc="77A0C8B4">
      <w:start w:val="1"/>
      <w:numFmt w:val="decimal"/>
      <w:lvlText w:val="%8."/>
      <w:lvlJc w:val="left"/>
      <w:pPr>
        <w:ind w:left="720" w:hanging="360"/>
      </w:pPr>
    </w:lvl>
    <w:lvl w:ilvl="8" w:tplc="5866C804">
      <w:start w:val="1"/>
      <w:numFmt w:val="decimal"/>
      <w:lvlText w:val="%9."/>
      <w:lvlJc w:val="left"/>
      <w:pPr>
        <w:ind w:left="720" w:hanging="360"/>
      </w:pPr>
    </w:lvl>
  </w:abstractNum>
  <w:abstractNum w:abstractNumId="50" w15:restartNumberingAfterBreak="0">
    <w:nsid w:val="31E26ADC"/>
    <w:multiLevelType w:val="multilevel"/>
    <w:tmpl w:val="C908ED92"/>
    <w:lvl w:ilvl="0">
      <w:start w:val="1"/>
      <w:numFmt w:val="hebrew1"/>
      <w:pStyle w:val="a3"/>
      <w:lvlText w:val="%1."/>
      <w:lvlJc w:val="right"/>
      <w:pPr>
        <w:tabs>
          <w:tab w:val="num" w:pos="737"/>
        </w:tabs>
        <w:ind w:left="737" w:hanging="567"/>
      </w:pPr>
      <w:rPr>
        <w:rFonts w:cs="Times New Roman" w:hint="default"/>
        <w:b w:val="0"/>
        <w:bCs w:val="0"/>
        <w:i w:val="0"/>
        <w:iCs w:val="0"/>
        <w:sz w:val="2"/>
        <w:szCs w:val="24"/>
        <w:u w:val="none"/>
      </w:rPr>
    </w:lvl>
    <w:lvl w:ilvl="1">
      <w:start w:val="1"/>
      <w:numFmt w:val="decimal"/>
      <w:lvlText w:val="%2."/>
      <w:lvlJc w:val="right"/>
      <w:pPr>
        <w:tabs>
          <w:tab w:val="num" w:pos="1248"/>
        </w:tabs>
        <w:ind w:left="1248" w:hanging="511"/>
      </w:pPr>
      <w:rPr>
        <w:rFonts w:cs="Times New Roman" w:hint="default"/>
      </w:rPr>
    </w:lvl>
    <w:lvl w:ilvl="2">
      <w:start w:val="1"/>
      <w:numFmt w:val="hebrew1"/>
      <w:lvlText w:val="(%3)"/>
      <w:lvlJc w:val="right"/>
      <w:pPr>
        <w:tabs>
          <w:tab w:val="num" w:pos="1985"/>
        </w:tabs>
        <w:ind w:left="1985" w:hanging="567"/>
      </w:pPr>
      <w:rPr>
        <w:rFonts w:cs="Times New Roman" w:hint="default"/>
        <w:sz w:val="2"/>
        <w:szCs w:val="24"/>
      </w:rPr>
    </w:lvl>
    <w:lvl w:ilvl="3">
      <w:start w:val="1"/>
      <w:numFmt w:val="decimal"/>
      <w:lvlText w:val="(%4)"/>
      <w:lvlJc w:val="right"/>
      <w:pPr>
        <w:tabs>
          <w:tab w:val="num" w:pos="2722"/>
        </w:tabs>
        <w:ind w:left="2722" w:hanging="511"/>
      </w:pPr>
      <w:rPr>
        <w:rFonts w:cs="Times New Roman" w:hint="default"/>
      </w:rPr>
    </w:lvl>
    <w:lvl w:ilvl="4">
      <w:start w:val="1"/>
      <w:numFmt w:val="none"/>
      <w:lvlText w:val=""/>
      <w:lvlJc w:val="right"/>
      <w:pPr>
        <w:tabs>
          <w:tab w:val="num" w:pos="3459"/>
        </w:tabs>
        <w:ind w:left="3459" w:hanging="567"/>
      </w:pPr>
      <w:rPr>
        <w:rFonts w:cs="Times New Roman" w:hint="default"/>
      </w:rPr>
    </w:lvl>
    <w:lvl w:ilvl="5">
      <w:start w:val="1"/>
      <w:numFmt w:val="cardinalText"/>
      <w:lvlText w:val="%6."/>
      <w:lvlJc w:val="right"/>
      <w:pPr>
        <w:tabs>
          <w:tab w:val="num" w:pos="3232"/>
        </w:tabs>
        <w:ind w:left="3232" w:hanging="567"/>
      </w:pPr>
      <w:rPr>
        <w:rFonts w:cs="Times New Roman" w:hint="default"/>
      </w:rPr>
    </w:lvl>
    <w:lvl w:ilvl="6">
      <w:start w:val="1"/>
      <w:numFmt w:val="cardinalText"/>
      <w:lvlText w:val="%7)"/>
      <w:lvlJc w:val="right"/>
      <w:pPr>
        <w:tabs>
          <w:tab w:val="num" w:pos="-170"/>
        </w:tabs>
        <w:ind w:left="3799" w:hanging="567"/>
      </w:pPr>
      <w:rPr>
        <w:rFonts w:cs="Times New Roman" w:hint="default"/>
      </w:rPr>
    </w:lvl>
    <w:lvl w:ilvl="7">
      <w:start w:val="1"/>
      <w:numFmt w:val="cardinalText"/>
      <w:lvlText w:val="(%8)"/>
      <w:lvlJc w:val="right"/>
      <w:pPr>
        <w:tabs>
          <w:tab w:val="num" w:pos="-170"/>
        </w:tabs>
        <w:ind w:left="4366" w:hanging="567"/>
      </w:pPr>
      <w:rPr>
        <w:rFonts w:cs="Times New Roman" w:hint="default"/>
      </w:rPr>
    </w:lvl>
    <w:lvl w:ilvl="8">
      <w:start w:val="1"/>
      <w:numFmt w:val="ordinal"/>
      <w:lvlText w:val="%9."/>
      <w:lvlJc w:val="right"/>
      <w:pPr>
        <w:tabs>
          <w:tab w:val="num" w:pos="-170"/>
        </w:tabs>
        <w:ind w:left="4933" w:hanging="567"/>
      </w:pPr>
      <w:rPr>
        <w:rFonts w:cs="Times New Roman" w:hint="default"/>
      </w:rPr>
    </w:lvl>
  </w:abstractNum>
  <w:abstractNum w:abstractNumId="51" w15:restartNumberingAfterBreak="0">
    <w:nsid w:val="31EB4E90"/>
    <w:multiLevelType w:val="multilevel"/>
    <w:tmpl w:val="3D10F83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2" w15:restartNumberingAfterBreak="0">
    <w:nsid w:val="32994DB9"/>
    <w:multiLevelType w:val="multilevel"/>
    <w:tmpl w:val="EAEE447A"/>
    <w:lvl w:ilvl="0">
      <w:start w:val="3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3" w15:restartNumberingAfterBreak="0">
    <w:nsid w:val="32AB162D"/>
    <w:multiLevelType w:val="multilevel"/>
    <w:tmpl w:val="C8CCE67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4" w15:restartNumberingAfterBreak="0">
    <w:nsid w:val="33270AEF"/>
    <w:multiLevelType w:val="multilevel"/>
    <w:tmpl w:val="74123226"/>
    <w:lvl w:ilvl="0">
      <w:start w:val="36"/>
      <w:numFmt w:val="decimal"/>
      <w:pStyle w:val="363"/>
      <w:lvlText w:val="%1"/>
      <w:lvlJc w:val="right"/>
      <w:pPr>
        <w:tabs>
          <w:tab w:val="num" w:pos="360"/>
        </w:tabs>
      </w:pPr>
      <w:rPr>
        <w:rFonts w:ascii="Times New Roman" w:cs="David" w:hint="default"/>
        <w:b/>
        <w:bCs/>
        <w:i w:val="0"/>
        <w:iCs w:val="0"/>
        <w:sz w:val="24"/>
        <w:szCs w:val="24"/>
      </w:rPr>
    </w:lvl>
    <w:lvl w:ilvl="1">
      <w:start w:val="1"/>
      <w:numFmt w:val="decimal"/>
      <w:pStyle w:val="362"/>
      <w:lvlText w:val="%1.%2"/>
      <w:lvlJc w:val="right"/>
      <w:pPr>
        <w:tabs>
          <w:tab w:val="num" w:pos="360"/>
        </w:tabs>
      </w:pPr>
      <w:rPr>
        <w:rFonts w:ascii="Times New Roman" w:cs="David" w:hint="default"/>
        <w:bCs/>
        <w:iCs w:val="0"/>
        <w:spacing w:val="20"/>
        <w:sz w:val="24"/>
        <w:szCs w:val="24"/>
      </w:rPr>
    </w:lvl>
    <w:lvl w:ilvl="2">
      <w:start w:val="1"/>
      <w:numFmt w:val="decimal"/>
      <w:lvlText w:val="%1.%2.%3"/>
      <w:lvlJc w:val="right"/>
      <w:pPr>
        <w:tabs>
          <w:tab w:val="num" w:pos="360"/>
        </w:tabs>
      </w:pPr>
      <w:rPr>
        <w:rFonts w:ascii="Times New Roman" w:cs="David" w:hint="default"/>
        <w:spacing w:val="0"/>
        <w:sz w:val="24"/>
        <w:szCs w:val="24"/>
        <w:u w:val="single"/>
      </w:rPr>
    </w:lvl>
    <w:lvl w:ilvl="3">
      <w:start w:val="1"/>
      <w:numFmt w:val="decimal"/>
      <w:pStyle w:val="364"/>
      <w:lvlText w:val="%1.%2.%3.%4"/>
      <w:lvlJc w:val="right"/>
      <w:pPr>
        <w:tabs>
          <w:tab w:val="num" w:pos="360"/>
        </w:tabs>
      </w:pPr>
      <w:rPr>
        <w:rFonts w:ascii="Times New Roman" w:cs="David" w:hint="default"/>
        <w:bCs w:val="0"/>
        <w:iCs w:val="0"/>
        <w:spacing w:val="0"/>
        <w:sz w:val="24"/>
        <w:szCs w:val="24"/>
      </w:rPr>
    </w:lvl>
    <w:lvl w:ilvl="4">
      <w:start w:val="1"/>
      <w:numFmt w:val="decimal"/>
      <w:lvlText w:val="%1.%2.%3.%4.%5."/>
      <w:lvlJc w:val="center"/>
      <w:pPr>
        <w:tabs>
          <w:tab w:val="num" w:pos="2232"/>
        </w:tabs>
        <w:ind w:hanging="792"/>
      </w:pPr>
      <w:rPr>
        <w:rFonts w:ascii="Times New Roman" w:cs="David" w:hint="default"/>
      </w:rPr>
    </w:lvl>
    <w:lvl w:ilvl="5">
      <w:start w:val="1"/>
      <w:numFmt w:val="decimal"/>
      <w:lvlText w:val="%1.%2.%3.%4.%5.%6."/>
      <w:lvlJc w:val="center"/>
      <w:pPr>
        <w:tabs>
          <w:tab w:val="num" w:pos="2736"/>
        </w:tabs>
        <w:ind w:hanging="936"/>
      </w:pPr>
      <w:rPr>
        <w:rFonts w:ascii="Times New Roman" w:cs="David" w:hint="default"/>
      </w:rPr>
    </w:lvl>
    <w:lvl w:ilvl="6">
      <w:start w:val="1"/>
      <w:numFmt w:val="decimal"/>
      <w:lvlText w:val="%1.%2.%3.%4.%5.%6.%7."/>
      <w:lvlJc w:val="center"/>
      <w:pPr>
        <w:tabs>
          <w:tab w:val="num" w:pos="3240"/>
        </w:tabs>
        <w:ind w:hanging="1080"/>
      </w:pPr>
      <w:rPr>
        <w:rFonts w:ascii="Times New Roman" w:cs="David" w:hint="default"/>
      </w:rPr>
    </w:lvl>
    <w:lvl w:ilvl="7">
      <w:start w:val="1"/>
      <w:numFmt w:val="decimal"/>
      <w:lvlText w:val="%1.%2.%3.%4.%5.%6.%7.%8."/>
      <w:lvlJc w:val="center"/>
      <w:pPr>
        <w:tabs>
          <w:tab w:val="num" w:pos="3744"/>
        </w:tabs>
        <w:ind w:hanging="1224"/>
      </w:pPr>
      <w:rPr>
        <w:rFonts w:ascii="Times New Roman" w:cs="David" w:hint="default"/>
      </w:rPr>
    </w:lvl>
    <w:lvl w:ilvl="8">
      <w:start w:val="1"/>
      <w:numFmt w:val="decimal"/>
      <w:lvlText w:val="%1.%2.%3.%4.%5.%6.%7.%8.%9."/>
      <w:lvlJc w:val="center"/>
      <w:pPr>
        <w:tabs>
          <w:tab w:val="num" w:pos="4320"/>
        </w:tabs>
        <w:ind w:hanging="1440"/>
      </w:pPr>
      <w:rPr>
        <w:rFonts w:ascii="Times New Roman" w:cs="David" w:hint="default"/>
      </w:rPr>
    </w:lvl>
  </w:abstractNum>
  <w:abstractNum w:abstractNumId="55" w15:restartNumberingAfterBreak="0">
    <w:nsid w:val="35F54786"/>
    <w:multiLevelType w:val="multilevel"/>
    <w:tmpl w:val="3E1AC0F8"/>
    <w:lvl w:ilvl="0">
      <w:start w:val="10"/>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6" w15:restartNumberingAfterBreak="0">
    <w:nsid w:val="37353116"/>
    <w:multiLevelType w:val="multilevel"/>
    <w:tmpl w:val="BEEC1974"/>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7" w15:restartNumberingAfterBreak="0">
    <w:nsid w:val="3D2039B0"/>
    <w:multiLevelType w:val="multilevel"/>
    <w:tmpl w:val="96D0224C"/>
    <w:lvl w:ilvl="0">
      <w:start w:val="1"/>
      <w:numFmt w:val="decimal"/>
      <w:lvlText w:val="%1."/>
      <w:lvlJc w:val="left"/>
      <w:pPr>
        <w:ind w:left="360" w:hanging="360"/>
      </w:pPr>
      <w:rPr>
        <w:b w:val="0"/>
        <w:bCs w:val="0"/>
      </w:rPr>
    </w:lvl>
    <w:lvl w:ilvl="1">
      <w:start w:val="1"/>
      <w:numFmt w:val="decimal"/>
      <w:lvlText w:val="%1.%2."/>
      <w:lvlJc w:val="left"/>
      <w:rPr>
        <w:rFonts w:ascii="David" w:hAnsi="David" w:cs="David" w:hint="default"/>
        <w:b w:val="0"/>
        <w:bCs w:val="0"/>
        <w:color w:val="auto"/>
        <w:sz w:val="22"/>
        <w:szCs w:val="24"/>
        <w:lang w:val="x-none"/>
      </w:rPr>
    </w:lvl>
    <w:lvl w:ilvl="2">
      <w:start w:val="1"/>
      <w:numFmt w:val="decimal"/>
      <w:lvlText w:val="%1.%2.%3."/>
      <w:lvlJc w:val="left"/>
      <w:pPr>
        <w:ind w:left="1224" w:hanging="504"/>
      </w:pPr>
      <w:rPr>
        <w:rFonts w:ascii="David" w:hAnsi="David" w:cs="David"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D505B0E"/>
    <w:multiLevelType w:val="multilevel"/>
    <w:tmpl w:val="F344005C"/>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9" w15:restartNumberingAfterBreak="0">
    <w:nsid w:val="3D9C478E"/>
    <w:multiLevelType w:val="multilevel"/>
    <w:tmpl w:val="9ADA0B7C"/>
    <w:lvl w:ilvl="0">
      <w:start w:val="3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0" w15:restartNumberingAfterBreak="0">
    <w:nsid w:val="3DD0264E"/>
    <w:multiLevelType w:val="multilevel"/>
    <w:tmpl w:val="30187A62"/>
    <w:lvl w:ilvl="0">
      <w:start w:val="1"/>
      <w:numFmt w:val="decimal"/>
      <w:lvlText w:val="%1."/>
      <w:lvlJc w:val="left"/>
      <w:pPr>
        <w:tabs>
          <w:tab w:val="num" w:pos="360"/>
        </w:tabs>
        <w:ind w:left="360" w:hanging="360"/>
      </w:pPr>
    </w:lvl>
    <w:lvl w:ilvl="1">
      <w:start w:val="1"/>
      <w:numFmt w:val="bullet"/>
      <w:lvlText w:val=""/>
      <w:lvlJc w:val="left"/>
      <w:pPr>
        <w:ind w:left="1930" w:hanging="360"/>
      </w:pPr>
      <w:rPr>
        <w:rFonts w:ascii="Wingdings" w:eastAsia="Times New Roman" w:hAnsi="Wingdings" w:cs="David" w:hint="default"/>
      </w:r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61" w15:restartNumberingAfterBreak="0">
    <w:nsid w:val="3E0D4A98"/>
    <w:multiLevelType w:val="multilevel"/>
    <w:tmpl w:val="EF08A43C"/>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2" w15:restartNumberingAfterBreak="0">
    <w:nsid w:val="3FE616C9"/>
    <w:multiLevelType w:val="multilevel"/>
    <w:tmpl w:val="89FC09E2"/>
    <w:styleLink w:val="1111111"/>
    <w:lvl w:ilvl="0">
      <w:start w:val="1"/>
      <w:numFmt w:val="decimal"/>
      <w:pStyle w:val="Nos11"/>
      <w:lvlText w:val="%1."/>
      <w:lvlJc w:val="center"/>
      <w:pPr>
        <w:tabs>
          <w:tab w:val="num" w:pos="738"/>
        </w:tabs>
        <w:ind w:left="738" w:hanging="625"/>
      </w:pPr>
      <w:rPr>
        <w:rFonts w:cs="Times New Roman" w:hint="default"/>
        <w:b w:val="0"/>
        <w:bCs w:val="0"/>
        <w:i w:val="0"/>
        <w:iCs w:val="0"/>
        <w:sz w:val="24"/>
        <w:szCs w:val="24"/>
        <w:u w:val="none"/>
      </w:rPr>
    </w:lvl>
    <w:lvl w:ilvl="1">
      <w:start w:val="1"/>
      <w:numFmt w:val="decimal"/>
      <w:lvlText w:val="%1.%2"/>
      <w:lvlJc w:val="left"/>
      <w:pPr>
        <w:tabs>
          <w:tab w:val="num" w:pos="1419"/>
        </w:tabs>
        <w:ind w:left="1419" w:hanging="624"/>
      </w:pPr>
      <w:rPr>
        <w:rFonts w:ascii="Times New Roman" w:hAnsi="Times New Roman" w:cs="David" w:hint="default"/>
        <w:b w:val="0"/>
        <w:bCs w:val="0"/>
        <w:i w:val="0"/>
        <w:iCs w:val="0"/>
        <w:caps w:val="0"/>
        <w:strike w:val="0"/>
        <w:dstrike w:val="0"/>
        <w:vanish w:val="0"/>
        <w:color w:val="000000"/>
        <w:sz w:val="24"/>
        <w:szCs w:val="24"/>
        <w:u w:val="none"/>
        <w:vertAlign w:val="baseline"/>
      </w:rPr>
    </w:lvl>
    <w:lvl w:ilvl="2">
      <w:start w:val="1"/>
      <w:numFmt w:val="decimal"/>
      <w:lvlText w:val="%1.%2.%3"/>
      <w:lvlJc w:val="left"/>
      <w:pPr>
        <w:tabs>
          <w:tab w:val="num" w:pos="2269"/>
        </w:tabs>
        <w:ind w:left="2269" w:hanging="795"/>
      </w:pPr>
      <w:rPr>
        <w:rFonts w:ascii="Times New Roman" w:hAnsi="Times New Roman" w:cs="David" w:hint="default"/>
        <w:b w:val="0"/>
        <w:bCs w:val="0"/>
        <w:i w:val="0"/>
        <w:iCs w:val="0"/>
        <w:sz w:val="24"/>
        <w:szCs w:val="24"/>
        <w:u w:val="none"/>
      </w:rPr>
    </w:lvl>
    <w:lvl w:ilvl="3">
      <w:start w:val="1"/>
      <w:numFmt w:val="hebrew1"/>
      <w:lvlText w:val="%4."/>
      <w:lvlJc w:val="center"/>
      <w:pPr>
        <w:tabs>
          <w:tab w:val="num" w:pos="1022"/>
        </w:tabs>
        <w:ind w:left="1022" w:hanging="1022"/>
      </w:pPr>
      <w:rPr>
        <w:rFonts w:cs="Times New Roman" w:hint="default"/>
        <w:b w:val="0"/>
        <w:bCs w:val="0"/>
        <w:i w:val="0"/>
        <w:iCs w:val="0"/>
        <w:sz w:val="22"/>
        <w:szCs w:val="22"/>
        <w:u w:val="none"/>
      </w:rPr>
    </w:lvl>
    <w:lvl w:ilvl="4">
      <w:start w:val="1"/>
      <w:numFmt w:val="decimal"/>
      <w:lvlText w:val="%1.%2.%3.%4.%5"/>
      <w:lvlJc w:val="left"/>
      <w:pPr>
        <w:tabs>
          <w:tab w:val="num" w:pos="4736"/>
        </w:tabs>
        <w:ind w:left="4736" w:hanging="1418"/>
      </w:pPr>
      <w:rPr>
        <w:rFonts w:ascii="Times New Roman" w:hAnsi="Times New Roman" w:cs="Guttman Frank" w:hint="default"/>
        <w:b w:val="0"/>
        <w:bCs w:val="0"/>
        <w:i w:val="0"/>
        <w:iCs w:val="0"/>
        <w:sz w:val="22"/>
        <w:szCs w:val="22"/>
        <w:u w:val="none"/>
      </w:rPr>
    </w:lvl>
    <w:lvl w:ilvl="5">
      <w:start w:val="1"/>
      <w:numFmt w:val="decimal"/>
      <w:lvlText w:val="%1.%2.%3.%4.%5.%6."/>
      <w:lvlJc w:val="center"/>
      <w:pPr>
        <w:tabs>
          <w:tab w:val="num" w:pos="2652"/>
        </w:tabs>
        <w:ind w:left="2652" w:hanging="936"/>
      </w:pPr>
      <w:rPr>
        <w:rFonts w:cs="Guttman Frank" w:hint="default"/>
        <w:sz w:val="22"/>
        <w:szCs w:val="22"/>
      </w:rPr>
    </w:lvl>
    <w:lvl w:ilvl="6">
      <w:start w:val="1"/>
      <w:numFmt w:val="decimal"/>
      <w:lvlText w:val="%1.%2.%3.%4.%5.%6.%7."/>
      <w:lvlJc w:val="center"/>
      <w:pPr>
        <w:tabs>
          <w:tab w:val="num" w:pos="3156"/>
        </w:tabs>
        <w:ind w:left="3156" w:hanging="1080"/>
      </w:pPr>
      <w:rPr>
        <w:rFonts w:cs="Guttman Frank" w:hint="default"/>
        <w:sz w:val="22"/>
        <w:szCs w:val="22"/>
      </w:rPr>
    </w:lvl>
    <w:lvl w:ilvl="7">
      <w:start w:val="1"/>
      <w:numFmt w:val="decimal"/>
      <w:lvlText w:val="%1.%2.%3.%4.%5.%6.%7.%8."/>
      <w:lvlJc w:val="center"/>
      <w:pPr>
        <w:tabs>
          <w:tab w:val="num" w:pos="3660"/>
        </w:tabs>
        <w:ind w:left="3660" w:hanging="1224"/>
      </w:pPr>
      <w:rPr>
        <w:rFonts w:cs="Guttman Frank" w:hint="default"/>
        <w:sz w:val="22"/>
        <w:szCs w:val="22"/>
      </w:rPr>
    </w:lvl>
    <w:lvl w:ilvl="8">
      <w:start w:val="1"/>
      <w:numFmt w:val="decimal"/>
      <w:lvlText w:val="%1.%2.%3.%4.%5.%6.%7.%8.%9."/>
      <w:lvlJc w:val="center"/>
      <w:pPr>
        <w:tabs>
          <w:tab w:val="num" w:pos="4236"/>
        </w:tabs>
        <w:ind w:left="4236" w:hanging="1440"/>
      </w:pPr>
      <w:rPr>
        <w:rFonts w:cs="Guttman Frank" w:hint="default"/>
        <w:bCs w:val="0"/>
        <w:iCs w:val="0"/>
        <w:sz w:val="22"/>
        <w:szCs w:val="22"/>
      </w:rPr>
    </w:lvl>
  </w:abstractNum>
  <w:abstractNum w:abstractNumId="63" w15:restartNumberingAfterBreak="0">
    <w:nsid w:val="41522FCA"/>
    <w:multiLevelType w:val="multilevel"/>
    <w:tmpl w:val="B98837A4"/>
    <w:lvl w:ilvl="0">
      <w:start w:val="1"/>
      <w:numFmt w:val="decimal"/>
      <w:pStyle w:val="a4"/>
      <w:lvlText w:val="%1."/>
      <w:lvlJc w:val="left"/>
      <w:pPr>
        <w:ind w:left="720" w:hanging="360"/>
      </w:pPr>
      <w:rPr>
        <w:rFonts w:cs="Times New Roman"/>
      </w:rPr>
    </w:lvl>
    <w:lvl w:ilvl="1">
      <w:start w:val="1"/>
      <w:numFmt w:val="hebrew1"/>
      <w:lvlText w:val="%2."/>
      <w:lvlJc w:val="left"/>
      <w:pPr>
        <w:ind w:left="1440" w:hanging="360"/>
      </w:pPr>
      <w:rPr>
        <w:rFonts w:cs="Times New Roman"/>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417E3D20"/>
    <w:multiLevelType w:val="multilevel"/>
    <w:tmpl w:val="5BC4D4FA"/>
    <w:lvl w:ilvl="0">
      <w:start w:val="35"/>
      <w:numFmt w:val="decimal"/>
      <w:pStyle w:val="12"/>
      <w:lvlText w:val="%1."/>
      <w:lvlJc w:val="right"/>
      <w:pPr>
        <w:tabs>
          <w:tab w:val="num" w:pos="360"/>
        </w:tabs>
      </w:pPr>
      <w:rPr>
        <w:rFonts w:ascii="Times New Roman" w:cs="David" w:hint="default"/>
        <w:b/>
        <w:bCs/>
        <w:i w:val="0"/>
        <w:iCs w:val="0"/>
        <w:sz w:val="24"/>
        <w:szCs w:val="24"/>
      </w:rPr>
    </w:lvl>
    <w:lvl w:ilvl="1">
      <w:start w:val="1"/>
      <w:numFmt w:val="decimal"/>
      <w:pStyle w:val="23"/>
      <w:lvlText w:val="%1.%2"/>
      <w:lvlJc w:val="right"/>
      <w:pPr>
        <w:tabs>
          <w:tab w:val="num" w:pos="360"/>
        </w:tabs>
      </w:pPr>
      <w:rPr>
        <w:rFonts w:ascii="Times New Roman" w:cs="David" w:hint="default"/>
        <w:bCs/>
        <w:iCs w:val="0"/>
        <w:spacing w:val="20"/>
        <w:sz w:val="24"/>
        <w:szCs w:val="24"/>
      </w:rPr>
    </w:lvl>
    <w:lvl w:ilvl="2">
      <w:start w:val="1"/>
      <w:numFmt w:val="decimal"/>
      <w:pStyle w:val="32"/>
      <w:lvlText w:val="%1.%2.%3"/>
      <w:lvlJc w:val="right"/>
      <w:pPr>
        <w:tabs>
          <w:tab w:val="num" w:pos="360"/>
        </w:tabs>
      </w:pPr>
      <w:rPr>
        <w:rFonts w:ascii="Times New Roman" w:cs="David" w:hint="default"/>
        <w:spacing w:val="0"/>
        <w:sz w:val="24"/>
        <w:szCs w:val="24"/>
        <w:u w:val="single"/>
      </w:rPr>
    </w:lvl>
    <w:lvl w:ilvl="3">
      <w:start w:val="1"/>
      <w:numFmt w:val="decimal"/>
      <w:pStyle w:val="40"/>
      <w:lvlText w:val="%1.%2.%3.%4"/>
      <w:lvlJc w:val="right"/>
      <w:pPr>
        <w:tabs>
          <w:tab w:val="num" w:pos="360"/>
        </w:tabs>
      </w:pPr>
      <w:rPr>
        <w:rFonts w:ascii="Times New Roman" w:cs="David" w:hint="default"/>
        <w:bCs w:val="0"/>
        <w:iCs w:val="0"/>
        <w:spacing w:val="0"/>
        <w:sz w:val="24"/>
        <w:szCs w:val="24"/>
      </w:rPr>
    </w:lvl>
    <w:lvl w:ilvl="4">
      <w:start w:val="1"/>
      <w:numFmt w:val="decimal"/>
      <w:lvlText w:val="%1.%2.%3.%4.%5."/>
      <w:lvlJc w:val="center"/>
      <w:pPr>
        <w:tabs>
          <w:tab w:val="num" w:pos="0"/>
        </w:tabs>
        <w:ind w:hanging="792"/>
      </w:pPr>
      <w:rPr>
        <w:rFonts w:ascii="Times New Roman" w:cs="David" w:hint="default"/>
      </w:rPr>
    </w:lvl>
    <w:lvl w:ilvl="5">
      <w:start w:val="1"/>
      <w:numFmt w:val="decimal"/>
      <w:lvlText w:val="%1.%2.%3.%4.%5.%6."/>
      <w:lvlJc w:val="center"/>
      <w:pPr>
        <w:tabs>
          <w:tab w:val="num" w:pos="2736"/>
        </w:tabs>
        <w:ind w:hanging="936"/>
      </w:pPr>
      <w:rPr>
        <w:rFonts w:ascii="Times New Roman" w:cs="David" w:hint="default"/>
      </w:rPr>
    </w:lvl>
    <w:lvl w:ilvl="6">
      <w:start w:val="1"/>
      <w:numFmt w:val="decimal"/>
      <w:lvlText w:val="%1.%2.%3.%4.%5.%6.%7."/>
      <w:lvlJc w:val="center"/>
      <w:pPr>
        <w:tabs>
          <w:tab w:val="num" w:pos="3240"/>
        </w:tabs>
        <w:ind w:hanging="1080"/>
      </w:pPr>
      <w:rPr>
        <w:rFonts w:ascii="Times New Roman" w:cs="David" w:hint="default"/>
      </w:rPr>
    </w:lvl>
    <w:lvl w:ilvl="7">
      <w:start w:val="1"/>
      <w:numFmt w:val="decimal"/>
      <w:lvlText w:val="%1.%2.%3.%4.%5.%6.%7.%8."/>
      <w:lvlJc w:val="center"/>
      <w:pPr>
        <w:tabs>
          <w:tab w:val="num" w:pos="3744"/>
        </w:tabs>
        <w:ind w:hanging="1224"/>
      </w:pPr>
      <w:rPr>
        <w:rFonts w:ascii="Times New Roman" w:cs="David" w:hint="default"/>
      </w:rPr>
    </w:lvl>
    <w:lvl w:ilvl="8">
      <w:start w:val="1"/>
      <w:numFmt w:val="decimal"/>
      <w:lvlText w:val="%1.%2.%3.%4.%5.%6.%7.%8.%9."/>
      <w:lvlJc w:val="center"/>
      <w:pPr>
        <w:tabs>
          <w:tab w:val="num" w:pos="4320"/>
        </w:tabs>
        <w:ind w:hanging="1440"/>
      </w:pPr>
      <w:rPr>
        <w:rFonts w:ascii="Times New Roman" w:cs="David" w:hint="default"/>
      </w:rPr>
    </w:lvl>
  </w:abstractNum>
  <w:abstractNum w:abstractNumId="65" w15:restartNumberingAfterBreak="0">
    <w:nsid w:val="418A13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22B3C08"/>
    <w:multiLevelType w:val="multilevel"/>
    <w:tmpl w:val="9370A85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7" w15:restartNumberingAfterBreak="0">
    <w:nsid w:val="42370A0A"/>
    <w:multiLevelType w:val="multilevel"/>
    <w:tmpl w:val="D868A3B6"/>
    <w:lvl w:ilvl="0">
      <w:start w:val="1"/>
      <w:numFmt w:val="decimal"/>
      <w:pStyle w:val="TextLevel1"/>
      <w:lvlText w:val="%1."/>
      <w:lvlJc w:val="right"/>
      <w:pPr>
        <w:tabs>
          <w:tab w:val="num" w:pos="624"/>
        </w:tabs>
        <w:ind w:left="624" w:hanging="624"/>
      </w:pPr>
      <w:rPr>
        <w:rFonts w:ascii="Times New Roman" w:hAnsi="Times New Roman" w:cs="David" w:hint="default"/>
        <w:b w:val="0"/>
        <w:bCs w:val="0"/>
        <w:sz w:val="24"/>
        <w:szCs w:val="24"/>
      </w:rPr>
    </w:lvl>
    <w:lvl w:ilvl="1">
      <w:start w:val="1"/>
      <w:numFmt w:val="decimal"/>
      <w:pStyle w:val="TextLevel2"/>
      <w:lvlText w:val="%1.%2."/>
      <w:lvlJc w:val="right"/>
      <w:pPr>
        <w:tabs>
          <w:tab w:val="num" w:pos="1502"/>
        </w:tabs>
        <w:ind w:left="1502" w:hanging="794"/>
      </w:pPr>
      <w:rPr>
        <w:rFonts w:ascii="Times New Roman" w:hAnsi="Times New Roman" w:cs="David" w:hint="default"/>
        <w:b w:val="0"/>
        <w:bCs w:val="0"/>
        <w:i w:val="0"/>
        <w:iCs w:val="0"/>
        <w:sz w:val="24"/>
        <w:szCs w:val="24"/>
      </w:rPr>
    </w:lvl>
    <w:lvl w:ilvl="2">
      <w:start w:val="1"/>
      <w:numFmt w:val="decimal"/>
      <w:pStyle w:val="TextLevel3"/>
      <w:lvlText w:val="%1.%2.%3."/>
      <w:lvlJc w:val="right"/>
      <w:pPr>
        <w:tabs>
          <w:tab w:val="num" w:pos="2133"/>
        </w:tabs>
        <w:ind w:left="2133" w:hanging="963"/>
      </w:pPr>
      <w:rPr>
        <w:rFonts w:ascii="Times New Roman" w:hAnsi="Times New Roman" w:cs="David" w:hint="default"/>
        <w:sz w:val="24"/>
        <w:szCs w:val="24"/>
      </w:rPr>
    </w:lvl>
    <w:lvl w:ilvl="3">
      <w:start w:val="1"/>
      <w:numFmt w:val="decimal"/>
      <w:pStyle w:val="TextLevel4"/>
      <w:lvlText w:val="%1.%2.%3.%4."/>
      <w:lvlJc w:val="right"/>
      <w:pPr>
        <w:tabs>
          <w:tab w:val="num" w:pos="3515"/>
        </w:tabs>
        <w:ind w:left="3515" w:hanging="1134"/>
      </w:pPr>
      <w:rPr>
        <w:rFonts w:ascii="Times New Roman" w:hAnsi="Times New Roman" w:cs="Times New Roman" w:hint="default"/>
      </w:rPr>
    </w:lvl>
    <w:lvl w:ilvl="4">
      <w:start w:val="1"/>
      <w:numFmt w:val="decimal"/>
      <w:pStyle w:val="TextLevel5"/>
      <w:lvlText w:val="%1.%2.%3.%4.%5."/>
      <w:lvlJc w:val="right"/>
      <w:pPr>
        <w:tabs>
          <w:tab w:val="num" w:pos="4955"/>
        </w:tabs>
        <w:ind w:left="4819" w:hanging="1304"/>
      </w:pPr>
      <w:rPr>
        <w:rFonts w:ascii="Times New Roman" w:hAnsi="Times New Roman" w:cs="Times New Roman" w:hint="default"/>
      </w:rPr>
    </w:lvl>
    <w:lvl w:ilvl="5">
      <w:start w:val="1"/>
      <w:numFmt w:val="decimal"/>
      <w:lvlText w:val="%1.%2.%3.%4.%5.%6."/>
      <w:lvlJc w:val="center"/>
      <w:pPr>
        <w:tabs>
          <w:tab w:val="num" w:pos="0"/>
        </w:tabs>
        <w:ind w:left="5529" w:hanging="709"/>
      </w:pPr>
      <w:rPr>
        <w:rFonts w:ascii="Times New Roman" w:hAnsi="Times New Roman" w:cs="Times New Roman" w:hint="default"/>
      </w:rPr>
    </w:lvl>
    <w:lvl w:ilvl="6">
      <w:start w:val="1"/>
      <w:numFmt w:val="decimal"/>
      <w:lvlText w:val="%1.%2.%3.%4.%5.%6.%7."/>
      <w:lvlJc w:val="center"/>
      <w:pPr>
        <w:tabs>
          <w:tab w:val="num" w:pos="0"/>
        </w:tabs>
        <w:ind w:left="6238" w:hanging="709"/>
      </w:pPr>
      <w:rPr>
        <w:rFonts w:ascii="Times New Roman" w:hAnsi="Times New Roman" w:cs="Times New Roman" w:hint="default"/>
      </w:rPr>
    </w:lvl>
    <w:lvl w:ilvl="7">
      <w:start w:val="1"/>
      <w:numFmt w:val="decimal"/>
      <w:lvlText w:val="%1.%2.%3.%4.%5.%6.%7.%8."/>
      <w:lvlJc w:val="center"/>
      <w:pPr>
        <w:tabs>
          <w:tab w:val="num" w:pos="0"/>
        </w:tabs>
        <w:ind w:left="6947" w:hanging="709"/>
      </w:pPr>
      <w:rPr>
        <w:rFonts w:ascii="Times New Roman" w:hAnsi="Times New Roman" w:cs="Times New Roman" w:hint="default"/>
      </w:rPr>
    </w:lvl>
    <w:lvl w:ilvl="8">
      <w:start w:val="1"/>
      <w:numFmt w:val="decimal"/>
      <w:lvlText w:val="%1.%2.%3.%4.%5.%6.%7.%8.%9."/>
      <w:lvlJc w:val="center"/>
      <w:pPr>
        <w:tabs>
          <w:tab w:val="num" w:pos="0"/>
        </w:tabs>
        <w:ind w:left="7656" w:hanging="709"/>
      </w:pPr>
      <w:rPr>
        <w:rFonts w:ascii="Times New Roman" w:hAnsi="Times New Roman" w:cs="Times New Roman" w:hint="default"/>
      </w:rPr>
    </w:lvl>
  </w:abstractNum>
  <w:abstractNum w:abstractNumId="68" w15:restartNumberingAfterBreak="0">
    <w:nsid w:val="444F5D4F"/>
    <w:multiLevelType w:val="multilevel"/>
    <w:tmpl w:val="0C42C154"/>
    <w:lvl w:ilvl="0">
      <w:start w:val="36"/>
      <w:numFmt w:val="decimal"/>
      <w:pStyle w:val="361"/>
      <w:lvlText w:val="%1"/>
      <w:lvlJc w:val="right"/>
      <w:pPr>
        <w:tabs>
          <w:tab w:val="num" w:pos="360"/>
        </w:tabs>
      </w:pPr>
      <w:rPr>
        <w:rFonts w:ascii="Times New Roman" w:cs="David" w:hint="default"/>
        <w:b/>
        <w:bCs/>
        <w:i w:val="0"/>
        <w:iCs w:val="0"/>
        <w:sz w:val="24"/>
        <w:szCs w:val="24"/>
      </w:rPr>
    </w:lvl>
    <w:lvl w:ilvl="1">
      <w:start w:val="1"/>
      <w:numFmt w:val="decimal"/>
      <w:lvlText w:val="%1.%2"/>
      <w:lvlJc w:val="right"/>
      <w:pPr>
        <w:tabs>
          <w:tab w:val="num" w:pos="360"/>
        </w:tabs>
      </w:pPr>
      <w:rPr>
        <w:rFonts w:ascii="Times New Roman" w:cs="David" w:hint="default"/>
        <w:bCs/>
        <w:iCs w:val="0"/>
        <w:spacing w:val="20"/>
        <w:sz w:val="24"/>
        <w:szCs w:val="24"/>
      </w:rPr>
    </w:lvl>
    <w:lvl w:ilvl="2">
      <w:start w:val="1"/>
      <w:numFmt w:val="decimal"/>
      <w:lvlText w:val="%1.%2.%3"/>
      <w:lvlJc w:val="right"/>
      <w:pPr>
        <w:tabs>
          <w:tab w:val="num" w:pos="360"/>
        </w:tabs>
      </w:pPr>
      <w:rPr>
        <w:rFonts w:ascii="Times New Roman" w:cs="David" w:hint="default"/>
        <w:spacing w:val="0"/>
        <w:sz w:val="24"/>
        <w:szCs w:val="24"/>
        <w:u w:val="single"/>
      </w:rPr>
    </w:lvl>
    <w:lvl w:ilvl="3">
      <w:start w:val="1"/>
      <w:numFmt w:val="decimal"/>
      <w:lvlText w:val="%1.%2.%3.%4"/>
      <w:lvlJc w:val="right"/>
      <w:pPr>
        <w:tabs>
          <w:tab w:val="num" w:pos="360"/>
        </w:tabs>
      </w:pPr>
      <w:rPr>
        <w:rFonts w:ascii="Times New Roman" w:cs="David" w:hint="default"/>
        <w:bCs w:val="0"/>
        <w:iCs w:val="0"/>
        <w:spacing w:val="0"/>
        <w:sz w:val="24"/>
        <w:szCs w:val="24"/>
      </w:rPr>
    </w:lvl>
    <w:lvl w:ilvl="4">
      <w:start w:val="1"/>
      <w:numFmt w:val="decimal"/>
      <w:lvlText w:val="%1.%2.%3.%4.%5."/>
      <w:lvlJc w:val="center"/>
      <w:pPr>
        <w:tabs>
          <w:tab w:val="num" w:pos="2232"/>
        </w:tabs>
        <w:ind w:hanging="792"/>
      </w:pPr>
      <w:rPr>
        <w:rFonts w:ascii="Times New Roman" w:cs="David" w:hint="default"/>
      </w:rPr>
    </w:lvl>
    <w:lvl w:ilvl="5">
      <w:start w:val="1"/>
      <w:numFmt w:val="decimal"/>
      <w:lvlText w:val="%1.%2.%3.%4.%5.%6."/>
      <w:lvlJc w:val="center"/>
      <w:pPr>
        <w:tabs>
          <w:tab w:val="num" w:pos="2736"/>
        </w:tabs>
        <w:ind w:hanging="936"/>
      </w:pPr>
      <w:rPr>
        <w:rFonts w:ascii="Times New Roman" w:cs="David" w:hint="default"/>
      </w:rPr>
    </w:lvl>
    <w:lvl w:ilvl="6">
      <w:start w:val="1"/>
      <w:numFmt w:val="decimal"/>
      <w:lvlText w:val="%1.%2.%3.%4.%5.%6.%7."/>
      <w:lvlJc w:val="center"/>
      <w:pPr>
        <w:tabs>
          <w:tab w:val="num" w:pos="3240"/>
        </w:tabs>
        <w:ind w:hanging="1080"/>
      </w:pPr>
      <w:rPr>
        <w:rFonts w:ascii="Times New Roman" w:cs="David" w:hint="default"/>
      </w:rPr>
    </w:lvl>
    <w:lvl w:ilvl="7">
      <w:start w:val="1"/>
      <w:numFmt w:val="decimal"/>
      <w:lvlText w:val="%1.%2.%3.%4.%5.%6.%7.%8."/>
      <w:lvlJc w:val="center"/>
      <w:pPr>
        <w:tabs>
          <w:tab w:val="num" w:pos="3744"/>
        </w:tabs>
        <w:ind w:hanging="1224"/>
      </w:pPr>
      <w:rPr>
        <w:rFonts w:ascii="Times New Roman" w:cs="David" w:hint="default"/>
      </w:rPr>
    </w:lvl>
    <w:lvl w:ilvl="8">
      <w:start w:val="1"/>
      <w:numFmt w:val="decimal"/>
      <w:lvlText w:val="%1.%2.%3.%4.%5.%6.%7.%8.%9."/>
      <w:lvlJc w:val="center"/>
      <w:pPr>
        <w:tabs>
          <w:tab w:val="num" w:pos="4320"/>
        </w:tabs>
        <w:ind w:hanging="1440"/>
      </w:pPr>
      <w:rPr>
        <w:rFonts w:ascii="Times New Roman" w:cs="David" w:hint="default"/>
      </w:rPr>
    </w:lvl>
  </w:abstractNum>
  <w:abstractNum w:abstractNumId="69" w15:restartNumberingAfterBreak="0">
    <w:nsid w:val="44D84AF9"/>
    <w:multiLevelType w:val="multilevel"/>
    <w:tmpl w:val="EFE4B640"/>
    <w:lvl w:ilvl="0">
      <w:start w:val="28"/>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0" w15:restartNumberingAfterBreak="0">
    <w:nsid w:val="46167677"/>
    <w:multiLevelType w:val="multilevel"/>
    <w:tmpl w:val="1898FB60"/>
    <w:lvl w:ilvl="0">
      <w:start w:val="1"/>
      <w:numFmt w:val="decimal"/>
      <w:lvlText w:val="%1."/>
      <w:lvlJc w:val="left"/>
      <w:pPr>
        <w:ind w:left="360" w:hanging="360"/>
      </w:pPr>
    </w:lvl>
    <w:lvl w:ilvl="1">
      <w:start w:val="1"/>
      <w:numFmt w:val="decimal"/>
      <w:lvlText w:val="%2."/>
      <w:lvlJc w:val="left"/>
      <w:pPr>
        <w:ind w:left="432" w:hanging="432"/>
      </w:pPr>
      <w:rPr>
        <w:rFonts w:ascii="David" w:eastAsia="Times New Roman" w:hAnsi="David" w:cs="David"/>
      </w:rPr>
    </w:lvl>
    <w:lvl w:ilvl="2">
      <w:start w:val="1"/>
      <w:numFmt w:val="decimal"/>
      <w:lvlText w:val="%1.%2.%3."/>
      <w:lvlJc w:val="left"/>
      <w:pPr>
        <w:ind w:left="1355" w:hanging="504"/>
      </w:pPr>
    </w:lvl>
    <w:lvl w:ilvl="3">
      <w:start w:val="1"/>
      <w:numFmt w:val="decimal"/>
      <w:lvlText w:val="%1.%2.%3.%4."/>
      <w:lvlJc w:val="left"/>
      <w:pPr>
        <w:ind w:left="135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61C6EA2"/>
    <w:multiLevelType w:val="hybridMultilevel"/>
    <w:tmpl w:val="3506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7C31DC"/>
    <w:multiLevelType w:val="multilevel"/>
    <w:tmpl w:val="F536BCE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3" w15:restartNumberingAfterBreak="0">
    <w:nsid w:val="482923C7"/>
    <w:multiLevelType w:val="multilevel"/>
    <w:tmpl w:val="7BEEDD68"/>
    <w:lvl w:ilvl="0">
      <w:start w:val="2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4" w15:restartNumberingAfterBreak="0">
    <w:nsid w:val="48326E8A"/>
    <w:multiLevelType w:val="multilevel"/>
    <w:tmpl w:val="F1389EC6"/>
    <w:lvl w:ilvl="0">
      <w:start w:val="1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5" w15:restartNumberingAfterBreak="0">
    <w:nsid w:val="489079FB"/>
    <w:multiLevelType w:val="multilevel"/>
    <w:tmpl w:val="393400A4"/>
    <w:lvl w:ilvl="0">
      <w:start w:val="15"/>
      <w:numFmt w:val="decimal"/>
      <w:pStyle w:val="13"/>
      <w:lvlText w:val="%1"/>
      <w:lvlJc w:val="right"/>
      <w:pPr>
        <w:tabs>
          <w:tab w:val="num" w:pos="360"/>
        </w:tabs>
      </w:pPr>
      <w:rPr>
        <w:rFonts w:ascii="Times New Roman" w:cs="David" w:hint="default"/>
        <w:b/>
        <w:bCs/>
        <w:i w:val="0"/>
        <w:iCs w:val="0"/>
        <w:sz w:val="24"/>
        <w:szCs w:val="24"/>
      </w:rPr>
    </w:lvl>
    <w:lvl w:ilvl="1">
      <w:start w:val="2"/>
      <w:numFmt w:val="decimalZero"/>
      <w:lvlText w:val="%1.%2"/>
      <w:lvlJc w:val="right"/>
      <w:pPr>
        <w:tabs>
          <w:tab w:val="num" w:pos="360"/>
        </w:tabs>
      </w:pPr>
      <w:rPr>
        <w:rFonts w:ascii="Times New Roman" w:cs="David" w:hint="default"/>
        <w:bCs/>
        <w:iCs w:val="0"/>
        <w:spacing w:val="20"/>
        <w:sz w:val="24"/>
        <w:szCs w:val="24"/>
      </w:rPr>
    </w:lvl>
    <w:lvl w:ilvl="2">
      <w:start w:val="1"/>
      <w:numFmt w:val="decimalZero"/>
      <w:lvlText w:val="%1.%2.%3"/>
      <w:lvlJc w:val="right"/>
      <w:pPr>
        <w:tabs>
          <w:tab w:val="num" w:pos="720"/>
        </w:tabs>
      </w:pPr>
      <w:rPr>
        <w:rFonts w:ascii="Times New Roman" w:cs="David" w:hint="default"/>
        <w:spacing w:val="0"/>
        <w:sz w:val="24"/>
        <w:szCs w:val="24"/>
        <w:u w:val="single"/>
      </w:rPr>
    </w:lvl>
    <w:lvl w:ilvl="3">
      <w:start w:val="1"/>
      <w:numFmt w:val="decimal"/>
      <w:lvlText w:val="%1.%2.%3.%4"/>
      <w:lvlJc w:val="left"/>
      <w:pPr>
        <w:tabs>
          <w:tab w:val="num" w:pos="360"/>
        </w:tabs>
      </w:pPr>
      <w:rPr>
        <w:rFonts w:ascii="Times New Roman" w:cs="David" w:hint="default"/>
        <w:bCs w:val="0"/>
        <w:iCs w:val="0"/>
        <w:spacing w:val="0"/>
        <w:sz w:val="24"/>
        <w:szCs w:val="24"/>
      </w:rPr>
    </w:lvl>
    <w:lvl w:ilvl="4">
      <w:start w:val="1"/>
      <w:numFmt w:val="decimal"/>
      <w:lvlText w:val="%1.%2.%3.%4.%5."/>
      <w:lvlJc w:val="center"/>
      <w:pPr>
        <w:tabs>
          <w:tab w:val="num" w:pos="2232"/>
        </w:tabs>
        <w:ind w:hanging="792"/>
      </w:pPr>
      <w:rPr>
        <w:rFonts w:ascii="Times New Roman" w:cs="David"/>
      </w:rPr>
    </w:lvl>
    <w:lvl w:ilvl="5">
      <w:start w:val="1"/>
      <w:numFmt w:val="decimal"/>
      <w:lvlText w:val="%1.%2.%3.%4.%5.%6."/>
      <w:lvlJc w:val="center"/>
      <w:pPr>
        <w:tabs>
          <w:tab w:val="num" w:pos="2736"/>
        </w:tabs>
        <w:ind w:hanging="936"/>
      </w:pPr>
      <w:rPr>
        <w:rFonts w:ascii="Times New Roman" w:cs="David"/>
      </w:rPr>
    </w:lvl>
    <w:lvl w:ilvl="6">
      <w:start w:val="1"/>
      <w:numFmt w:val="decimal"/>
      <w:lvlText w:val="%1.%2.%3.%4.%5.%6.%7."/>
      <w:lvlJc w:val="center"/>
      <w:pPr>
        <w:tabs>
          <w:tab w:val="num" w:pos="3240"/>
        </w:tabs>
        <w:ind w:hanging="1080"/>
      </w:pPr>
      <w:rPr>
        <w:rFonts w:ascii="Times New Roman" w:cs="David"/>
      </w:rPr>
    </w:lvl>
    <w:lvl w:ilvl="7">
      <w:start w:val="1"/>
      <w:numFmt w:val="decimal"/>
      <w:lvlText w:val="%1.%2.%3.%4.%5.%6.%7.%8."/>
      <w:lvlJc w:val="center"/>
      <w:pPr>
        <w:tabs>
          <w:tab w:val="num" w:pos="3744"/>
        </w:tabs>
        <w:ind w:hanging="1224"/>
      </w:pPr>
      <w:rPr>
        <w:rFonts w:ascii="Times New Roman" w:cs="David"/>
      </w:rPr>
    </w:lvl>
    <w:lvl w:ilvl="8">
      <w:start w:val="1"/>
      <w:numFmt w:val="decimal"/>
      <w:lvlText w:val="%1.%2.%3.%4.%5.%6.%7.%8.%9."/>
      <w:lvlJc w:val="center"/>
      <w:pPr>
        <w:tabs>
          <w:tab w:val="num" w:pos="4320"/>
        </w:tabs>
        <w:ind w:hanging="1440"/>
      </w:pPr>
      <w:rPr>
        <w:rFonts w:ascii="Times New Roman" w:cs="David"/>
      </w:rPr>
    </w:lvl>
  </w:abstractNum>
  <w:abstractNum w:abstractNumId="76" w15:restartNumberingAfterBreak="0">
    <w:nsid w:val="4AAA2A9B"/>
    <w:multiLevelType w:val="multilevel"/>
    <w:tmpl w:val="68BEC89A"/>
    <w:lvl w:ilvl="0">
      <w:start w:val="5"/>
      <w:numFmt w:val="decimal"/>
      <w:pStyle w:val="24"/>
      <w:lvlText w:val="%1"/>
      <w:lvlJc w:val="right"/>
      <w:pPr>
        <w:tabs>
          <w:tab w:val="num" w:pos="360"/>
        </w:tabs>
      </w:pPr>
      <w:rPr>
        <w:rFonts w:ascii="Times New Roman" w:cs="David" w:hint="default"/>
        <w:b/>
        <w:bCs/>
        <w:i w:val="0"/>
        <w:iCs w:val="0"/>
        <w:sz w:val="24"/>
        <w:szCs w:val="24"/>
      </w:rPr>
    </w:lvl>
    <w:lvl w:ilvl="1">
      <w:start w:val="1"/>
      <w:numFmt w:val="decimal"/>
      <w:lvlText w:val="%1.%2"/>
      <w:lvlJc w:val="right"/>
      <w:pPr>
        <w:tabs>
          <w:tab w:val="num" w:pos="360"/>
        </w:tabs>
      </w:pPr>
      <w:rPr>
        <w:rFonts w:ascii="Times New Roman" w:cs="David" w:hint="default"/>
        <w:bCs/>
        <w:iCs w:val="0"/>
        <w:spacing w:val="20"/>
        <w:sz w:val="24"/>
        <w:szCs w:val="24"/>
      </w:rPr>
    </w:lvl>
    <w:lvl w:ilvl="2">
      <w:start w:val="1"/>
      <w:numFmt w:val="decimal"/>
      <w:pStyle w:val="33"/>
      <w:lvlText w:val="%1.%2.%3"/>
      <w:lvlJc w:val="right"/>
      <w:pPr>
        <w:tabs>
          <w:tab w:val="num" w:pos="360"/>
        </w:tabs>
      </w:pPr>
      <w:rPr>
        <w:rFonts w:ascii="Times New Roman" w:cs="David" w:hint="default"/>
        <w:spacing w:val="0"/>
        <w:sz w:val="24"/>
        <w:szCs w:val="24"/>
        <w:u w:val="single"/>
      </w:rPr>
    </w:lvl>
    <w:lvl w:ilvl="3">
      <w:start w:val="1"/>
      <w:numFmt w:val="decimal"/>
      <w:pStyle w:val="41"/>
      <w:lvlText w:val="%1.%2.%3.%4"/>
      <w:lvlJc w:val="right"/>
      <w:pPr>
        <w:tabs>
          <w:tab w:val="num" w:pos="360"/>
        </w:tabs>
      </w:pPr>
      <w:rPr>
        <w:rFonts w:ascii="Times New Roman" w:cs="David" w:hint="default"/>
        <w:bCs w:val="0"/>
        <w:iCs w:val="0"/>
        <w:spacing w:val="0"/>
        <w:sz w:val="24"/>
        <w:szCs w:val="24"/>
      </w:rPr>
    </w:lvl>
    <w:lvl w:ilvl="4">
      <w:start w:val="1"/>
      <w:numFmt w:val="decimal"/>
      <w:lvlText w:val="%1.%2.%3.%4.%5."/>
      <w:lvlJc w:val="center"/>
      <w:pPr>
        <w:tabs>
          <w:tab w:val="num" w:pos="0"/>
        </w:tabs>
        <w:ind w:hanging="792"/>
      </w:pPr>
      <w:rPr>
        <w:rFonts w:ascii="Times New Roman" w:cs="David" w:hint="default"/>
      </w:rPr>
    </w:lvl>
    <w:lvl w:ilvl="5">
      <w:start w:val="1"/>
      <w:numFmt w:val="decimal"/>
      <w:lvlText w:val="%1.%2.%3.%4.%5.%6."/>
      <w:lvlJc w:val="center"/>
      <w:pPr>
        <w:tabs>
          <w:tab w:val="num" w:pos="2736"/>
        </w:tabs>
        <w:ind w:hanging="936"/>
      </w:pPr>
      <w:rPr>
        <w:rFonts w:ascii="Times New Roman" w:cs="David" w:hint="default"/>
      </w:rPr>
    </w:lvl>
    <w:lvl w:ilvl="6">
      <w:start w:val="1"/>
      <w:numFmt w:val="decimal"/>
      <w:lvlText w:val="%1.%2.%3.%4.%5.%6.%7."/>
      <w:lvlJc w:val="center"/>
      <w:pPr>
        <w:tabs>
          <w:tab w:val="num" w:pos="3240"/>
        </w:tabs>
        <w:ind w:hanging="1080"/>
      </w:pPr>
      <w:rPr>
        <w:rFonts w:ascii="Times New Roman" w:cs="David" w:hint="default"/>
      </w:rPr>
    </w:lvl>
    <w:lvl w:ilvl="7">
      <w:start w:val="1"/>
      <w:numFmt w:val="decimal"/>
      <w:lvlText w:val="%1.%2.%3.%4.%5.%6.%7.%8."/>
      <w:lvlJc w:val="center"/>
      <w:pPr>
        <w:tabs>
          <w:tab w:val="num" w:pos="3744"/>
        </w:tabs>
        <w:ind w:hanging="1224"/>
      </w:pPr>
      <w:rPr>
        <w:rFonts w:ascii="Times New Roman" w:cs="David" w:hint="default"/>
      </w:rPr>
    </w:lvl>
    <w:lvl w:ilvl="8">
      <w:start w:val="1"/>
      <w:numFmt w:val="decimal"/>
      <w:lvlText w:val="%1.%2.%3.%4.%5.%6.%7.%8.%9."/>
      <w:lvlJc w:val="center"/>
      <w:pPr>
        <w:tabs>
          <w:tab w:val="num" w:pos="4320"/>
        </w:tabs>
        <w:ind w:hanging="1440"/>
      </w:pPr>
      <w:rPr>
        <w:rFonts w:ascii="Times New Roman" w:cs="David" w:hint="default"/>
      </w:rPr>
    </w:lvl>
  </w:abstractNum>
  <w:abstractNum w:abstractNumId="77" w15:restartNumberingAfterBreak="0">
    <w:nsid w:val="4AC24285"/>
    <w:multiLevelType w:val="multilevel"/>
    <w:tmpl w:val="ECE00204"/>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b w:val="0"/>
        <w:bCs w:val="0"/>
      </w:rPr>
    </w:lvl>
    <w:lvl w:ilvl="2">
      <w:start w:val="1"/>
      <w:numFmt w:val="decimal"/>
      <w:lvlText w:val="%1.%2.%3"/>
      <w:lvlJc w:val="left"/>
      <w:pPr>
        <w:ind w:left="1429"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8" w15:restartNumberingAfterBreak="0">
    <w:nsid w:val="4F1E7A17"/>
    <w:multiLevelType w:val="singleLevel"/>
    <w:tmpl w:val="659A1AD8"/>
    <w:lvl w:ilvl="0">
      <w:start w:val="1"/>
      <w:numFmt w:val="decimal"/>
      <w:pStyle w:val="365"/>
      <w:lvlText w:val="%1)"/>
      <w:lvlJc w:val="center"/>
      <w:pPr>
        <w:tabs>
          <w:tab w:val="num" w:pos="648"/>
        </w:tabs>
        <w:ind w:left="360" w:hanging="72"/>
      </w:pPr>
      <w:rPr>
        <w:rFonts w:cs="Times New Roman"/>
        <w:b/>
        <w:i w:val="0"/>
      </w:rPr>
    </w:lvl>
  </w:abstractNum>
  <w:abstractNum w:abstractNumId="79" w15:restartNumberingAfterBreak="0">
    <w:nsid w:val="4FEA1D32"/>
    <w:multiLevelType w:val="hybridMultilevel"/>
    <w:tmpl w:val="E35CFC36"/>
    <w:lvl w:ilvl="0" w:tplc="FFFFFFFF">
      <w:start w:val="1"/>
      <w:numFmt w:val="hebrew1"/>
      <w:pStyle w:val="AlphaList1"/>
      <w:lvlText w:val="%1."/>
      <w:lvlJc w:val="left"/>
      <w:pPr>
        <w:tabs>
          <w:tab w:val="num" w:pos="794"/>
        </w:tabs>
        <w:ind w:left="794"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502034A0"/>
    <w:multiLevelType w:val="hybridMultilevel"/>
    <w:tmpl w:val="49CA4478"/>
    <w:lvl w:ilvl="0" w:tplc="2436A184">
      <w:start w:val="1"/>
      <w:numFmt w:val="hebrew1"/>
      <w:pStyle w:val="14"/>
      <w:lvlText w:val="%1."/>
      <w:lvlJc w:val="center"/>
      <w:pPr>
        <w:tabs>
          <w:tab w:val="num" w:pos="1843"/>
        </w:tabs>
        <w:ind w:left="1843" w:right="1843" w:hanging="360"/>
      </w:pPr>
    </w:lvl>
    <w:lvl w:ilvl="1" w:tplc="C0C25A70">
      <w:start w:val="1"/>
      <w:numFmt w:val="lowerLetter"/>
      <w:lvlText w:val="%2."/>
      <w:lvlJc w:val="left"/>
      <w:pPr>
        <w:tabs>
          <w:tab w:val="num" w:pos="2563"/>
        </w:tabs>
        <w:ind w:left="2563" w:right="2563" w:hanging="360"/>
      </w:pPr>
    </w:lvl>
    <w:lvl w:ilvl="2" w:tplc="DC38CC04" w:tentative="1">
      <w:start w:val="1"/>
      <w:numFmt w:val="lowerRoman"/>
      <w:lvlText w:val="%3."/>
      <w:lvlJc w:val="right"/>
      <w:pPr>
        <w:tabs>
          <w:tab w:val="num" w:pos="3283"/>
        </w:tabs>
        <w:ind w:left="3283" w:right="3283" w:hanging="180"/>
      </w:pPr>
    </w:lvl>
    <w:lvl w:ilvl="3" w:tplc="41140824" w:tentative="1">
      <w:start w:val="1"/>
      <w:numFmt w:val="decimal"/>
      <w:lvlText w:val="%4."/>
      <w:lvlJc w:val="left"/>
      <w:pPr>
        <w:tabs>
          <w:tab w:val="num" w:pos="4003"/>
        </w:tabs>
        <w:ind w:left="4003" w:right="4003" w:hanging="360"/>
      </w:pPr>
    </w:lvl>
    <w:lvl w:ilvl="4" w:tplc="A45A90E4" w:tentative="1">
      <w:start w:val="1"/>
      <w:numFmt w:val="lowerLetter"/>
      <w:lvlText w:val="%5."/>
      <w:lvlJc w:val="left"/>
      <w:pPr>
        <w:tabs>
          <w:tab w:val="num" w:pos="4723"/>
        </w:tabs>
        <w:ind w:left="4723" w:right="4723" w:hanging="360"/>
      </w:pPr>
    </w:lvl>
    <w:lvl w:ilvl="5" w:tplc="E07C7DE2" w:tentative="1">
      <w:start w:val="1"/>
      <w:numFmt w:val="lowerRoman"/>
      <w:lvlText w:val="%6."/>
      <w:lvlJc w:val="right"/>
      <w:pPr>
        <w:tabs>
          <w:tab w:val="num" w:pos="5443"/>
        </w:tabs>
        <w:ind w:left="5443" w:right="5443" w:hanging="180"/>
      </w:pPr>
    </w:lvl>
    <w:lvl w:ilvl="6" w:tplc="ACA0EFD2" w:tentative="1">
      <w:start w:val="1"/>
      <w:numFmt w:val="decimal"/>
      <w:lvlText w:val="%7."/>
      <w:lvlJc w:val="left"/>
      <w:pPr>
        <w:tabs>
          <w:tab w:val="num" w:pos="6163"/>
        </w:tabs>
        <w:ind w:left="6163" w:right="6163" w:hanging="360"/>
      </w:pPr>
    </w:lvl>
    <w:lvl w:ilvl="7" w:tplc="0B88AEF6" w:tentative="1">
      <w:start w:val="1"/>
      <w:numFmt w:val="lowerLetter"/>
      <w:lvlText w:val="%8."/>
      <w:lvlJc w:val="left"/>
      <w:pPr>
        <w:tabs>
          <w:tab w:val="num" w:pos="6883"/>
        </w:tabs>
        <w:ind w:left="6883" w:right="6883" w:hanging="360"/>
      </w:pPr>
    </w:lvl>
    <w:lvl w:ilvl="8" w:tplc="AA6C65F8" w:tentative="1">
      <w:start w:val="1"/>
      <w:numFmt w:val="lowerRoman"/>
      <w:lvlText w:val="%9."/>
      <w:lvlJc w:val="right"/>
      <w:pPr>
        <w:tabs>
          <w:tab w:val="num" w:pos="7603"/>
        </w:tabs>
        <w:ind w:left="7603" w:right="7603" w:hanging="180"/>
      </w:pPr>
    </w:lvl>
  </w:abstractNum>
  <w:abstractNum w:abstractNumId="81" w15:restartNumberingAfterBreak="0">
    <w:nsid w:val="50273EC9"/>
    <w:multiLevelType w:val="multilevel"/>
    <w:tmpl w:val="D036352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David" w:eastAsia="Times New Roman" w:hAnsi="David" w:cs="David"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09227B3"/>
    <w:multiLevelType w:val="multilevel"/>
    <w:tmpl w:val="56E62B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510024E3"/>
    <w:multiLevelType w:val="multilevel"/>
    <w:tmpl w:val="0D20F3C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429"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513F18B9"/>
    <w:multiLevelType w:val="multilevel"/>
    <w:tmpl w:val="62B2DE34"/>
    <w:lvl w:ilvl="0">
      <w:start w:val="37"/>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5" w15:restartNumberingAfterBreak="0">
    <w:nsid w:val="51777813"/>
    <w:multiLevelType w:val="multilevel"/>
    <w:tmpl w:val="99189238"/>
    <w:lvl w:ilvl="0">
      <w:start w:val="25"/>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6" w15:restartNumberingAfterBreak="0">
    <w:nsid w:val="527112B6"/>
    <w:multiLevelType w:val="multilevel"/>
    <w:tmpl w:val="0C6AA5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537F7AEF"/>
    <w:multiLevelType w:val="multilevel"/>
    <w:tmpl w:val="E760E392"/>
    <w:lvl w:ilvl="0">
      <w:start w:val="38"/>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8" w15:restartNumberingAfterBreak="0">
    <w:nsid w:val="53CF0482"/>
    <w:multiLevelType w:val="multilevel"/>
    <w:tmpl w:val="3CF4A77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9" w15:restartNumberingAfterBreak="0">
    <w:nsid w:val="53EA7CB7"/>
    <w:multiLevelType w:val="hybridMultilevel"/>
    <w:tmpl w:val="FC748612"/>
    <w:lvl w:ilvl="0" w:tplc="7E7011A2">
      <w:start w:val="1"/>
      <w:numFmt w:val="hebrew1"/>
      <w:pStyle w:val="42"/>
      <w:lvlText w:val="%1."/>
      <w:lvlJc w:val="left"/>
      <w:pPr>
        <w:tabs>
          <w:tab w:val="num" w:pos="1125"/>
        </w:tabs>
        <w:ind w:left="1125" w:right="1125" w:hanging="360"/>
      </w:pPr>
      <w:rPr>
        <w:rFonts w:ascii="Arial" w:hAnsi="Arial" w:cs="Arial" w:hint="default"/>
        <w:bCs w:val="0"/>
        <w:iCs w:val="0"/>
        <w:sz w:val="24"/>
        <w:szCs w:val="24"/>
      </w:rPr>
    </w:lvl>
    <w:lvl w:ilvl="1" w:tplc="B0C4C42E">
      <w:start w:val="1"/>
      <w:numFmt w:val="bullet"/>
      <w:lvlText w:val=""/>
      <w:lvlJc w:val="left"/>
      <w:pPr>
        <w:tabs>
          <w:tab w:val="num" w:pos="1440"/>
        </w:tabs>
        <w:ind w:left="1440" w:right="1440" w:hanging="360"/>
      </w:pPr>
      <w:rPr>
        <w:rFonts w:ascii="Symbol" w:hAnsi="Symbol" w:cs="Times New Roman" w:hint="default"/>
        <w:b w:val="0"/>
        <w:i w:val="0"/>
        <w:sz w:val="24"/>
      </w:rPr>
    </w:lvl>
    <w:lvl w:ilvl="2" w:tplc="9BF21AE6">
      <w:start w:val="1"/>
      <w:numFmt w:val="lowerRoman"/>
      <w:lvlText w:val="%3."/>
      <w:lvlJc w:val="right"/>
      <w:pPr>
        <w:tabs>
          <w:tab w:val="num" w:pos="2160"/>
        </w:tabs>
        <w:ind w:left="2160" w:right="2160" w:hanging="180"/>
      </w:pPr>
      <w:rPr>
        <w:rFonts w:ascii="Times New Roman" w:hAnsi="Times New Roman" w:cs="Times New Roman"/>
      </w:rPr>
    </w:lvl>
    <w:lvl w:ilvl="3" w:tplc="51105CE0">
      <w:start w:val="1"/>
      <w:numFmt w:val="decimal"/>
      <w:lvlText w:val="%4."/>
      <w:lvlJc w:val="left"/>
      <w:pPr>
        <w:tabs>
          <w:tab w:val="num" w:pos="2880"/>
        </w:tabs>
        <w:ind w:left="2880" w:right="2880" w:hanging="360"/>
      </w:pPr>
      <w:rPr>
        <w:rFonts w:ascii="Times New Roman" w:hAnsi="Times New Roman" w:cs="Times New Roman"/>
      </w:rPr>
    </w:lvl>
    <w:lvl w:ilvl="4" w:tplc="78E0C1AA">
      <w:start w:val="1"/>
      <w:numFmt w:val="lowerLetter"/>
      <w:lvlText w:val="%5."/>
      <w:lvlJc w:val="left"/>
      <w:pPr>
        <w:tabs>
          <w:tab w:val="num" w:pos="3600"/>
        </w:tabs>
        <w:ind w:left="3600" w:right="3600" w:hanging="360"/>
      </w:pPr>
      <w:rPr>
        <w:rFonts w:ascii="Times New Roman" w:hAnsi="Times New Roman" w:cs="Times New Roman"/>
      </w:rPr>
    </w:lvl>
    <w:lvl w:ilvl="5" w:tplc="40E63606">
      <w:start w:val="1"/>
      <w:numFmt w:val="lowerRoman"/>
      <w:lvlText w:val="%6."/>
      <w:lvlJc w:val="right"/>
      <w:pPr>
        <w:tabs>
          <w:tab w:val="num" w:pos="4320"/>
        </w:tabs>
        <w:ind w:left="4320" w:right="4320" w:hanging="180"/>
      </w:pPr>
      <w:rPr>
        <w:rFonts w:ascii="Times New Roman" w:hAnsi="Times New Roman" w:cs="Times New Roman"/>
      </w:rPr>
    </w:lvl>
    <w:lvl w:ilvl="6" w:tplc="EC4003A6">
      <w:start w:val="1"/>
      <w:numFmt w:val="decimal"/>
      <w:lvlText w:val="%7."/>
      <w:lvlJc w:val="left"/>
      <w:pPr>
        <w:tabs>
          <w:tab w:val="num" w:pos="5040"/>
        </w:tabs>
        <w:ind w:left="5040" w:right="5040" w:hanging="360"/>
      </w:pPr>
      <w:rPr>
        <w:rFonts w:ascii="Times New Roman" w:hAnsi="Times New Roman" w:cs="Times New Roman"/>
      </w:rPr>
    </w:lvl>
    <w:lvl w:ilvl="7" w:tplc="2EFE2A28">
      <w:start w:val="1"/>
      <w:numFmt w:val="lowerLetter"/>
      <w:lvlText w:val="%8."/>
      <w:lvlJc w:val="left"/>
      <w:pPr>
        <w:tabs>
          <w:tab w:val="num" w:pos="5760"/>
        </w:tabs>
        <w:ind w:left="5760" w:right="5760" w:hanging="360"/>
      </w:pPr>
      <w:rPr>
        <w:rFonts w:ascii="Times New Roman" w:hAnsi="Times New Roman" w:cs="Times New Roman"/>
      </w:rPr>
    </w:lvl>
    <w:lvl w:ilvl="8" w:tplc="999A4EEE">
      <w:start w:val="1"/>
      <w:numFmt w:val="lowerRoman"/>
      <w:lvlText w:val="%9."/>
      <w:lvlJc w:val="right"/>
      <w:pPr>
        <w:tabs>
          <w:tab w:val="num" w:pos="6480"/>
        </w:tabs>
        <w:ind w:left="6480" w:right="6480" w:hanging="180"/>
      </w:pPr>
      <w:rPr>
        <w:rFonts w:ascii="Times New Roman" w:hAnsi="Times New Roman" w:cs="Times New Roman"/>
      </w:rPr>
    </w:lvl>
  </w:abstractNum>
  <w:abstractNum w:abstractNumId="90" w15:restartNumberingAfterBreak="0">
    <w:nsid w:val="54C67544"/>
    <w:multiLevelType w:val="multilevel"/>
    <w:tmpl w:val="18ACFF9A"/>
    <w:lvl w:ilvl="0">
      <w:start w:val="35"/>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1" w15:restartNumberingAfterBreak="0">
    <w:nsid w:val="54EA5B19"/>
    <w:multiLevelType w:val="multilevel"/>
    <w:tmpl w:val="2EB2C070"/>
    <w:lvl w:ilvl="0">
      <w:start w:val="2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2" w15:restartNumberingAfterBreak="0">
    <w:nsid w:val="5690251E"/>
    <w:multiLevelType w:val="multilevel"/>
    <w:tmpl w:val="6A26AA1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3" w15:restartNumberingAfterBreak="0">
    <w:nsid w:val="58114693"/>
    <w:multiLevelType w:val="multilevel"/>
    <w:tmpl w:val="97308F58"/>
    <w:lvl w:ilvl="0">
      <w:start w:val="3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4" w15:restartNumberingAfterBreak="0">
    <w:nsid w:val="58DC323C"/>
    <w:multiLevelType w:val="multilevel"/>
    <w:tmpl w:val="E466BCE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6648" w:hanging="720"/>
      </w:pPr>
      <w:rPr>
        <w:rFonts w:hint="default"/>
      </w:rPr>
    </w:lvl>
    <w:lvl w:ilvl="3">
      <w:start w:val="1"/>
      <w:numFmt w:val="decimal"/>
      <w:lvlText w:val="%1.%2.%3.%4"/>
      <w:lvlJc w:val="left"/>
      <w:pPr>
        <w:ind w:left="9612" w:hanging="720"/>
      </w:pPr>
      <w:rPr>
        <w:rFonts w:hint="default"/>
      </w:rPr>
    </w:lvl>
    <w:lvl w:ilvl="4">
      <w:start w:val="1"/>
      <w:numFmt w:val="decimal"/>
      <w:lvlText w:val="%1.%2.%3.%4.%5"/>
      <w:lvlJc w:val="left"/>
      <w:pPr>
        <w:ind w:left="12936" w:hanging="1080"/>
      </w:pPr>
      <w:rPr>
        <w:rFonts w:hint="default"/>
      </w:rPr>
    </w:lvl>
    <w:lvl w:ilvl="5">
      <w:start w:val="1"/>
      <w:numFmt w:val="decimal"/>
      <w:lvlText w:val="%1.%2.%3.%4.%5.%6"/>
      <w:lvlJc w:val="left"/>
      <w:pPr>
        <w:ind w:left="15900" w:hanging="1080"/>
      </w:pPr>
      <w:rPr>
        <w:rFonts w:hint="default"/>
      </w:rPr>
    </w:lvl>
    <w:lvl w:ilvl="6">
      <w:start w:val="1"/>
      <w:numFmt w:val="decimal"/>
      <w:lvlText w:val="%1.%2.%3.%4.%5.%6.%7"/>
      <w:lvlJc w:val="left"/>
      <w:pPr>
        <w:ind w:left="18864" w:hanging="1080"/>
      </w:pPr>
      <w:rPr>
        <w:rFonts w:hint="default"/>
      </w:rPr>
    </w:lvl>
    <w:lvl w:ilvl="7">
      <w:start w:val="1"/>
      <w:numFmt w:val="decimal"/>
      <w:lvlText w:val="%1.%2.%3.%4.%5.%6.%7.%8"/>
      <w:lvlJc w:val="left"/>
      <w:pPr>
        <w:ind w:left="22188" w:hanging="1440"/>
      </w:pPr>
      <w:rPr>
        <w:rFonts w:hint="default"/>
      </w:rPr>
    </w:lvl>
    <w:lvl w:ilvl="8">
      <w:start w:val="1"/>
      <w:numFmt w:val="decimal"/>
      <w:lvlText w:val="%1.%2.%3.%4.%5.%6.%7.%8.%9"/>
      <w:lvlJc w:val="left"/>
      <w:pPr>
        <w:ind w:left="25152" w:hanging="1440"/>
      </w:pPr>
      <w:rPr>
        <w:rFonts w:hint="default"/>
      </w:rPr>
    </w:lvl>
  </w:abstractNum>
  <w:abstractNum w:abstractNumId="95" w15:restartNumberingAfterBreak="0">
    <w:nsid w:val="5ABE6295"/>
    <w:multiLevelType w:val="multilevel"/>
    <w:tmpl w:val="4344DF72"/>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6" w15:restartNumberingAfterBreak="0">
    <w:nsid w:val="5BB164C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D25102C"/>
    <w:multiLevelType w:val="multilevel"/>
    <w:tmpl w:val="D75C9C60"/>
    <w:lvl w:ilvl="0">
      <w:start w:val="1"/>
      <w:numFmt w:val="decimal"/>
      <w:lvlText w:val="%1"/>
      <w:lvlJc w:val="right"/>
      <w:pPr>
        <w:tabs>
          <w:tab w:val="num" w:pos="360"/>
        </w:tabs>
      </w:pPr>
      <w:rPr>
        <w:rFonts w:ascii="Times New Roman" w:cs="David" w:hint="default"/>
        <w:b/>
        <w:bCs/>
        <w:i w:val="0"/>
        <w:iCs w:val="0"/>
        <w:sz w:val="28"/>
        <w:szCs w:val="28"/>
      </w:rPr>
    </w:lvl>
    <w:lvl w:ilvl="1">
      <w:start w:val="1"/>
      <w:numFmt w:val="decimal"/>
      <w:pStyle w:val="MAIN2"/>
      <w:lvlText w:val="%1.%2"/>
      <w:lvlJc w:val="right"/>
      <w:pPr>
        <w:tabs>
          <w:tab w:val="num" w:pos="360"/>
        </w:tabs>
      </w:pPr>
      <w:rPr>
        <w:rFonts w:ascii="Times New Roman" w:cs="David" w:hint="default"/>
        <w:bCs/>
        <w:iCs w:val="0"/>
        <w:spacing w:val="20"/>
        <w:sz w:val="24"/>
        <w:szCs w:val="24"/>
      </w:rPr>
    </w:lvl>
    <w:lvl w:ilvl="2">
      <w:start w:val="1"/>
      <w:numFmt w:val="decimal"/>
      <w:pStyle w:val="MAIN3"/>
      <w:lvlText w:val="%1.%2.%3"/>
      <w:lvlJc w:val="right"/>
      <w:pPr>
        <w:tabs>
          <w:tab w:val="num" w:pos="360"/>
        </w:tabs>
      </w:pPr>
      <w:rPr>
        <w:rFonts w:ascii="Times New Roman" w:hAnsi="Times New Roman" w:cs="David" w:hint="default"/>
        <w:spacing w:val="0"/>
        <w:sz w:val="24"/>
        <w:szCs w:val="24"/>
        <w:u w:val="single"/>
      </w:rPr>
    </w:lvl>
    <w:lvl w:ilvl="3">
      <w:start w:val="1"/>
      <w:numFmt w:val="decimal"/>
      <w:pStyle w:val="MAIN4"/>
      <w:lvlText w:val="%1.%2.%3.%4"/>
      <w:lvlJc w:val="right"/>
      <w:pPr>
        <w:tabs>
          <w:tab w:val="num" w:pos="360"/>
        </w:tabs>
      </w:pPr>
      <w:rPr>
        <w:rFonts w:ascii="Times New Roman" w:cs="David" w:hint="default"/>
        <w:bCs w:val="0"/>
        <w:iCs w:val="0"/>
        <w:spacing w:val="0"/>
        <w:sz w:val="24"/>
        <w:szCs w:val="24"/>
      </w:rPr>
    </w:lvl>
    <w:lvl w:ilvl="4">
      <w:start w:val="1"/>
      <w:numFmt w:val="decimal"/>
      <w:lvlText w:val="%1.%2.%3.%4.%5."/>
      <w:lvlJc w:val="center"/>
      <w:pPr>
        <w:tabs>
          <w:tab w:val="num" w:pos="2232"/>
        </w:tabs>
        <w:ind w:hanging="792"/>
      </w:pPr>
      <w:rPr>
        <w:rFonts w:ascii="Times New Roman" w:cs="David" w:hint="default"/>
      </w:rPr>
    </w:lvl>
    <w:lvl w:ilvl="5">
      <w:start w:val="1"/>
      <w:numFmt w:val="decimal"/>
      <w:lvlText w:val="%1.%2.%3.%4.%5.%6."/>
      <w:lvlJc w:val="center"/>
      <w:pPr>
        <w:tabs>
          <w:tab w:val="num" w:pos="2736"/>
        </w:tabs>
        <w:ind w:hanging="936"/>
      </w:pPr>
      <w:rPr>
        <w:rFonts w:ascii="Times New Roman" w:cs="David" w:hint="default"/>
      </w:rPr>
    </w:lvl>
    <w:lvl w:ilvl="6">
      <w:start w:val="1"/>
      <w:numFmt w:val="decimal"/>
      <w:lvlText w:val="%1.%2.%3.%4.%5.%6.%7."/>
      <w:lvlJc w:val="center"/>
      <w:pPr>
        <w:tabs>
          <w:tab w:val="num" w:pos="3240"/>
        </w:tabs>
        <w:ind w:hanging="1080"/>
      </w:pPr>
      <w:rPr>
        <w:rFonts w:ascii="Times New Roman" w:cs="David" w:hint="default"/>
      </w:rPr>
    </w:lvl>
    <w:lvl w:ilvl="7">
      <w:start w:val="1"/>
      <w:numFmt w:val="decimal"/>
      <w:lvlText w:val="%1.%2.%3.%4.%5.%6.%7.%8."/>
      <w:lvlJc w:val="center"/>
      <w:pPr>
        <w:tabs>
          <w:tab w:val="num" w:pos="3744"/>
        </w:tabs>
        <w:ind w:hanging="1224"/>
      </w:pPr>
      <w:rPr>
        <w:rFonts w:ascii="Times New Roman" w:cs="David" w:hint="default"/>
      </w:rPr>
    </w:lvl>
    <w:lvl w:ilvl="8">
      <w:start w:val="1"/>
      <w:numFmt w:val="decimal"/>
      <w:lvlText w:val="%1.%2.%3.%4.%5.%6.%7.%8.%9."/>
      <w:lvlJc w:val="center"/>
      <w:pPr>
        <w:tabs>
          <w:tab w:val="num" w:pos="4320"/>
        </w:tabs>
        <w:ind w:hanging="1440"/>
      </w:pPr>
      <w:rPr>
        <w:rFonts w:ascii="Times New Roman" w:cs="David" w:hint="default"/>
      </w:rPr>
    </w:lvl>
  </w:abstractNum>
  <w:abstractNum w:abstractNumId="98" w15:restartNumberingAfterBreak="0">
    <w:nsid w:val="5DD2154D"/>
    <w:multiLevelType w:val="multilevel"/>
    <w:tmpl w:val="20D4D542"/>
    <w:lvl w:ilvl="0">
      <w:start w:val="1"/>
      <w:numFmt w:val="hebrew1"/>
      <w:pStyle w:val="a5"/>
      <w:lvlText w:val="%1."/>
      <w:lvlJc w:val="center"/>
      <w:pPr>
        <w:tabs>
          <w:tab w:val="num" w:pos="360"/>
        </w:tabs>
        <w:ind w:left="360" w:hanging="360"/>
      </w:pPr>
      <w:rPr>
        <w:rFonts w:cs="Times New Roman" w:hint="default"/>
        <w:sz w:val="2"/>
        <w:szCs w:val="24"/>
      </w:rPr>
    </w:lvl>
    <w:lvl w:ilvl="1">
      <w:start w:val="1"/>
      <w:numFmt w:val="decimal"/>
      <w:lvlText w:val="%1.%2."/>
      <w:lvlJc w:val="center"/>
      <w:pPr>
        <w:tabs>
          <w:tab w:val="num" w:pos="870"/>
        </w:tabs>
        <w:ind w:left="720" w:hanging="210"/>
      </w:pPr>
      <w:rPr>
        <w:rFonts w:cs="Times New Roman" w:hint="default"/>
      </w:rPr>
    </w:lvl>
    <w:lvl w:ilvl="2">
      <w:start w:val="1"/>
      <w:numFmt w:val="hebrew1"/>
      <w:lvlText w:val="%1.%2.%3."/>
      <w:lvlJc w:val="center"/>
      <w:pPr>
        <w:tabs>
          <w:tab w:val="num" w:pos="1437"/>
        </w:tabs>
        <w:ind w:left="1080" w:hanging="3"/>
      </w:pPr>
      <w:rPr>
        <w:rFonts w:cs="Times New Roman" w:hint="default"/>
        <w:sz w:val="2"/>
        <w:szCs w:val="24"/>
      </w:rPr>
    </w:lvl>
    <w:lvl w:ilvl="3">
      <w:start w:val="1"/>
      <w:numFmt w:val="decimal"/>
      <w:lvlText w:val="%1.%2.%3.%4."/>
      <w:lvlJc w:val="center"/>
      <w:pPr>
        <w:tabs>
          <w:tab w:val="num" w:pos="1440"/>
        </w:tabs>
        <w:ind w:left="1440" w:hanging="360"/>
      </w:pPr>
      <w:rPr>
        <w:rFonts w:cs="Times New Roman" w:hint="default"/>
      </w:rPr>
    </w:lvl>
    <w:lvl w:ilvl="4">
      <w:start w:val="1"/>
      <w:numFmt w:val="hebrew1"/>
      <w:lvlText w:val="%1.%2.%3.%4.%5."/>
      <w:lvlJc w:val="center"/>
      <w:pPr>
        <w:tabs>
          <w:tab w:val="num" w:pos="1800"/>
        </w:tabs>
        <w:ind w:left="1800" w:hanging="360"/>
      </w:pPr>
      <w:rPr>
        <w:rFonts w:cs="Times New Roman" w:hint="default"/>
        <w:sz w:val="2"/>
        <w:szCs w:val="24"/>
      </w:rPr>
    </w:lvl>
    <w:lvl w:ilvl="5">
      <w:start w:val="1"/>
      <w:numFmt w:val="decimal"/>
      <w:lvlText w:val="%1.%2.%3.%4.%5.%6."/>
      <w:lvlJc w:val="center"/>
      <w:pPr>
        <w:tabs>
          <w:tab w:val="num" w:pos="2160"/>
        </w:tabs>
        <w:ind w:left="2160" w:hanging="360"/>
      </w:pPr>
      <w:rPr>
        <w:rFonts w:cs="Times New Roman" w:hint="default"/>
      </w:rPr>
    </w:lvl>
    <w:lvl w:ilvl="6">
      <w:start w:val="1"/>
      <w:numFmt w:val="hebrew1"/>
      <w:lvlText w:val="%1.%2.%3.%4.%5.%6.%7."/>
      <w:lvlJc w:val="center"/>
      <w:pPr>
        <w:tabs>
          <w:tab w:val="num" w:pos="2520"/>
        </w:tabs>
        <w:ind w:left="2520" w:hanging="360"/>
      </w:pPr>
      <w:rPr>
        <w:rFonts w:cs="Times New Roman" w:hint="default"/>
        <w:sz w:val="2"/>
        <w:szCs w:val="24"/>
      </w:rPr>
    </w:lvl>
    <w:lvl w:ilvl="7">
      <w:start w:val="1"/>
      <w:numFmt w:val="decimal"/>
      <w:lvlText w:val="%1.%2.%3.%4.%5.%6.%7.%8."/>
      <w:lvlJc w:val="center"/>
      <w:pPr>
        <w:tabs>
          <w:tab w:val="num" w:pos="2880"/>
        </w:tabs>
        <w:ind w:left="2880" w:hanging="360"/>
      </w:pPr>
      <w:rPr>
        <w:rFonts w:cs="Times New Roman" w:hint="default"/>
      </w:rPr>
    </w:lvl>
    <w:lvl w:ilvl="8">
      <w:start w:val="1"/>
      <w:numFmt w:val="hebrew1"/>
      <w:lvlText w:val="%1.%2.%3.%4.%5.%6.%7.%8.%9."/>
      <w:lvlJc w:val="center"/>
      <w:pPr>
        <w:tabs>
          <w:tab w:val="num" w:pos="3240"/>
        </w:tabs>
        <w:ind w:left="3240" w:hanging="360"/>
      </w:pPr>
      <w:rPr>
        <w:rFonts w:cs="Times New Roman" w:hint="default"/>
        <w:sz w:val="2"/>
        <w:szCs w:val="24"/>
      </w:rPr>
    </w:lvl>
  </w:abstractNum>
  <w:abstractNum w:abstractNumId="99" w15:restartNumberingAfterBreak="0">
    <w:nsid w:val="5E3D0685"/>
    <w:multiLevelType w:val="multilevel"/>
    <w:tmpl w:val="4038F192"/>
    <w:lvl w:ilvl="0">
      <w:start w:val="1"/>
      <w:numFmt w:val="decimal"/>
      <w:pStyle w:val="a6"/>
      <w:lvlText w:val="%1."/>
      <w:lvlJc w:val="left"/>
      <w:pPr>
        <w:ind w:left="950" w:hanging="525"/>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145" w:hanging="720"/>
      </w:pPr>
      <w:rPr>
        <w:rFonts w:hint="default"/>
        <w:b w:val="0"/>
      </w:rPr>
    </w:lvl>
    <w:lvl w:ilvl="3">
      <w:start w:val="1"/>
      <w:numFmt w:val="decimal"/>
      <w:isLgl/>
      <w:lvlText w:val="%1.%2.%3.%4"/>
      <w:lvlJc w:val="left"/>
      <w:pPr>
        <w:ind w:left="2312" w:hanging="720"/>
      </w:pPr>
      <w:rPr>
        <w:rFonts w:hint="default"/>
        <w:b w:val="0"/>
      </w:rPr>
    </w:lvl>
    <w:lvl w:ilvl="4">
      <w:start w:val="1"/>
      <w:numFmt w:val="decimal"/>
      <w:isLgl/>
      <w:lvlText w:val="%1.%2.%3.%4.%5"/>
      <w:lvlJc w:val="left"/>
      <w:pPr>
        <w:ind w:left="3061" w:hanging="1080"/>
      </w:pPr>
      <w:rPr>
        <w:rFonts w:hint="default"/>
        <w:b w:val="0"/>
      </w:rPr>
    </w:lvl>
    <w:lvl w:ilvl="5">
      <w:start w:val="1"/>
      <w:numFmt w:val="decimal"/>
      <w:isLgl/>
      <w:lvlText w:val="%1.%2.%3.%4.%5.%6"/>
      <w:lvlJc w:val="left"/>
      <w:pPr>
        <w:ind w:left="3450" w:hanging="1080"/>
      </w:pPr>
      <w:rPr>
        <w:rFonts w:hint="default"/>
        <w:b w:val="0"/>
      </w:rPr>
    </w:lvl>
    <w:lvl w:ilvl="6">
      <w:start w:val="1"/>
      <w:numFmt w:val="decimal"/>
      <w:isLgl/>
      <w:lvlText w:val="%1.%2.%3.%4.%5.%6.%7"/>
      <w:lvlJc w:val="left"/>
      <w:pPr>
        <w:ind w:left="4199" w:hanging="1440"/>
      </w:pPr>
      <w:rPr>
        <w:rFonts w:hint="default"/>
        <w:b w:val="0"/>
      </w:rPr>
    </w:lvl>
    <w:lvl w:ilvl="7">
      <w:start w:val="1"/>
      <w:numFmt w:val="decimal"/>
      <w:isLgl/>
      <w:lvlText w:val="%1.%2.%3.%4.%5.%6.%7.%8"/>
      <w:lvlJc w:val="left"/>
      <w:pPr>
        <w:ind w:left="4588" w:hanging="1440"/>
      </w:pPr>
      <w:rPr>
        <w:rFonts w:hint="default"/>
        <w:b w:val="0"/>
      </w:rPr>
    </w:lvl>
    <w:lvl w:ilvl="8">
      <w:start w:val="1"/>
      <w:numFmt w:val="decimal"/>
      <w:isLgl/>
      <w:lvlText w:val="%1.%2.%3.%4.%5.%6.%7.%8.%9"/>
      <w:lvlJc w:val="left"/>
      <w:pPr>
        <w:ind w:left="4977" w:hanging="1440"/>
      </w:pPr>
      <w:rPr>
        <w:rFonts w:hint="default"/>
        <w:b w:val="0"/>
      </w:rPr>
    </w:lvl>
  </w:abstractNum>
  <w:abstractNum w:abstractNumId="100" w15:restartNumberingAfterBreak="0">
    <w:nsid w:val="5F35462D"/>
    <w:multiLevelType w:val="multilevel"/>
    <w:tmpl w:val="F7AAEE1C"/>
    <w:lvl w:ilvl="0">
      <w:start w:val="1"/>
      <w:numFmt w:val="decimal"/>
      <w:pStyle w:val="a7"/>
      <w:lvlText w:val="%1."/>
      <w:lvlJc w:val="right"/>
      <w:pPr>
        <w:tabs>
          <w:tab w:val="num" w:pos="709"/>
        </w:tabs>
        <w:ind w:left="709" w:right="709" w:hanging="567"/>
      </w:pPr>
      <w:rPr>
        <w:rFonts w:cs="Times New Roman" w:hint="default"/>
      </w:rPr>
    </w:lvl>
    <w:lvl w:ilvl="1">
      <w:start w:val="1"/>
      <w:numFmt w:val="decimal"/>
      <w:lvlText w:val="%1.%2"/>
      <w:lvlJc w:val="center"/>
      <w:pPr>
        <w:tabs>
          <w:tab w:val="num" w:pos="1418"/>
        </w:tabs>
        <w:ind w:left="1418" w:right="1418" w:hanging="653"/>
      </w:pPr>
      <w:rPr>
        <w:rFonts w:cs="Times New Roman" w:hint="default"/>
        <w:b w:val="0"/>
        <w:bCs w:val="0"/>
      </w:rPr>
    </w:lvl>
    <w:lvl w:ilvl="2">
      <w:start w:val="1"/>
      <w:numFmt w:val="decimal"/>
      <w:lvlText w:val="%1.%2.%3"/>
      <w:lvlJc w:val="center"/>
      <w:pPr>
        <w:tabs>
          <w:tab w:val="num" w:pos="2126"/>
        </w:tabs>
        <w:ind w:left="2126" w:right="2126" w:hanging="510"/>
      </w:pPr>
      <w:rPr>
        <w:rFonts w:cs="Times New Roman" w:hint="default"/>
      </w:rPr>
    </w:lvl>
    <w:lvl w:ilvl="3">
      <w:start w:val="1"/>
      <w:numFmt w:val="decimal"/>
      <w:lvlText w:val="%1.%2.%3.%4"/>
      <w:lvlJc w:val="center"/>
      <w:pPr>
        <w:tabs>
          <w:tab w:val="num" w:pos="2835"/>
        </w:tabs>
        <w:ind w:left="2835" w:right="2835" w:hanging="454"/>
      </w:pPr>
      <w:rPr>
        <w:rFonts w:cs="Times New Roman" w:hint="default"/>
      </w:rPr>
    </w:lvl>
    <w:lvl w:ilvl="4">
      <w:start w:val="1"/>
      <w:numFmt w:val="decimal"/>
      <w:lvlText w:val="%1.%2.%3.%4.%5"/>
      <w:lvlJc w:val="center"/>
      <w:pPr>
        <w:tabs>
          <w:tab w:val="num" w:pos="4576"/>
        </w:tabs>
        <w:ind w:left="4253" w:right="4253" w:hanging="397"/>
      </w:pPr>
      <w:rPr>
        <w:rFonts w:cs="Times New Roman" w:hint="default"/>
      </w:rPr>
    </w:lvl>
    <w:lvl w:ilvl="5">
      <w:start w:val="1"/>
      <w:numFmt w:val="decimal"/>
      <w:lvlText w:val="%1.%2.%3.%4.%5.%6"/>
      <w:lvlJc w:val="center"/>
      <w:pPr>
        <w:tabs>
          <w:tab w:val="num" w:pos="1440"/>
        </w:tabs>
        <w:ind w:left="1152" w:right="1152" w:hanging="864"/>
      </w:pPr>
      <w:rPr>
        <w:rFonts w:cs="Times New Roman" w:hint="default"/>
      </w:rPr>
    </w:lvl>
    <w:lvl w:ilvl="6">
      <w:start w:val="1"/>
      <w:numFmt w:val="decimal"/>
      <w:lvlText w:val="%1.%2.%3.%4.%5.%6.%7"/>
      <w:lvlJc w:val="center"/>
      <w:pPr>
        <w:tabs>
          <w:tab w:val="num" w:pos="1584"/>
        </w:tabs>
        <w:ind w:left="1296" w:right="1296" w:hanging="1008"/>
      </w:pPr>
      <w:rPr>
        <w:rFonts w:cs="Times New Roman" w:hint="default"/>
      </w:rPr>
    </w:lvl>
    <w:lvl w:ilvl="7">
      <w:start w:val="1"/>
      <w:numFmt w:val="decimal"/>
      <w:lvlText w:val="%1.%2.%3.%4.%5.%6.%7.%8"/>
      <w:lvlJc w:val="center"/>
      <w:pPr>
        <w:tabs>
          <w:tab w:val="num" w:pos="1728"/>
        </w:tabs>
        <w:ind w:left="1440" w:right="1440" w:hanging="1152"/>
      </w:pPr>
      <w:rPr>
        <w:rFonts w:cs="Times New Roman" w:hint="default"/>
      </w:rPr>
    </w:lvl>
    <w:lvl w:ilvl="8">
      <w:start w:val="1"/>
      <w:numFmt w:val="decimal"/>
      <w:lvlText w:val="%1.%2.%3.%4.%5.%6.%7.%8.%9"/>
      <w:lvlJc w:val="center"/>
      <w:pPr>
        <w:tabs>
          <w:tab w:val="num" w:pos="1872"/>
        </w:tabs>
        <w:ind w:left="1584" w:right="1584" w:hanging="1296"/>
      </w:pPr>
      <w:rPr>
        <w:rFonts w:cs="Times New Roman" w:hint="default"/>
      </w:rPr>
    </w:lvl>
  </w:abstractNum>
  <w:abstractNum w:abstractNumId="101" w15:restartNumberingAfterBreak="0">
    <w:nsid w:val="618C0C84"/>
    <w:multiLevelType w:val="multilevel"/>
    <w:tmpl w:val="CB76F9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2" w15:restartNumberingAfterBreak="0">
    <w:nsid w:val="62C90A02"/>
    <w:multiLevelType w:val="multilevel"/>
    <w:tmpl w:val="4DF069E2"/>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3" w15:restartNumberingAfterBreak="0">
    <w:nsid w:val="62FE796D"/>
    <w:multiLevelType w:val="multilevel"/>
    <w:tmpl w:val="650E222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lang w:bidi="he-IL"/>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4" w15:restartNumberingAfterBreak="0">
    <w:nsid w:val="634946A8"/>
    <w:multiLevelType w:val="multilevel"/>
    <w:tmpl w:val="81E6FC8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05" w15:restartNumberingAfterBreak="0">
    <w:nsid w:val="63C67437"/>
    <w:multiLevelType w:val="hybridMultilevel"/>
    <w:tmpl w:val="E8A8F2FC"/>
    <w:lvl w:ilvl="0" w:tplc="D4BCC19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42B15B9"/>
    <w:multiLevelType w:val="multilevel"/>
    <w:tmpl w:val="1A44E5F0"/>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7" w15:restartNumberingAfterBreak="0">
    <w:nsid w:val="643800F6"/>
    <w:multiLevelType w:val="multilevel"/>
    <w:tmpl w:val="15C456A8"/>
    <w:lvl w:ilvl="0">
      <w:start w:val="1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8" w15:restartNumberingAfterBreak="0">
    <w:nsid w:val="649B514F"/>
    <w:multiLevelType w:val="multilevel"/>
    <w:tmpl w:val="0C405666"/>
    <w:lvl w:ilvl="0">
      <w:start w:val="4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9" w15:restartNumberingAfterBreak="0">
    <w:nsid w:val="669234A2"/>
    <w:multiLevelType w:val="multilevel"/>
    <w:tmpl w:val="B150CDFA"/>
    <w:lvl w:ilvl="0">
      <w:start w:val="4"/>
      <w:numFmt w:val="decimal"/>
      <w:lvlText w:val="%1."/>
      <w:lvlJc w:val="left"/>
      <w:pPr>
        <w:ind w:left="360" w:hanging="360"/>
      </w:pPr>
      <w:rPr>
        <w:rFonts w:hint="default"/>
      </w:rPr>
    </w:lvl>
    <w:lvl w:ilvl="1">
      <w:start w:val="1"/>
      <w:numFmt w:val="decimal"/>
      <w:lvlText w:val="%1.%2."/>
      <w:lvlJc w:val="left"/>
      <w:pPr>
        <w:ind w:left="1295" w:hanging="360"/>
      </w:pPr>
      <w:rPr>
        <w:rFonts w:hint="default"/>
      </w:rPr>
    </w:lvl>
    <w:lvl w:ilvl="2">
      <w:start w:val="1"/>
      <w:numFmt w:val="decimal"/>
      <w:lvlText w:val="%1.%2.%3."/>
      <w:lvlJc w:val="left"/>
      <w:pPr>
        <w:ind w:left="2590"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110" w15:restartNumberingAfterBreak="0">
    <w:nsid w:val="684203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86D73B8"/>
    <w:multiLevelType w:val="multilevel"/>
    <w:tmpl w:val="3D10F83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2" w15:restartNumberingAfterBreak="0">
    <w:nsid w:val="68C405EB"/>
    <w:multiLevelType w:val="hybridMultilevel"/>
    <w:tmpl w:val="DE2CCD78"/>
    <w:lvl w:ilvl="0" w:tplc="A76C8490">
      <w:start w:val="1"/>
      <w:numFmt w:val="bullet"/>
      <w:pStyle w:val="a8"/>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96A5E9A"/>
    <w:multiLevelType w:val="multilevel"/>
    <w:tmpl w:val="FA6A698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14" w15:restartNumberingAfterBreak="0">
    <w:nsid w:val="6A8B2D6F"/>
    <w:multiLevelType w:val="multilevel"/>
    <w:tmpl w:val="802A4E3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6C717B15"/>
    <w:multiLevelType w:val="multilevel"/>
    <w:tmpl w:val="F2E285C4"/>
    <w:lvl w:ilvl="0">
      <w:start w:val="18"/>
      <w:numFmt w:val="decimal"/>
      <w:lvlText w:val="%1"/>
      <w:lvlJc w:val="right"/>
      <w:pPr>
        <w:tabs>
          <w:tab w:val="num" w:pos="360"/>
        </w:tabs>
      </w:pPr>
      <w:rPr>
        <w:rFonts w:ascii="Times New Roman" w:cs="David" w:hint="default"/>
        <w:b/>
        <w:bCs/>
        <w:i w:val="0"/>
        <w:iCs w:val="0"/>
        <w:sz w:val="24"/>
        <w:szCs w:val="24"/>
      </w:rPr>
    </w:lvl>
    <w:lvl w:ilvl="1">
      <w:start w:val="1"/>
      <w:numFmt w:val="decimal"/>
      <w:pStyle w:val="EMG2"/>
      <w:lvlText w:val="%1.%2"/>
      <w:lvlJc w:val="right"/>
      <w:pPr>
        <w:tabs>
          <w:tab w:val="num" w:pos="360"/>
        </w:tabs>
      </w:pPr>
      <w:rPr>
        <w:rFonts w:ascii="Times New Roman" w:cs="David" w:hint="default"/>
        <w:bCs/>
        <w:iCs w:val="0"/>
        <w:spacing w:val="20"/>
        <w:sz w:val="24"/>
        <w:szCs w:val="24"/>
      </w:rPr>
    </w:lvl>
    <w:lvl w:ilvl="2">
      <w:start w:val="1"/>
      <w:numFmt w:val="decimal"/>
      <w:pStyle w:val="EMG3"/>
      <w:lvlText w:val="%1.%2.%3"/>
      <w:lvlJc w:val="right"/>
      <w:pPr>
        <w:tabs>
          <w:tab w:val="num" w:pos="720"/>
        </w:tabs>
      </w:pPr>
      <w:rPr>
        <w:rFonts w:ascii="Times New Roman" w:cs="David" w:hint="default"/>
        <w:spacing w:val="0"/>
        <w:sz w:val="24"/>
        <w:szCs w:val="24"/>
        <w:u w:val="single"/>
      </w:rPr>
    </w:lvl>
    <w:lvl w:ilvl="3">
      <w:start w:val="1"/>
      <w:numFmt w:val="decimal"/>
      <w:pStyle w:val="EMG4"/>
      <w:suff w:val="space"/>
      <w:lvlText w:val="%1.%2.%3.%4"/>
      <w:lvlJc w:val="right"/>
      <w:rPr>
        <w:rFonts w:ascii="Times New Roman" w:cs="David" w:hint="default"/>
        <w:bCs w:val="0"/>
        <w:iCs w:val="0"/>
        <w:spacing w:val="0"/>
        <w:sz w:val="24"/>
        <w:szCs w:val="24"/>
      </w:rPr>
    </w:lvl>
    <w:lvl w:ilvl="4">
      <w:start w:val="1"/>
      <w:numFmt w:val="decimal"/>
      <w:lvlText w:val="%1.%2.%3.%4.%5."/>
      <w:lvlJc w:val="center"/>
      <w:pPr>
        <w:tabs>
          <w:tab w:val="num" w:pos="2232"/>
        </w:tabs>
        <w:ind w:hanging="792"/>
      </w:pPr>
      <w:rPr>
        <w:rFonts w:ascii="Times New Roman" w:cs="David"/>
      </w:rPr>
    </w:lvl>
    <w:lvl w:ilvl="5">
      <w:start w:val="1"/>
      <w:numFmt w:val="decimal"/>
      <w:lvlText w:val="%1.%2.%3.%4.%5.%6."/>
      <w:lvlJc w:val="center"/>
      <w:pPr>
        <w:tabs>
          <w:tab w:val="num" w:pos="2736"/>
        </w:tabs>
        <w:ind w:hanging="936"/>
      </w:pPr>
      <w:rPr>
        <w:rFonts w:ascii="Times New Roman" w:cs="David"/>
      </w:rPr>
    </w:lvl>
    <w:lvl w:ilvl="6">
      <w:start w:val="1"/>
      <w:numFmt w:val="decimal"/>
      <w:lvlText w:val="%1.%2.%3.%4.%5.%6.%7."/>
      <w:lvlJc w:val="center"/>
      <w:pPr>
        <w:tabs>
          <w:tab w:val="num" w:pos="3240"/>
        </w:tabs>
        <w:ind w:hanging="1080"/>
      </w:pPr>
      <w:rPr>
        <w:rFonts w:ascii="Times New Roman" w:cs="David"/>
      </w:rPr>
    </w:lvl>
    <w:lvl w:ilvl="7">
      <w:start w:val="1"/>
      <w:numFmt w:val="decimal"/>
      <w:lvlText w:val="%1.%2.%3.%4.%5.%6.%7.%8."/>
      <w:lvlJc w:val="center"/>
      <w:pPr>
        <w:tabs>
          <w:tab w:val="num" w:pos="3744"/>
        </w:tabs>
        <w:ind w:hanging="1224"/>
      </w:pPr>
      <w:rPr>
        <w:rFonts w:ascii="Times New Roman" w:cs="David"/>
      </w:rPr>
    </w:lvl>
    <w:lvl w:ilvl="8">
      <w:start w:val="1"/>
      <w:numFmt w:val="decimal"/>
      <w:lvlText w:val="%1.%2.%3.%4.%5.%6.%7.%8.%9."/>
      <w:lvlJc w:val="center"/>
      <w:pPr>
        <w:tabs>
          <w:tab w:val="num" w:pos="4320"/>
        </w:tabs>
        <w:ind w:hanging="1440"/>
      </w:pPr>
      <w:rPr>
        <w:rFonts w:ascii="Times New Roman" w:cs="David"/>
      </w:rPr>
    </w:lvl>
  </w:abstractNum>
  <w:abstractNum w:abstractNumId="116" w15:restartNumberingAfterBreak="0">
    <w:nsid w:val="6CD745AF"/>
    <w:multiLevelType w:val="multilevel"/>
    <w:tmpl w:val="C6CE73A6"/>
    <w:lvl w:ilvl="0">
      <w:start w:val="1"/>
      <w:numFmt w:val="decimal"/>
      <w:pStyle w:val="a9"/>
      <w:isLgl/>
      <w:lvlText w:val="%1."/>
      <w:lvlJc w:val="left"/>
      <w:pPr>
        <w:tabs>
          <w:tab w:val="num" w:pos="720"/>
        </w:tabs>
        <w:ind w:left="720" w:right="720" w:hanging="720"/>
      </w:pPr>
      <w:rPr>
        <w:rFonts w:cs="David" w:hint="cs"/>
        <w:b/>
        <w:bCs/>
        <w:spacing w:val="-4"/>
        <w:sz w:val="24"/>
        <w:szCs w:val="24"/>
      </w:rPr>
    </w:lvl>
    <w:lvl w:ilvl="1">
      <w:start w:val="1"/>
      <w:numFmt w:val="decimal"/>
      <w:isLgl/>
      <w:lvlText w:val="%1.%2"/>
      <w:lvlJc w:val="left"/>
      <w:pPr>
        <w:tabs>
          <w:tab w:val="num" w:pos="1440"/>
        </w:tabs>
        <w:ind w:left="1440" w:right="1440" w:hanging="720"/>
      </w:pPr>
      <w:rPr>
        <w:rFonts w:cs="David" w:hint="cs"/>
        <w:spacing w:val="-2"/>
        <w:sz w:val="24"/>
        <w:szCs w:val="24"/>
      </w:rPr>
    </w:lvl>
    <w:lvl w:ilvl="2">
      <w:start w:val="1"/>
      <w:numFmt w:val="decimal"/>
      <w:isLgl/>
      <w:lvlText w:val="%1.%2.%3"/>
      <w:lvlJc w:val="left"/>
      <w:pPr>
        <w:tabs>
          <w:tab w:val="num" w:pos="2160"/>
        </w:tabs>
        <w:ind w:left="2160" w:right="2160" w:hanging="720"/>
      </w:pPr>
      <w:rPr>
        <w:rFonts w:cs="David" w:hint="cs"/>
        <w:spacing w:val="-6"/>
        <w:sz w:val="24"/>
        <w:szCs w:val="24"/>
      </w:rPr>
    </w:lvl>
    <w:lvl w:ilvl="3">
      <w:start w:val="1"/>
      <w:numFmt w:val="decimal"/>
      <w:isLgl/>
      <w:lvlText w:val="%1.%2.%3.%4."/>
      <w:lvlJc w:val="left"/>
      <w:pPr>
        <w:tabs>
          <w:tab w:val="num" w:pos="2880"/>
        </w:tabs>
        <w:ind w:left="2880" w:right="2880" w:hanging="720"/>
      </w:pPr>
      <w:rPr>
        <w:rFonts w:cs="David" w:hint="cs"/>
        <w:spacing w:val="-8"/>
        <w:kern w:val="24"/>
        <w:sz w:val="24"/>
        <w:szCs w:val="24"/>
      </w:rPr>
    </w:lvl>
    <w:lvl w:ilvl="4">
      <w:start w:val="1"/>
      <w:numFmt w:val="decimal"/>
      <w:isLgl/>
      <w:lvlText w:val="%1.%2.%3.%4.%5."/>
      <w:lvlJc w:val="left"/>
      <w:pPr>
        <w:tabs>
          <w:tab w:val="num" w:pos="3960"/>
        </w:tabs>
        <w:ind w:left="3960" w:right="3960" w:hanging="1080"/>
      </w:pPr>
      <w:rPr>
        <w:rFonts w:cs="David" w:hint="default"/>
        <w:spacing w:val="0"/>
        <w:sz w:val="24"/>
        <w:szCs w:val="24"/>
      </w:rPr>
    </w:lvl>
    <w:lvl w:ilvl="5">
      <w:start w:val="1"/>
      <w:numFmt w:val="decimal"/>
      <w:isLgl/>
      <w:lvlText w:val="%1.%2.%3.%4.%5.%6."/>
      <w:lvlJc w:val="left"/>
      <w:pPr>
        <w:tabs>
          <w:tab w:val="num" w:pos="4680"/>
        </w:tabs>
        <w:ind w:left="4680" w:right="4680" w:hanging="1080"/>
      </w:pPr>
      <w:rPr>
        <w:rFonts w:cs="David" w:hint="default"/>
        <w:spacing w:val="0"/>
        <w:sz w:val="24"/>
        <w:szCs w:val="24"/>
      </w:rPr>
    </w:lvl>
    <w:lvl w:ilvl="6">
      <w:start w:val="1"/>
      <w:numFmt w:val="decimal"/>
      <w:isLgl/>
      <w:lvlText w:val="%1.%2.%3.%4.%5.%6.%7."/>
      <w:lvlJc w:val="left"/>
      <w:pPr>
        <w:tabs>
          <w:tab w:val="num" w:pos="5760"/>
        </w:tabs>
        <w:ind w:left="5760" w:right="5760" w:hanging="1440"/>
      </w:pPr>
      <w:rPr>
        <w:rFonts w:hint="default"/>
        <w:spacing w:val="0"/>
        <w:sz w:val="24"/>
      </w:rPr>
    </w:lvl>
    <w:lvl w:ilvl="7">
      <w:start w:val="1"/>
      <w:numFmt w:val="decimal"/>
      <w:isLgl/>
      <w:lvlText w:val="%1.%2.%3.%4.%5.%6.%7.%8."/>
      <w:lvlJc w:val="left"/>
      <w:pPr>
        <w:tabs>
          <w:tab w:val="num" w:pos="6480"/>
        </w:tabs>
        <w:ind w:left="6480" w:right="6480" w:hanging="1440"/>
      </w:pPr>
      <w:rPr>
        <w:rFonts w:hint="default"/>
        <w:spacing w:val="0"/>
        <w:sz w:val="24"/>
      </w:rPr>
    </w:lvl>
    <w:lvl w:ilvl="8">
      <w:start w:val="1"/>
      <w:numFmt w:val="decimal"/>
      <w:isLgl/>
      <w:lvlText w:val="%1.%2.%3.%4.%5.%6.%7.%8.%9."/>
      <w:lvlJc w:val="left"/>
      <w:pPr>
        <w:tabs>
          <w:tab w:val="num" w:pos="7200"/>
        </w:tabs>
        <w:ind w:left="7200" w:right="7200" w:hanging="1440"/>
      </w:pPr>
      <w:rPr>
        <w:rFonts w:hint="default"/>
        <w:spacing w:val="0"/>
        <w:sz w:val="24"/>
      </w:rPr>
    </w:lvl>
  </w:abstractNum>
  <w:abstractNum w:abstractNumId="117" w15:restartNumberingAfterBreak="0">
    <w:nsid w:val="6E2D7CFC"/>
    <w:multiLevelType w:val="multilevel"/>
    <w:tmpl w:val="60B4649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8" w15:restartNumberingAfterBreak="0">
    <w:nsid w:val="6EA62ADF"/>
    <w:multiLevelType w:val="multilevel"/>
    <w:tmpl w:val="EF063FB8"/>
    <w:lvl w:ilvl="0">
      <w:start w:val="2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9" w15:restartNumberingAfterBreak="0">
    <w:nsid w:val="6EF15308"/>
    <w:multiLevelType w:val="multilevel"/>
    <w:tmpl w:val="5E80CC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0" w15:restartNumberingAfterBreak="0">
    <w:nsid w:val="6FCF338E"/>
    <w:multiLevelType w:val="multilevel"/>
    <w:tmpl w:val="B18E2526"/>
    <w:lvl w:ilvl="0">
      <w:start w:val="1"/>
      <w:numFmt w:val="hebrew1"/>
      <w:pStyle w:val="aa"/>
      <w:lvlText w:val="%1."/>
      <w:lvlJc w:val="center"/>
      <w:pPr>
        <w:tabs>
          <w:tab w:val="num" w:pos="360"/>
        </w:tabs>
        <w:ind w:left="360" w:hanging="360"/>
      </w:pPr>
      <w:rPr>
        <w:rFonts w:cs="Times New Roman" w:hint="default"/>
        <w:sz w:val="2"/>
        <w:szCs w:val="24"/>
      </w:rPr>
    </w:lvl>
    <w:lvl w:ilvl="1">
      <w:start w:val="1"/>
      <w:numFmt w:val="decimal"/>
      <w:lvlText w:val="%1.%2."/>
      <w:lvlJc w:val="center"/>
      <w:pPr>
        <w:tabs>
          <w:tab w:val="num" w:pos="870"/>
        </w:tabs>
        <w:ind w:left="720" w:hanging="210"/>
      </w:pPr>
      <w:rPr>
        <w:rFonts w:cs="Times New Roman" w:hint="default"/>
      </w:rPr>
    </w:lvl>
    <w:lvl w:ilvl="2">
      <w:start w:val="1"/>
      <w:numFmt w:val="hebrew1"/>
      <w:lvlText w:val="%1.%2.%3."/>
      <w:lvlJc w:val="center"/>
      <w:pPr>
        <w:tabs>
          <w:tab w:val="num" w:pos="1437"/>
        </w:tabs>
        <w:ind w:left="1080" w:hanging="3"/>
      </w:pPr>
      <w:rPr>
        <w:rFonts w:cs="Times New Roman" w:hint="default"/>
        <w:sz w:val="2"/>
        <w:szCs w:val="24"/>
      </w:rPr>
    </w:lvl>
    <w:lvl w:ilvl="3">
      <w:start w:val="1"/>
      <w:numFmt w:val="decimal"/>
      <w:lvlText w:val="%1.%2.%3.%4."/>
      <w:lvlJc w:val="center"/>
      <w:pPr>
        <w:tabs>
          <w:tab w:val="num" w:pos="1440"/>
        </w:tabs>
        <w:ind w:left="1440" w:hanging="360"/>
      </w:pPr>
      <w:rPr>
        <w:rFonts w:cs="Times New Roman" w:hint="default"/>
      </w:rPr>
    </w:lvl>
    <w:lvl w:ilvl="4">
      <w:start w:val="1"/>
      <w:numFmt w:val="hebrew1"/>
      <w:lvlText w:val="%1.%2.%3.%4.%5."/>
      <w:lvlJc w:val="center"/>
      <w:pPr>
        <w:tabs>
          <w:tab w:val="num" w:pos="1800"/>
        </w:tabs>
        <w:ind w:left="1800" w:hanging="360"/>
      </w:pPr>
      <w:rPr>
        <w:rFonts w:cs="Times New Roman" w:hint="default"/>
        <w:sz w:val="2"/>
        <w:szCs w:val="24"/>
      </w:rPr>
    </w:lvl>
    <w:lvl w:ilvl="5">
      <w:start w:val="1"/>
      <w:numFmt w:val="decimal"/>
      <w:lvlText w:val="%1.%2.%3.%4.%5.%6."/>
      <w:lvlJc w:val="center"/>
      <w:pPr>
        <w:tabs>
          <w:tab w:val="num" w:pos="2160"/>
        </w:tabs>
        <w:ind w:left="2160" w:hanging="360"/>
      </w:pPr>
      <w:rPr>
        <w:rFonts w:cs="Times New Roman" w:hint="default"/>
      </w:rPr>
    </w:lvl>
    <w:lvl w:ilvl="6">
      <w:start w:val="1"/>
      <w:numFmt w:val="hebrew1"/>
      <w:lvlText w:val="%1.%2.%3.%4.%5.%6.%7."/>
      <w:lvlJc w:val="center"/>
      <w:pPr>
        <w:tabs>
          <w:tab w:val="num" w:pos="2520"/>
        </w:tabs>
        <w:ind w:left="2520" w:hanging="360"/>
      </w:pPr>
      <w:rPr>
        <w:rFonts w:cs="Times New Roman" w:hint="default"/>
        <w:sz w:val="2"/>
        <w:szCs w:val="24"/>
      </w:rPr>
    </w:lvl>
    <w:lvl w:ilvl="7">
      <w:start w:val="1"/>
      <w:numFmt w:val="decimal"/>
      <w:lvlText w:val="%1.%2.%3.%4.%5.%6.%7.%8."/>
      <w:lvlJc w:val="center"/>
      <w:pPr>
        <w:tabs>
          <w:tab w:val="num" w:pos="2880"/>
        </w:tabs>
        <w:ind w:left="2880" w:hanging="360"/>
      </w:pPr>
      <w:rPr>
        <w:rFonts w:cs="Times New Roman" w:hint="default"/>
      </w:rPr>
    </w:lvl>
    <w:lvl w:ilvl="8">
      <w:start w:val="1"/>
      <w:numFmt w:val="hebrew1"/>
      <w:lvlText w:val="%1.%2.%3.%4.%5.%6.%7.%8.%9."/>
      <w:lvlJc w:val="center"/>
      <w:pPr>
        <w:tabs>
          <w:tab w:val="num" w:pos="3240"/>
        </w:tabs>
        <w:ind w:left="3240" w:hanging="360"/>
      </w:pPr>
      <w:rPr>
        <w:rFonts w:cs="Times New Roman" w:hint="default"/>
        <w:sz w:val="2"/>
        <w:szCs w:val="24"/>
      </w:rPr>
    </w:lvl>
  </w:abstractNum>
  <w:abstractNum w:abstractNumId="121" w15:restartNumberingAfterBreak="0">
    <w:nsid w:val="706C1CD0"/>
    <w:multiLevelType w:val="hybridMultilevel"/>
    <w:tmpl w:val="1B7A626A"/>
    <w:lvl w:ilvl="0" w:tplc="04090013">
      <w:start w:val="1"/>
      <w:numFmt w:val="hebrew1"/>
      <w:lvlText w:val="%1."/>
      <w:lvlJc w:val="center"/>
      <w:pPr>
        <w:ind w:left="444" w:hanging="360"/>
      </w:pPr>
      <w:rPr>
        <w:rFonts w:hint="default"/>
      </w:rPr>
    </w:lvl>
    <w:lvl w:ilvl="1" w:tplc="08090019">
      <w:start w:val="1"/>
      <w:numFmt w:val="lowerLetter"/>
      <w:lvlText w:val="%2."/>
      <w:lvlJc w:val="left"/>
      <w:pPr>
        <w:ind w:left="1164" w:hanging="360"/>
      </w:pPr>
      <w:rPr>
        <w:rFonts w:cs="Times New Roman"/>
      </w:rPr>
    </w:lvl>
    <w:lvl w:ilvl="2" w:tplc="0809001B">
      <w:start w:val="1"/>
      <w:numFmt w:val="lowerRoman"/>
      <w:lvlText w:val="%3."/>
      <w:lvlJc w:val="right"/>
      <w:pPr>
        <w:ind w:left="1884" w:hanging="180"/>
      </w:pPr>
      <w:rPr>
        <w:rFonts w:cs="Times New Roman"/>
      </w:rPr>
    </w:lvl>
    <w:lvl w:ilvl="3" w:tplc="FF76D56A">
      <w:start w:val="1"/>
      <w:numFmt w:val="decimal"/>
      <w:lvlText w:val="%4."/>
      <w:lvlJc w:val="left"/>
      <w:pPr>
        <w:ind w:left="360" w:hanging="360"/>
      </w:pPr>
      <w:rPr>
        <w:rFonts w:ascii="David" w:hAnsi="David" w:cs="David" w:hint="default"/>
      </w:rPr>
    </w:lvl>
    <w:lvl w:ilvl="4" w:tplc="08090019">
      <w:start w:val="1"/>
      <w:numFmt w:val="lowerLetter"/>
      <w:lvlText w:val="%5."/>
      <w:lvlJc w:val="left"/>
      <w:pPr>
        <w:ind w:left="3324" w:hanging="360"/>
      </w:pPr>
      <w:rPr>
        <w:rFonts w:cs="Times New Roman"/>
      </w:rPr>
    </w:lvl>
    <w:lvl w:ilvl="5" w:tplc="0809001B">
      <w:start w:val="1"/>
      <w:numFmt w:val="lowerRoman"/>
      <w:lvlText w:val="%6."/>
      <w:lvlJc w:val="right"/>
      <w:pPr>
        <w:ind w:left="4044" w:hanging="180"/>
      </w:pPr>
      <w:rPr>
        <w:rFonts w:cs="Times New Roman"/>
      </w:rPr>
    </w:lvl>
    <w:lvl w:ilvl="6" w:tplc="0809000F">
      <w:start w:val="1"/>
      <w:numFmt w:val="decimal"/>
      <w:lvlText w:val="%7."/>
      <w:lvlJc w:val="left"/>
      <w:pPr>
        <w:ind w:left="502" w:hanging="360"/>
      </w:pPr>
      <w:rPr>
        <w:rFonts w:cs="Times New Roman"/>
      </w:rPr>
    </w:lvl>
    <w:lvl w:ilvl="7" w:tplc="08090019">
      <w:start w:val="1"/>
      <w:numFmt w:val="lowerLetter"/>
      <w:lvlText w:val="%8."/>
      <w:lvlJc w:val="left"/>
      <w:pPr>
        <w:ind w:left="5484" w:hanging="360"/>
      </w:pPr>
      <w:rPr>
        <w:rFonts w:cs="Times New Roman"/>
      </w:rPr>
    </w:lvl>
    <w:lvl w:ilvl="8" w:tplc="0809001B">
      <w:start w:val="1"/>
      <w:numFmt w:val="lowerRoman"/>
      <w:lvlText w:val="%9."/>
      <w:lvlJc w:val="right"/>
      <w:pPr>
        <w:ind w:left="6204" w:hanging="180"/>
      </w:pPr>
      <w:rPr>
        <w:rFonts w:cs="Times New Roman"/>
      </w:rPr>
    </w:lvl>
  </w:abstractNum>
  <w:abstractNum w:abstractNumId="122" w15:restartNumberingAfterBreak="0">
    <w:nsid w:val="70C6316E"/>
    <w:multiLevelType w:val="multilevel"/>
    <w:tmpl w:val="18BC5350"/>
    <w:lvl w:ilvl="0">
      <w:start w:val="1"/>
      <w:numFmt w:val="decimal"/>
      <w:lvlText w:val="%1."/>
      <w:lvlJc w:val="left"/>
      <w:pPr>
        <w:ind w:left="360" w:hanging="360"/>
      </w:pPr>
      <w:rPr>
        <w:rFonts w:ascii="David" w:eastAsia="Times New Roman" w:hAnsi="David" w:cs="David"/>
        <w:b w:val="0"/>
        <w:bCs w:val="0"/>
      </w:rPr>
    </w:lvl>
    <w:lvl w:ilvl="1">
      <w:start w:val="1"/>
      <w:numFmt w:val="decimal"/>
      <w:lvlText w:val="%1.%2"/>
      <w:lvlJc w:val="left"/>
      <w:pPr>
        <w:ind w:left="786"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122" w:hanging="108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496" w:hanging="1440"/>
      </w:pPr>
      <w:rPr>
        <w:rFonts w:hint="default"/>
      </w:rPr>
    </w:lvl>
  </w:abstractNum>
  <w:abstractNum w:abstractNumId="123" w15:restartNumberingAfterBreak="0">
    <w:nsid w:val="7122683A"/>
    <w:multiLevelType w:val="hybridMultilevel"/>
    <w:tmpl w:val="4D40E032"/>
    <w:lvl w:ilvl="0" w:tplc="0E760018">
      <w:start w:val="1"/>
      <w:numFmt w:val="decimal"/>
      <w:lvlText w:val="%1."/>
      <w:lvlJc w:val="left"/>
      <w:pPr>
        <w:tabs>
          <w:tab w:val="num" w:pos="257"/>
        </w:tabs>
        <w:ind w:left="397" w:hanging="253"/>
      </w:pPr>
      <w:rPr>
        <w:rFonts w:hint="default"/>
      </w:rPr>
    </w:lvl>
    <w:lvl w:ilvl="1" w:tplc="7E78331C">
      <w:start w:val="1"/>
      <w:numFmt w:val="decimal"/>
      <w:lvlText w:val="%2."/>
      <w:lvlJc w:val="left"/>
      <w:pPr>
        <w:tabs>
          <w:tab w:val="num" w:pos="1193"/>
        </w:tabs>
        <w:ind w:left="1333" w:hanging="253"/>
      </w:pPr>
      <w:rPr>
        <w:rFonts w:hint="default"/>
      </w:rPr>
    </w:lvl>
    <w:lvl w:ilvl="2" w:tplc="7C4CD9E0">
      <w:start w:val="1"/>
      <w:numFmt w:val="hebrew1"/>
      <w:lvlText w:val="%3."/>
      <w:lvlJc w:val="left"/>
      <w:pPr>
        <w:ind w:left="927" w:hanging="360"/>
      </w:pPr>
      <w:rPr>
        <w:rFonts w:hint="default"/>
        <w:b w:val="0"/>
        <w:bCs w:val="0"/>
      </w:rPr>
    </w:lvl>
    <w:lvl w:ilvl="3" w:tplc="6772F4AE">
      <w:start w:val="1"/>
      <w:numFmt w:val="upperRoman"/>
      <w:lvlText w:val="%4."/>
      <w:lvlJc w:val="left"/>
      <w:pPr>
        <w:ind w:left="3240" w:hanging="720"/>
      </w:pPr>
      <w:rPr>
        <w:rFonts w:hint="default"/>
        <w:u w:val="none"/>
      </w:rPr>
    </w:lvl>
    <w:lvl w:ilvl="4" w:tplc="0664682C">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1F47DFC"/>
    <w:multiLevelType w:val="hybridMultilevel"/>
    <w:tmpl w:val="AA447F4E"/>
    <w:lvl w:ilvl="0" w:tplc="3E6AF732">
      <w:start w:val="1"/>
      <w:numFmt w:val="hebrew1"/>
      <w:lvlText w:val="%1."/>
      <w:lvlJc w:val="left"/>
      <w:pPr>
        <w:ind w:left="720" w:hanging="360"/>
      </w:pPr>
      <w:rPr>
        <w:rFonts w:cs="David" w:hint="default"/>
        <w:sz w:val="28"/>
        <w:szCs w:val="28"/>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6996FA64">
      <w:start w:val="1"/>
      <w:numFmt w:val="decimal"/>
      <w:lvlText w:val="%4."/>
      <w:lvlJc w:val="left"/>
      <w:pPr>
        <w:ind w:left="644" w:hanging="360"/>
      </w:pPr>
      <w:rPr>
        <w:rFonts w:ascii="David" w:hAnsi="David" w:cs="David" w:hint="default"/>
        <w:b w:val="0"/>
        <w:bCs w:val="0"/>
        <w:lang w:bidi="he-IL"/>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DE168D22">
      <w:start w:val="1"/>
      <w:numFmt w:val="decimal"/>
      <w:lvlText w:val="%7."/>
      <w:lvlJc w:val="left"/>
      <w:pPr>
        <w:ind w:left="360" w:hanging="360"/>
      </w:pPr>
      <w:rPr>
        <w:rFonts w:ascii="David" w:hAnsi="David" w:cs="David" w:hint="default"/>
        <w:b w:val="0"/>
        <w:bCs w:val="0"/>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5" w15:restartNumberingAfterBreak="0">
    <w:nsid w:val="72347B34"/>
    <w:multiLevelType w:val="multilevel"/>
    <w:tmpl w:val="93E411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6" w15:restartNumberingAfterBreak="0">
    <w:nsid w:val="72D34C36"/>
    <w:multiLevelType w:val="multilevel"/>
    <w:tmpl w:val="95463F78"/>
    <w:lvl w:ilvl="0">
      <w:start w:val="1"/>
      <w:numFmt w:val="hebrew1"/>
      <w:pStyle w:val="15"/>
      <w:lvlText w:val="%1."/>
      <w:lvlJc w:val="left"/>
      <w:pPr>
        <w:tabs>
          <w:tab w:val="num" w:pos="567"/>
        </w:tabs>
        <w:ind w:left="567" w:hanging="567"/>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25"/>
      <w:lvlText w:val="%2)"/>
      <w:lvlJc w:val="left"/>
      <w:pPr>
        <w:tabs>
          <w:tab w:val="num" w:pos="1418"/>
        </w:tabs>
        <w:ind w:left="1418" w:hanging="851"/>
      </w:pPr>
      <w:rPr>
        <w:rFonts w:ascii="Times New Roman" w:hAnsi="Times New Roman" w:cs="David" w:hint="default"/>
        <w:b/>
        <w:bCs/>
        <w:i w:val="0"/>
        <w:iCs w:val="0"/>
        <w:caps w:val="0"/>
        <w:strike w:val="0"/>
        <w:dstrike w:val="0"/>
        <w:vanish w:val="0"/>
        <w:color w:val="000000"/>
        <w:kern w:val="0"/>
        <w:sz w:val="28"/>
        <w:szCs w:val="28"/>
        <w:u w:val="none"/>
        <w:vertAlign w:val="baseline"/>
      </w:rPr>
    </w:lvl>
    <w:lvl w:ilvl="2">
      <w:start w:val="1"/>
      <w:numFmt w:val="decimal"/>
      <w:pStyle w:val="34"/>
      <w:lvlText w:val="%1.%2.%3."/>
      <w:lvlJc w:val="left"/>
      <w:pPr>
        <w:tabs>
          <w:tab w:val="num" w:pos="851"/>
        </w:tabs>
        <w:ind w:left="851" w:hanging="851"/>
      </w:pPr>
      <w:rPr>
        <w:rFonts w:ascii="Times New Roman" w:hAnsi="Times New Roman" w:cs="David" w:hint="default"/>
        <w:b w:val="0"/>
        <w:bCs w:val="0"/>
        <w:i w:val="0"/>
        <w:iCs w:val="0"/>
        <w:caps w:val="0"/>
        <w:strike w:val="0"/>
        <w:dstrike w:val="0"/>
        <w:vanish w:val="0"/>
        <w:color w:val="000000"/>
        <w:sz w:val="24"/>
        <w:szCs w:val="24"/>
        <w:vertAlign w:val="baseline"/>
      </w:rPr>
    </w:lvl>
    <w:lvl w:ilvl="3">
      <w:start w:val="1"/>
      <w:numFmt w:val="lowerRoman"/>
      <w:pStyle w:val="43"/>
      <w:lvlText w:val="%1.%2.%3.%4"/>
      <w:lvlJc w:val="left"/>
      <w:pPr>
        <w:tabs>
          <w:tab w:val="num" w:pos="851"/>
        </w:tabs>
        <w:ind w:left="851" w:hanging="851"/>
      </w:pPr>
      <w:rPr>
        <w:rFonts w:cs="David" w:hint="cs"/>
        <w:b/>
        <w:bCs/>
        <w:i w:val="0"/>
        <w:iCs w:val="0"/>
        <w:caps w:val="0"/>
        <w:strike w:val="0"/>
        <w:dstrike w:val="0"/>
        <w:vanish w:val="0"/>
        <w:color w:val="000000"/>
        <w:kern w:val="0"/>
        <w:sz w:val="24"/>
        <w:szCs w:val="24"/>
        <w:u w:val="none"/>
        <w:vertAlign w:val="baseline"/>
      </w:rPr>
    </w:lvl>
    <w:lvl w:ilvl="4">
      <w:start w:val="1"/>
      <w:numFmt w:val="decimal"/>
      <w:lvlText w:val="(%5)"/>
      <w:lvlJc w:val="center"/>
      <w:pPr>
        <w:tabs>
          <w:tab w:val="num" w:pos="2129"/>
        </w:tabs>
        <w:ind w:left="1769" w:firstLine="0"/>
      </w:pPr>
      <w:rPr>
        <w:rFonts w:cs="Times New Roman" w:hint="default"/>
      </w:rPr>
    </w:lvl>
    <w:lvl w:ilvl="5">
      <w:start w:val="1"/>
      <w:numFmt w:val="cardinalText"/>
      <w:lvlText w:val="(%6)"/>
      <w:lvlJc w:val="center"/>
      <w:pPr>
        <w:tabs>
          <w:tab w:val="num" w:pos="2849"/>
        </w:tabs>
        <w:ind w:left="2489" w:firstLine="0"/>
      </w:pPr>
      <w:rPr>
        <w:rFonts w:cs="Times New Roman" w:hint="default"/>
      </w:rPr>
    </w:lvl>
    <w:lvl w:ilvl="6">
      <w:start w:val="1"/>
      <w:numFmt w:val="lowerLetter"/>
      <w:lvlText w:val="(%7)"/>
      <w:lvlJc w:val="center"/>
      <w:pPr>
        <w:tabs>
          <w:tab w:val="num" w:pos="3569"/>
        </w:tabs>
        <w:ind w:left="3209" w:firstLine="0"/>
      </w:pPr>
      <w:rPr>
        <w:rFonts w:cs="Times New Roman" w:hint="default"/>
      </w:rPr>
    </w:lvl>
    <w:lvl w:ilvl="7">
      <w:start w:val="1"/>
      <w:numFmt w:val="cardinalText"/>
      <w:lvlText w:val="(%8)"/>
      <w:lvlJc w:val="center"/>
      <w:pPr>
        <w:tabs>
          <w:tab w:val="num" w:pos="4289"/>
        </w:tabs>
        <w:ind w:left="3929" w:firstLine="0"/>
      </w:pPr>
      <w:rPr>
        <w:rFonts w:cs="Times New Roman" w:hint="default"/>
      </w:rPr>
    </w:lvl>
    <w:lvl w:ilvl="8">
      <w:start w:val="1"/>
      <w:numFmt w:val="lowerLetter"/>
      <w:lvlText w:val="(%9)"/>
      <w:lvlJc w:val="center"/>
      <w:pPr>
        <w:tabs>
          <w:tab w:val="num" w:pos="5009"/>
        </w:tabs>
        <w:ind w:left="4649" w:firstLine="0"/>
      </w:pPr>
      <w:rPr>
        <w:rFonts w:cs="Times New Roman" w:hint="default"/>
      </w:rPr>
    </w:lvl>
  </w:abstractNum>
  <w:abstractNum w:abstractNumId="127" w15:restartNumberingAfterBreak="0">
    <w:nsid w:val="7378088E"/>
    <w:multiLevelType w:val="singleLevel"/>
    <w:tmpl w:val="264A6C1A"/>
    <w:lvl w:ilvl="0">
      <w:start w:val="1"/>
      <w:numFmt w:val="hebrew1"/>
      <w:pStyle w:val="Normalhebident"/>
      <w:lvlText w:val="%1."/>
      <w:legacy w:legacy="1" w:legacySpace="0" w:legacyIndent="360"/>
      <w:lvlJc w:val="center"/>
      <w:pPr>
        <w:ind w:left="360" w:right="720" w:hanging="360"/>
      </w:pPr>
      <w:rPr>
        <w:color w:val="auto"/>
      </w:rPr>
    </w:lvl>
  </w:abstractNum>
  <w:abstractNum w:abstractNumId="128" w15:restartNumberingAfterBreak="0">
    <w:nsid w:val="73BF49AD"/>
    <w:multiLevelType w:val="hybridMultilevel"/>
    <w:tmpl w:val="BCBE58A8"/>
    <w:lvl w:ilvl="0" w:tplc="AEA2218A">
      <w:start w:val="1"/>
      <w:numFmt w:val="bullet"/>
      <w:pStyle w:val="NormalhebInd"/>
      <w:lvlText w:val=""/>
      <w:lvlJc w:val="left"/>
      <w:pPr>
        <w:tabs>
          <w:tab w:val="num" w:pos="3673"/>
        </w:tabs>
        <w:ind w:left="3673" w:right="3673" w:hanging="360"/>
      </w:pPr>
      <w:rPr>
        <w:rFonts w:ascii="Wingdings" w:hAnsi="Wingdings" w:hint="default"/>
      </w:rPr>
    </w:lvl>
    <w:lvl w:ilvl="1" w:tplc="1F684876">
      <w:start w:val="1"/>
      <w:numFmt w:val="bullet"/>
      <w:lvlText w:val="o"/>
      <w:lvlJc w:val="left"/>
      <w:pPr>
        <w:tabs>
          <w:tab w:val="num" w:pos="1723"/>
        </w:tabs>
        <w:ind w:left="1723" w:right="1723" w:hanging="360"/>
      </w:pPr>
      <w:rPr>
        <w:rFonts w:ascii="Courier New" w:hAnsi="Courier New" w:hint="default"/>
      </w:rPr>
    </w:lvl>
    <w:lvl w:ilvl="2" w:tplc="312A983E">
      <w:numFmt w:val="bullet"/>
      <w:lvlText w:val=""/>
      <w:lvlJc w:val="left"/>
      <w:pPr>
        <w:tabs>
          <w:tab w:val="num" w:pos="2443"/>
        </w:tabs>
        <w:ind w:left="2443" w:right="2443" w:hanging="360"/>
      </w:pPr>
      <w:rPr>
        <w:rFonts w:ascii="Symbol" w:eastAsia="Times New Roman" w:hAnsi="Symbol" w:cs="David" w:hint="default"/>
        <w:color w:val="0000FF"/>
      </w:rPr>
    </w:lvl>
    <w:lvl w:ilvl="3" w:tplc="F530B63A" w:tentative="1">
      <w:start w:val="1"/>
      <w:numFmt w:val="bullet"/>
      <w:lvlText w:val=""/>
      <w:lvlJc w:val="left"/>
      <w:pPr>
        <w:tabs>
          <w:tab w:val="num" w:pos="3163"/>
        </w:tabs>
        <w:ind w:left="3163" w:right="3163" w:hanging="360"/>
      </w:pPr>
      <w:rPr>
        <w:rFonts w:ascii="Symbol" w:hAnsi="Symbol" w:hint="default"/>
      </w:rPr>
    </w:lvl>
    <w:lvl w:ilvl="4" w:tplc="579A1BA0" w:tentative="1">
      <w:start w:val="1"/>
      <w:numFmt w:val="bullet"/>
      <w:lvlText w:val="o"/>
      <w:lvlJc w:val="left"/>
      <w:pPr>
        <w:tabs>
          <w:tab w:val="num" w:pos="3883"/>
        </w:tabs>
        <w:ind w:left="3883" w:right="3883" w:hanging="360"/>
      </w:pPr>
      <w:rPr>
        <w:rFonts w:ascii="Courier New" w:hAnsi="Courier New" w:hint="default"/>
      </w:rPr>
    </w:lvl>
    <w:lvl w:ilvl="5" w:tplc="0B622A98" w:tentative="1">
      <w:start w:val="1"/>
      <w:numFmt w:val="bullet"/>
      <w:lvlText w:val=""/>
      <w:lvlJc w:val="left"/>
      <w:pPr>
        <w:tabs>
          <w:tab w:val="num" w:pos="4603"/>
        </w:tabs>
        <w:ind w:left="4603" w:right="4603" w:hanging="360"/>
      </w:pPr>
      <w:rPr>
        <w:rFonts w:ascii="Wingdings" w:hAnsi="Wingdings" w:hint="default"/>
      </w:rPr>
    </w:lvl>
    <w:lvl w:ilvl="6" w:tplc="83BC683A" w:tentative="1">
      <w:start w:val="1"/>
      <w:numFmt w:val="bullet"/>
      <w:lvlText w:val=""/>
      <w:lvlJc w:val="left"/>
      <w:pPr>
        <w:tabs>
          <w:tab w:val="num" w:pos="5323"/>
        </w:tabs>
        <w:ind w:left="5323" w:right="5323" w:hanging="360"/>
      </w:pPr>
      <w:rPr>
        <w:rFonts w:ascii="Symbol" w:hAnsi="Symbol" w:hint="default"/>
      </w:rPr>
    </w:lvl>
    <w:lvl w:ilvl="7" w:tplc="EEBE789A" w:tentative="1">
      <w:start w:val="1"/>
      <w:numFmt w:val="bullet"/>
      <w:lvlText w:val="o"/>
      <w:lvlJc w:val="left"/>
      <w:pPr>
        <w:tabs>
          <w:tab w:val="num" w:pos="6043"/>
        </w:tabs>
        <w:ind w:left="6043" w:right="6043" w:hanging="360"/>
      </w:pPr>
      <w:rPr>
        <w:rFonts w:ascii="Courier New" w:hAnsi="Courier New" w:hint="default"/>
      </w:rPr>
    </w:lvl>
    <w:lvl w:ilvl="8" w:tplc="46A0D524" w:tentative="1">
      <w:start w:val="1"/>
      <w:numFmt w:val="bullet"/>
      <w:lvlText w:val=""/>
      <w:lvlJc w:val="left"/>
      <w:pPr>
        <w:tabs>
          <w:tab w:val="num" w:pos="6763"/>
        </w:tabs>
        <w:ind w:left="6763" w:right="6763" w:hanging="360"/>
      </w:pPr>
      <w:rPr>
        <w:rFonts w:ascii="Wingdings" w:hAnsi="Wingdings" w:hint="default"/>
      </w:rPr>
    </w:lvl>
  </w:abstractNum>
  <w:abstractNum w:abstractNumId="129" w15:restartNumberingAfterBreak="0">
    <w:nsid w:val="75631DF2"/>
    <w:multiLevelType w:val="multilevel"/>
    <w:tmpl w:val="22FA200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0" w15:restartNumberingAfterBreak="0">
    <w:nsid w:val="763811DB"/>
    <w:multiLevelType w:val="multilevel"/>
    <w:tmpl w:val="02003B4E"/>
    <w:lvl w:ilvl="0">
      <w:start w:val="1"/>
      <w:numFmt w:val="decimal"/>
      <w:pStyle w:val="Nosa1"/>
      <w:lvlText w:val="%1."/>
      <w:lvlJc w:val="left"/>
      <w:pPr>
        <w:ind w:left="360" w:hanging="360"/>
      </w:pPr>
      <w:rPr>
        <w:rFonts w:cs="David"/>
        <w:b w:val="0"/>
        <w:bCs w:val="0"/>
      </w:rPr>
    </w:lvl>
    <w:lvl w:ilvl="1">
      <w:start w:val="1"/>
      <w:numFmt w:val="decimal"/>
      <w:lvlText w:val="%1.%2."/>
      <w:lvlJc w:val="left"/>
      <w:pPr>
        <w:ind w:left="432" w:hanging="432"/>
      </w:pPr>
      <w:rPr>
        <w:rFonts w:cs="David"/>
        <w:b w:val="0"/>
        <w:bCs w:val="0"/>
      </w:rPr>
    </w:lvl>
    <w:lvl w:ilvl="2">
      <w:start w:val="1"/>
      <w:numFmt w:val="decimal"/>
      <w:lvlText w:val="%1.%2.%3."/>
      <w:lvlJc w:val="left"/>
      <w:pPr>
        <w:ind w:left="1354" w:hanging="504"/>
      </w:pPr>
      <w:rPr>
        <w:b w:val="0"/>
        <w:bCs w:val="0"/>
        <w:color w:val="auto"/>
        <w:lang w:bidi="he-IL"/>
      </w:rPr>
    </w:lvl>
    <w:lvl w:ilvl="3">
      <w:start w:val="1"/>
      <w:numFmt w:val="decimal"/>
      <w:lvlText w:val="%1.%2.%3.%4."/>
      <w:lvlJc w:val="left"/>
      <w:pPr>
        <w:ind w:left="1924"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6C66038"/>
    <w:multiLevelType w:val="multilevel"/>
    <w:tmpl w:val="2036239E"/>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2" w15:restartNumberingAfterBreak="0">
    <w:nsid w:val="77BF2C4B"/>
    <w:multiLevelType w:val="multilevel"/>
    <w:tmpl w:val="E458862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3" w15:restartNumberingAfterBreak="0">
    <w:nsid w:val="78680AB0"/>
    <w:multiLevelType w:val="hybridMultilevel"/>
    <w:tmpl w:val="FA8A2CFC"/>
    <w:lvl w:ilvl="0" w:tplc="C02E1E30">
      <w:start w:val="1"/>
      <w:numFmt w:val="hebrew1"/>
      <w:pStyle w:val="ENGLISHNUM"/>
      <w:lvlText w:val="%1."/>
      <w:lvlJc w:val="left"/>
      <w:pPr>
        <w:tabs>
          <w:tab w:val="num" w:pos="723"/>
        </w:tabs>
        <w:ind w:left="723" w:hanging="363"/>
      </w:pPr>
      <w:rPr>
        <w:rFonts w:cs="Times New Roman" w:hint="default"/>
        <w:sz w:val="2"/>
        <w:szCs w:val="28"/>
      </w:rPr>
    </w:lvl>
    <w:lvl w:ilvl="1" w:tplc="5A40B672">
      <w:start w:val="1"/>
      <w:numFmt w:val="decimal"/>
      <w:lvlText w:val="%2."/>
      <w:lvlJc w:val="left"/>
      <w:pPr>
        <w:tabs>
          <w:tab w:val="num" w:pos="357"/>
        </w:tabs>
        <w:ind w:left="357" w:hanging="357"/>
      </w:pPr>
      <w:rPr>
        <w:rFonts w:cs="Times New Roman" w:hint="default"/>
      </w:rPr>
    </w:lvl>
    <w:lvl w:ilvl="2" w:tplc="EA52D7E8">
      <w:start w:val="1"/>
      <w:numFmt w:val="decimal"/>
      <w:lvlText w:val="%3."/>
      <w:lvlJc w:val="left"/>
      <w:pPr>
        <w:tabs>
          <w:tab w:val="num" w:pos="1083"/>
        </w:tabs>
        <w:ind w:left="1083" w:hanging="363"/>
      </w:pPr>
      <w:rPr>
        <w:rFonts w:cs="Times New Roman" w:hint="default"/>
        <w:b w:val="0"/>
        <w:bCs w:val="0"/>
      </w:rPr>
    </w:lvl>
    <w:lvl w:ilvl="3" w:tplc="8416B2A0">
      <w:start w:val="1"/>
      <w:numFmt w:val="decimal"/>
      <w:lvlText w:val="%4."/>
      <w:lvlJc w:val="left"/>
      <w:pPr>
        <w:tabs>
          <w:tab w:val="num" w:pos="1083"/>
        </w:tabs>
        <w:ind w:left="1083" w:hanging="363"/>
      </w:pPr>
      <w:rPr>
        <w:rFonts w:cs="Times New Roman" w:hint="default"/>
        <w:b w:val="0"/>
        <w:bCs w:val="0"/>
        <w:u w:val="none"/>
      </w:rPr>
    </w:lvl>
    <w:lvl w:ilvl="4" w:tplc="1F1A88DE" w:tentative="1">
      <w:start w:val="1"/>
      <w:numFmt w:val="lowerLetter"/>
      <w:lvlText w:val="%5."/>
      <w:lvlJc w:val="left"/>
      <w:pPr>
        <w:tabs>
          <w:tab w:val="num" w:pos="3600"/>
        </w:tabs>
        <w:ind w:left="3600" w:hanging="360"/>
      </w:pPr>
      <w:rPr>
        <w:rFonts w:cs="Times New Roman"/>
      </w:rPr>
    </w:lvl>
    <w:lvl w:ilvl="5" w:tplc="4F001FA6" w:tentative="1">
      <w:start w:val="1"/>
      <w:numFmt w:val="lowerRoman"/>
      <w:lvlText w:val="%6."/>
      <w:lvlJc w:val="right"/>
      <w:pPr>
        <w:tabs>
          <w:tab w:val="num" w:pos="4320"/>
        </w:tabs>
        <w:ind w:left="4320" w:hanging="180"/>
      </w:pPr>
      <w:rPr>
        <w:rFonts w:cs="Times New Roman"/>
      </w:rPr>
    </w:lvl>
    <w:lvl w:ilvl="6" w:tplc="9C1EBE0A" w:tentative="1">
      <w:start w:val="1"/>
      <w:numFmt w:val="decimal"/>
      <w:lvlText w:val="%7."/>
      <w:lvlJc w:val="left"/>
      <w:pPr>
        <w:tabs>
          <w:tab w:val="num" w:pos="5040"/>
        </w:tabs>
        <w:ind w:left="5040" w:hanging="360"/>
      </w:pPr>
      <w:rPr>
        <w:rFonts w:cs="Times New Roman"/>
      </w:rPr>
    </w:lvl>
    <w:lvl w:ilvl="7" w:tplc="FE88758C" w:tentative="1">
      <w:start w:val="1"/>
      <w:numFmt w:val="lowerLetter"/>
      <w:lvlText w:val="%8."/>
      <w:lvlJc w:val="left"/>
      <w:pPr>
        <w:tabs>
          <w:tab w:val="num" w:pos="5760"/>
        </w:tabs>
        <w:ind w:left="5760" w:hanging="360"/>
      </w:pPr>
      <w:rPr>
        <w:rFonts w:cs="Times New Roman"/>
      </w:rPr>
    </w:lvl>
    <w:lvl w:ilvl="8" w:tplc="16481252" w:tentative="1">
      <w:start w:val="1"/>
      <w:numFmt w:val="lowerRoman"/>
      <w:lvlText w:val="%9."/>
      <w:lvlJc w:val="right"/>
      <w:pPr>
        <w:tabs>
          <w:tab w:val="num" w:pos="6480"/>
        </w:tabs>
        <w:ind w:left="6480" w:hanging="180"/>
      </w:pPr>
      <w:rPr>
        <w:rFonts w:cs="Times New Roman"/>
      </w:rPr>
    </w:lvl>
  </w:abstractNum>
  <w:abstractNum w:abstractNumId="134" w15:restartNumberingAfterBreak="0">
    <w:nsid w:val="79045E94"/>
    <w:multiLevelType w:val="multilevel"/>
    <w:tmpl w:val="575A69F6"/>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Davi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5" w15:restartNumberingAfterBreak="0">
    <w:nsid w:val="79657A31"/>
    <w:multiLevelType w:val="multilevel"/>
    <w:tmpl w:val="DA0A3E16"/>
    <w:lvl w:ilvl="0">
      <w:start w:val="17"/>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6" w15:restartNumberingAfterBreak="0">
    <w:nsid w:val="7D836048"/>
    <w:multiLevelType w:val="multilevel"/>
    <w:tmpl w:val="C852AA9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7" w15:restartNumberingAfterBreak="0">
    <w:nsid w:val="7D9C1623"/>
    <w:multiLevelType w:val="multilevel"/>
    <w:tmpl w:val="091251EE"/>
    <w:lvl w:ilvl="0">
      <w:start w:val="3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8" w15:restartNumberingAfterBreak="0">
    <w:nsid w:val="7DBA1192"/>
    <w:multiLevelType w:val="multilevel"/>
    <w:tmpl w:val="A6E63AE6"/>
    <w:lvl w:ilvl="0">
      <w:start w:val="5"/>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num w:numId="1" w16cid:durableId="793328060">
    <w:abstractNumId w:val="33"/>
  </w:num>
  <w:num w:numId="2" w16cid:durableId="1922643543">
    <w:abstractNumId w:val="133"/>
  </w:num>
  <w:num w:numId="3" w16cid:durableId="1666397606">
    <w:abstractNumId w:val="112"/>
  </w:num>
  <w:num w:numId="4" w16cid:durableId="1289846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8828442">
    <w:abstractNumId w:val="81"/>
  </w:num>
  <w:num w:numId="6" w16cid:durableId="188032091">
    <w:abstractNumId w:val="105"/>
  </w:num>
  <w:num w:numId="7" w16cid:durableId="742681096">
    <w:abstractNumId w:val="123"/>
  </w:num>
  <w:num w:numId="8" w16cid:durableId="270169141">
    <w:abstractNumId w:val="19"/>
  </w:num>
  <w:num w:numId="9" w16cid:durableId="1597862614">
    <w:abstractNumId w:val="10"/>
  </w:num>
  <w:num w:numId="10" w16cid:durableId="1346251519">
    <w:abstractNumId w:val="5"/>
  </w:num>
  <w:num w:numId="11" w16cid:durableId="631253647">
    <w:abstractNumId w:val="79"/>
  </w:num>
  <w:num w:numId="12" w16cid:durableId="819269388">
    <w:abstractNumId w:val="96"/>
  </w:num>
  <w:num w:numId="13" w16cid:durableId="1089548629">
    <w:abstractNumId w:val="16"/>
  </w:num>
  <w:num w:numId="14" w16cid:durableId="236330021">
    <w:abstractNumId w:val="0"/>
  </w:num>
  <w:num w:numId="15" w16cid:durableId="1575774933">
    <w:abstractNumId w:val="36"/>
  </w:num>
  <w:num w:numId="16" w16cid:durableId="252057643">
    <w:abstractNumId w:val="67"/>
  </w:num>
  <w:num w:numId="17" w16cid:durableId="394553148">
    <w:abstractNumId w:val="30"/>
  </w:num>
  <w:num w:numId="18" w16cid:durableId="2109227136">
    <w:abstractNumId w:val="62"/>
  </w:num>
  <w:num w:numId="19" w16cid:durableId="1654094777">
    <w:abstractNumId w:val="100"/>
  </w:num>
  <w:num w:numId="20" w16cid:durableId="1353266915">
    <w:abstractNumId w:val="116"/>
  </w:num>
  <w:num w:numId="21" w16cid:durableId="2039698837">
    <w:abstractNumId w:val="6"/>
  </w:num>
  <w:num w:numId="22" w16cid:durableId="1535262952">
    <w:abstractNumId w:val="121"/>
  </w:num>
  <w:num w:numId="23" w16cid:durableId="633370799">
    <w:abstractNumId w:val="99"/>
  </w:num>
  <w:num w:numId="24" w16cid:durableId="1012033165">
    <w:abstractNumId w:val="38"/>
  </w:num>
  <w:num w:numId="25" w16cid:durableId="1406535176">
    <w:abstractNumId w:val="20"/>
  </w:num>
  <w:num w:numId="26" w16cid:durableId="584346032">
    <w:abstractNumId w:val="40"/>
  </w:num>
  <w:num w:numId="27" w16cid:durableId="546799372">
    <w:abstractNumId w:val="3"/>
  </w:num>
  <w:num w:numId="28" w16cid:durableId="1223759919">
    <w:abstractNumId w:val="75"/>
  </w:num>
  <w:num w:numId="29" w16cid:durableId="1012073979">
    <w:abstractNumId w:val="44"/>
  </w:num>
  <w:num w:numId="30" w16cid:durableId="1680304814">
    <w:abstractNumId w:val="115"/>
  </w:num>
  <w:num w:numId="31" w16cid:durableId="2130397588">
    <w:abstractNumId w:val="54"/>
  </w:num>
  <w:num w:numId="32" w16cid:durableId="263264753">
    <w:abstractNumId w:val="97"/>
  </w:num>
  <w:num w:numId="33" w16cid:durableId="1224441405">
    <w:abstractNumId w:val="68"/>
  </w:num>
  <w:num w:numId="34" w16cid:durableId="556740922">
    <w:abstractNumId w:val="78"/>
  </w:num>
  <w:num w:numId="35" w16cid:durableId="1165625662">
    <w:abstractNumId w:val="76"/>
  </w:num>
  <w:num w:numId="36" w16cid:durableId="2094667807">
    <w:abstractNumId w:val="64"/>
  </w:num>
  <w:num w:numId="37" w16cid:durableId="861169001">
    <w:abstractNumId w:val="120"/>
  </w:num>
  <w:num w:numId="38" w16cid:durableId="679502178">
    <w:abstractNumId w:val="98"/>
  </w:num>
  <w:num w:numId="39" w16cid:durableId="989167205">
    <w:abstractNumId w:val="25"/>
  </w:num>
  <w:num w:numId="40" w16cid:durableId="1339576319">
    <w:abstractNumId w:val="34"/>
  </w:num>
  <w:num w:numId="41" w16cid:durableId="334890797">
    <w:abstractNumId w:val="50"/>
  </w:num>
  <w:num w:numId="42" w16cid:durableId="791098323">
    <w:abstractNumId w:val="47"/>
  </w:num>
  <w:num w:numId="43" w16cid:durableId="309333166">
    <w:abstractNumId w:val="127"/>
  </w:num>
  <w:num w:numId="44" w16cid:durableId="2054956847">
    <w:abstractNumId w:val="80"/>
  </w:num>
  <w:num w:numId="45" w16cid:durableId="1287083342">
    <w:abstractNumId w:val="89"/>
  </w:num>
  <w:num w:numId="46" w16cid:durableId="2019962932">
    <w:abstractNumId w:val="126"/>
  </w:num>
  <w:num w:numId="47" w16cid:durableId="1963614776">
    <w:abstractNumId w:val="128"/>
  </w:num>
  <w:num w:numId="48" w16cid:durableId="961224514">
    <w:abstractNumId w:val="130"/>
  </w:num>
  <w:num w:numId="49" w16cid:durableId="1082990932">
    <w:abstractNumId w:val="60"/>
  </w:num>
  <w:num w:numId="50" w16cid:durableId="1291133319">
    <w:abstractNumId w:val="26"/>
  </w:num>
  <w:num w:numId="51" w16cid:durableId="822158054">
    <w:abstractNumId w:val="7"/>
  </w:num>
  <w:num w:numId="52" w16cid:durableId="1993363569">
    <w:abstractNumId w:val="71"/>
  </w:num>
  <w:num w:numId="53" w16cid:durableId="1641961261">
    <w:abstractNumId w:val="70"/>
  </w:num>
  <w:num w:numId="54" w16cid:durableId="2010479722">
    <w:abstractNumId w:val="124"/>
  </w:num>
  <w:num w:numId="55" w16cid:durableId="1294096198">
    <w:abstractNumId w:val="110"/>
  </w:num>
  <w:num w:numId="56" w16cid:durableId="1741976995">
    <w:abstractNumId w:val="65"/>
  </w:num>
  <w:num w:numId="57" w16cid:durableId="1547640808">
    <w:abstractNumId w:val="57"/>
  </w:num>
  <w:num w:numId="58" w16cid:durableId="1457681742">
    <w:abstractNumId w:val="17"/>
  </w:num>
  <w:num w:numId="59" w16cid:durableId="1870530914">
    <w:abstractNumId w:val="109"/>
  </w:num>
  <w:num w:numId="60" w16cid:durableId="1527020810">
    <w:abstractNumId w:val="1"/>
  </w:num>
  <w:num w:numId="61" w16cid:durableId="64188797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20709597">
    <w:abstractNumId w:val="12"/>
  </w:num>
  <w:num w:numId="63" w16cid:durableId="708526414">
    <w:abstractNumId w:val="134"/>
  </w:num>
  <w:num w:numId="64" w16cid:durableId="197862947">
    <w:abstractNumId w:val="13"/>
  </w:num>
  <w:num w:numId="65" w16cid:durableId="616834511">
    <w:abstractNumId w:val="41"/>
  </w:num>
  <w:num w:numId="66" w16cid:durableId="42675091">
    <w:abstractNumId w:val="104"/>
  </w:num>
  <w:num w:numId="67" w16cid:durableId="1443763842">
    <w:abstractNumId w:val="43"/>
  </w:num>
  <w:num w:numId="68" w16cid:durableId="1413626903">
    <w:abstractNumId w:val="125"/>
  </w:num>
  <w:num w:numId="69" w16cid:durableId="63381447">
    <w:abstractNumId w:val="82"/>
  </w:num>
  <w:num w:numId="70" w16cid:durableId="1314022290">
    <w:abstractNumId w:val="83"/>
  </w:num>
  <w:num w:numId="71" w16cid:durableId="889462085">
    <w:abstractNumId w:val="77"/>
  </w:num>
  <w:num w:numId="72" w16cid:durableId="1568492634">
    <w:abstractNumId w:val="56"/>
  </w:num>
  <w:num w:numId="73" w16cid:durableId="90011609">
    <w:abstractNumId w:val="45"/>
  </w:num>
  <w:num w:numId="74" w16cid:durableId="282611561">
    <w:abstractNumId w:val="2"/>
  </w:num>
  <w:num w:numId="75" w16cid:durableId="235744475">
    <w:abstractNumId w:val="135"/>
  </w:num>
  <w:num w:numId="76" w16cid:durableId="1336805857">
    <w:abstractNumId w:val="24"/>
  </w:num>
  <w:num w:numId="77" w16cid:durableId="1213229917">
    <w:abstractNumId w:val="74"/>
  </w:num>
  <w:num w:numId="78" w16cid:durableId="1338922279">
    <w:abstractNumId w:val="73"/>
  </w:num>
  <w:num w:numId="79" w16cid:durableId="223033998">
    <w:abstractNumId w:val="23"/>
  </w:num>
  <w:num w:numId="80" w16cid:durableId="970131520">
    <w:abstractNumId w:val="9"/>
  </w:num>
  <w:num w:numId="81" w16cid:durableId="1923680312">
    <w:abstractNumId w:val="18"/>
  </w:num>
  <w:num w:numId="82" w16cid:durableId="322975513">
    <w:abstractNumId w:val="46"/>
  </w:num>
  <w:num w:numId="83" w16cid:durableId="230626141">
    <w:abstractNumId w:val="122"/>
  </w:num>
  <w:num w:numId="84" w16cid:durableId="866404829">
    <w:abstractNumId w:val="86"/>
  </w:num>
  <w:num w:numId="85" w16cid:durableId="10956903">
    <w:abstractNumId w:val="114"/>
  </w:num>
  <w:num w:numId="86" w16cid:durableId="285284539">
    <w:abstractNumId w:val="132"/>
  </w:num>
  <w:num w:numId="87" w16cid:durableId="1277327588">
    <w:abstractNumId w:val="51"/>
  </w:num>
  <w:num w:numId="88" w16cid:durableId="533663742">
    <w:abstractNumId w:val="61"/>
  </w:num>
  <w:num w:numId="89" w16cid:durableId="157505372">
    <w:abstractNumId w:val="91"/>
  </w:num>
  <w:num w:numId="90" w16cid:durableId="1788743836">
    <w:abstractNumId w:val="85"/>
  </w:num>
  <w:num w:numId="91" w16cid:durableId="27414337">
    <w:abstractNumId w:val="118"/>
  </w:num>
  <w:num w:numId="92" w16cid:durableId="1705475371">
    <w:abstractNumId w:val="14"/>
  </w:num>
  <w:num w:numId="93" w16cid:durableId="1243100608">
    <w:abstractNumId w:val="37"/>
  </w:num>
  <w:num w:numId="94" w16cid:durableId="1053045592">
    <w:abstractNumId w:val="48"/>
  </w:num>
  <w:num w:numId="95" w16cid:durableId="291450526">
    <w:abstractNumId w:val="119"/>
  </w:num>
  <w:num w:numId="96" w16cid:durableId="789468569">
    <w:abstractNumId w:val="8"/>
  </w:num>
  <w:num w:numId="97" w16cid:durableId="1741098427">
    <w:abstractNumId w:val="107"/>
  </w:num>
  <w:num w:numId="98" w16cid:durableId="1975721192">
    <w:abstractNumId w:val="29"/>
  </w:num>
  <w:num w:numId="99" w16cid:durableId="1778064936">
    <w:abstractNumId w:val="106"/>
  </w:num>
  <w:num w:numId="100" w16cid:durableId="530193937">
    <w:abstractNumId w:val="69"/>
  </w:num>
  <w:num w:numId="101" w16cid:durableId="169834388">
    <w:abstractNumId w:val="58"/>
  </w:num>
  <w:num w:numId="102" w16cid:durableId="1352687081">
    <w:abstractNumId w:val="93"/>
  </w:num>
  <w:num w:numId="103" w16cid:durableId="819033593">
    <w:abstractNumId w:val="52"/>
  </w:num>
  <w:num w:numId="104" w16cid:durableId="917204301">
    <w:abstractNumId w:val="137"/>
  </w:num>
  <w:num w:numId="105" w16cid:durableId="1254708755">
    <w:abstractNumId w:val="35"/>
  </w:num>
  <w:num w:numId="106" w16cid:durableId="580985801">
    <w:abstractNumId w:val="90"/>
  </w:num>
  <w:num w:numId="107" w16cid:durableId="1743330284">
    <w:abstractNumId w:val="59"/>
  </w:num>
  <w:num w:numId="108" w16cid:durableId="199561251">
    <w:abstractNumId w:val="84"/>
  </w:num>
  <w:num w:numId="109" w16cid:durableId="1218711979">
    <w:abstractNumId w:val="21"/>
  </w:num>
  <w:num w:numId="110" w16cid:durableId="2031835257">
    <w:abstractNumId w:val="108"/>
  </w:num>
  <w:num w:numId="111" w16cid:durableId="1244950713">
    <w:abstractNumId w:val="15"/>
  </w:num>
  <w:num w:numId="112" w16cid:durableId="2135782842">
    <w:abstractNumId w:val="27"/>
  </w:num>
  <w:num w:numId="113" w16cid:durableId="26874805">
    <w:abstractNumId w:val="87"/>
  </w:num>
  <w:num w:numId="114" w16cid:durableId="110903023">
    <w:abstractNumId w:val="129"/>
  </w:num>
  <w:num w:numId="115" w16cid:durableId="1786727905">
    <w:abstractNumId w:val="42"/>
  </w:num>
  <w:num w:numId="116" w16cid:durableId="2132937835">
    <w:abstractNumId w:val="88"/>
  </w:num>
  <w:num w:numId="117" w16cid:durableId="799034449">
    <w:abstractNumId w:val="31"/>
  </w:num>
  <w:num w:numId="118" w16cid:durableId="1674986710">
    <w:abstractNumId w:val="39"/>
  </w:num>
  <w:num w:numId="119" w16cid:durableId="1110012662">
    <w:abstractNumId w:val="102"/>
  </w:num>
  <w:num w:numId="120" w16cid:durableId="805658022">
    <w:abstractNumId w:val="53"/>
  </w:num>
  <w:num w:numId="121" w16cid:durableId="1059329211">
    <w:abstractNumId w:val="55"/>
  </w:num>
  <w:num w:numId="122" w16cid:durableId="137308691">
    <w:abstractNumId w:val="32"/>
  </w:num>
  <w:num w:numId="123" w16cid:durableId="1771395595">
    <w:abstractNumId w:val="131"/>
  </w:num>
  <w:num w:numId="124" w16cid:durableId="1270970409">
    <w:abstractNumId w:val="22"/>
  </w:num>
  <w:num w:numId="125" w16cid:durableId="1567494497">
    <w:abstractNumId w:val="101"/>
  </w:num>
  <w:num w:numId="126" w16cid:durableId="2033727084">
    <w:abstractNumId w:val="117"/>
  </w:num>
  <w:num w:numId="127" w16cid:durableId="1669018758">
    <w:abstractNumId w:val="66"/>
  </w:num>
  <w:num w:numId="128" w16cid:durableId="1031106412">
    <w:abstractNumId w:val="103"/>
  </w:num>
  <w:num w:numId="129" w16cid:durableId="1114599271">
    <w:abstractNumId w:val="113"/>
  </w:num>
  <w:num w:numId="130" w16cid:durableId="105199392">
    <w:abstractNumId w:val="4"/>
  </w:num>
  <w:num w:numId="131" w16cid:durableId="1957908641">
    <w:abstractNumId w:val="136"/>
  </w:num>
  <w:num w:numId="132" w16cid:durableId="380053734">
    <w:abstractNumId w:val="72"/>
  </w:num>
  <w:num w:numId="133" w16cid:durableId="1052923655">
    <w:abstractNumId w:val="94"/>
  </w:num>
  <w:num w:numId="134" w16cid:durableId="1563448844">
    <w:abstractNumId w:val="49"/>
  </w:num>
  <w:num w:numId="135" w16cid:durableId="1038898342">
    <w:abstractNumId w:val="111"/>
  </w:num>
  <w:num w:numId="136" w16cid:durableId="101875419">
    <w:abstractNumId w:val="138"/>
  </w:num>
  <w:num w:numId="137" w16cid:durableId="2134132611">
    <w:abstractNumId w:val="28"/>
  </w:num>
  <w:num w:numId="138" w16cid:durableId="2017611344">
    <w:abstractNumId w:val="92"/>
  </w:num>
  <w:num w:numId="139" w16cid:durableId="1295284339">
    <w:abstractNumId w:val="1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15"/>
    <w:rsid w:val="0000517D"/>
    <w:rsid w:val="00023D9F"/>
    <w:rsid w:val="00057F48"/>
    <w:rsid w:val="000730CC"/>
    <w:rsid w:val="00090F7A"/>
    <w:rsid w:val="00097ED6"/>
    <w:rsid w:val="000A1119"/>
    <w:rsid w:val="000A2D9E"/>
    <w:rsid w:val="000A459E"/>
    <w:rsid w:val="000A4927"/>
    <w:rsid w:val="000F38B2"/>
    <w:rsid w:val="000F5A87"/>
    <w:rsid w:val="00101D39"/>
    <w:rsid w:val="00104AB9"/>
    <w:rsid w:val="00104E7E"/>
    <w:rsid w:val="0013413E"/>
    <w:rsid w:val="001437D6"/>
    <w:rsid w:val="00143B33"/>
    <w:rsid w:val="00162664"/>
    <w:rsid w:val="001727C5"/>
    <w:rsid w:val="00180D2B"/>
    <w:rsid w:val="00194D77"/>
    <w:rsid w:val="0019794A"/>
    <w:rsid w:val="001B665F"/>
    <w:rsid w:val="001C6DF9"/>
    <w:rsid w:val="001E54E7"/>
    <w:rsid w:val="001E6405"/>
    <w:rsid w:val="001E6A03"/>
    <w:rsid w:val="001F0003"/>
    <w:rsid w:val="0021067F"/>
    <w:rsid w:val="00232DCE"/>
    <w:rsid w:val="002343AD"/>
    <w:rsid w:val="002553C2"/>
    <w:rsid w:val="00260CB9"/>
    <w:rsid w:val="002735E3"/>
    <w:rsid w:val="00285DDC"/>
    <w:rsid w:val="002B4308"/>
    <w:rsid w:val="002B5B07"/>
    <w:rsid w:val="002B6736"/>
    <w:rsid w:val="0035080D"/>
    <w:rsid w:val="003611E2"/>
    <w:rsid w:val="00366315"/>
    <w:rsid w:val="0036666A"/>
    <w:rsid w:val="00367F2C"/>
    <w:rsid w:val="00374AF2"/>
    <w:rsid w:val="003754C1"/>
    <w:rsid w:val="003A1761"/>
    <w:rsid w:val="003A457B"/>
    <w:rsid w:val="003B67A5"/>
    <w:rsid w:val="003D4119"/>
    <w:rsid w:val="003D6A6B"/>
    <w:rsid w:val="003E7A5A"/>
    <w:rsid w:val="003F6060"/>
    <w:rsid w:val="00432502"/>
    <w:rsid w:val="00437673"/>
    <w:rsid w:val="0045125E"/>
    <w:rsid w:val="004552FC"/>
    <w:rsid w:val="004558D2"/>
    <w:rsid w:val="00464862"/>
    <w:rsid w:val="00465AA0"/>
    <w:rsid w:val="0049274F"/>
    <w:rsid w:val="004A3F90"/>
    <w:rsid w:val="004C294C"/>
    <w:rsid w:val="004D1A8C"/>
    <w:rsid w:val="004D4C1A"/>
    <w:rsid w:val="004D75C9"/>
    <w:rsid w:val="004E0D7F"/>
    <w:rsid w:val="004E3D35"/>
    <w:rsid w:val="00510753"/>
    <w:rsid w:val="00525F9D"/>
    <w:rsid w:val="00534108"/>
    <w:rsid w:val="005420E4"/>
    <w:rsid w:val="00554328"/>
    <w:rsid w:val="00557FC0"/>
    <w:rsid w:val="005625C3"/>
    <w:rsid w:val="00563A4C"/>
    <w:rsid w:val="00583E16"/>
    <w:rsid w:val="005870A6"/>
    <w:rsid w:val="005A0BD6"/>
    <w:rsid w:val="005B0D47"/>
    <w:rsid w:val="005C660A"/>
    <w:rsid w:val="005D1F3C"/>
    <w:rsid w:val="005D39D6"/>
    <w:rsid w:val="005E4AD0"/>
    <w:rsid w:val="005F6853"/>
    <w:rsid w:val="00615DD3"/>
    <w:rsid w:val="00625B31"/>
    <w:rsid w:val="00631F39"/>
    <w:rsid w:val="0063787B"/>
    <w:rsid w:val="00645DEF"/>
    <w:rsid w:val="006502AB"/>
    <w:rsid w:val="00662C1B"/>
    <w:rsid w:val="006810F3"/>
    <w:rsid w:val="0068214B"/>
    <w:rsid w:val="006A5EF5"/>
    <w:rsid w:val="006D6547"/>
    <w:rsid w:val="00706890"/>
    <w:rsid w:val="00716919"/>
    <w:rsid w:val="007271B8"/>
    <w:rsid w:val="00744AF8"/>
    <w:rsid w:val="007551F9"/>
    <w:rsid w:val="00797584"/>
    <w:rsid w:val="007975F1"/>
    <w:rsid w:val="007B76A5"/>
    <w:rsid w:val="007C3ABE"/>
    <w:rsid w:val="00816E44"/>
    <w:rsid w:val="00823924"/>
    <w:rsid w:val="008408E4"/>
    <w:rsid w:val="00841DA3"/>
    <w:rsid w:val="008667D6"/>
    <w:rsid w:val="00871B57"/>
    <w:rsid w:val="008827CA"/>
    <w:rsid w:val="00884D01"/>
    <w:rsid w:val="008B741A"/>
    <w:rsid w:val="008E245B"/>
    <w:rsid w:val="008F68DA"/>
    <w:rsid w:val="00904DEB"/>
    <w:rsid w:val="00931539"/>
    <w:rsid w:val="00932633"/>
    <w:rsid w:val="009339A6"/>
    <w:rsid w:val="00941F95"/>
    <w:rsid w:val="00957635"/>
    <w:rsid w:val="00960413"/>
    <w:rsid w:val="00966728"/>
    <w:rsid w:val="009678E2"/>
    <w:rsid w:val="00996BF2"/>
    <w:rsid w:val="009A52C5"/>
    <w:rsid w:val="009B5E5B"/>
    <w:rsid w:val="009E7092"/>
    <w:rsid w:val="009F2186"/>
    <w:rsid w:val="00A23946"/>
    <w:rsid w:val="00A348A3"/>
    <w:rsid w:val="00A5072E"/>
    <w:rsid w:val="00A53710"/>
    <w:rsid w:val="00A53881"/>
    <w:rsid w:val="00A600C6"/>
    <w:rsid w:val="00A70A84"/>
    <w:rsid w:val="00A7373D"/>
    <w:rsid w:val="00A968BE"/>
    <w:rsid w:val="00AA7A8B"/>
    <w:rsid w:val="00AC0C4C"/>
    <w:rsid w:val="00AD0D57"/>
    <w:rsid w:val="00AD390B"/>
    <w:rsid w:val="00AE21C1"/>
    <w:rsid w:val="00AF4E15"/>
    <w:rsid w:val="00B02382"/>
    <w:rsid w:val="00B02B56"/>
    <w:rsid w:val="00B07554"/>
    <w:rsid w:val="00B11E81"/>
    <w:rsid w:val="00B20643"/>
    <w:rsid w:val="00B238C7"/>
    <w:rsid w:val="00B26956"/>
    <w:rsid w:val="00B459DA"/>
    <w:rsid w:val="00B665A2"/>
    <w:rsid w:val="00BE2CD1"/>
    <w:rsid w:val="00C02C32"/>
    <w:rsid w:val="00C264D1"/>
    <w:rsid w:val="00C30062"/>
    <w:rsid w:val="00C317E2"/>
    <w:rsid w:val="00C55431"/>
    <w:rsid w:val="00C631DF"/>
    <w:rsid w:val="00C77152"/>
    <w:rsid w:val="00C8544F"/>
    <w:rsid w:val="00C97781"/>
    <w:rsid w:val="00CA4122"/>
    <w:rsid w:val="00CE2286"/>
    <w:rsid w:val="00D03A0C"/>
    <w:rsid w:val="00D07F7C"/>
    <w:rsid w:val="00D12ABD"/>
    <w:rsid w:val="00D252AD"/>
    <w:rsid w:val="00D51627"/>
    <w:rsid w:val="00D91360"/>
    <w:rsid w:val="00D969AB"/>
    <w:rsid w:val="00DA75DC"/>
    <w:rsid w:val="00DE5B3D"/>
    <w:rsid w:val="00DF43CA"/>
    <w:rsid w:val="00DF4E70"/>
    <w:rsid w:val="00E04B75"/>
    <w:rsid w:val="00E14365"/>
    <w:rsid w:val="00E220AC"/>
    <w:rsid w:val="00E36660"/>
    <w:rsid w:val="00E47D49"/>
    <w:rsid w:val="00E52F89"/>
    <w:rsid w:val="00E56271"/>
    <w:rsid w:val="00E67FCB"/>
    <w:rsid w:val="00EC7F34"/>
    <w:rsid w:val="00ED0E50"/>
    <w:rsid w:val="00ED6F9D"/>
    <w:rsid w:val="00EE1485"/>
    <w:rsid w:val="00EF5CAD"/>
    <w:rsid w:val="00EF6D9D"/>
    <w:rsid w:val="00F113F2"/>
    <w:rsid w:val="00F11FB1"/>
    <w:rsid w:val="00F36E6E"/>
    <w:rsid w:val="00F5555D"/>
    <w:rsid w:val="00F827DC"/>
    <w:rsid w:val="00FA6020"/>
    <w:rsid w:val="00FA7E6A"/>
    <w:rsid w:val="00FB0C89"/>
    <w:rsid w:val="00FB5A6F"/>
    <w:rsid w:val="00FD26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60A9"/>
  <w15:chartTrackingRefBased/>
  <w15:docId w15:val="{858DBA7B-170B-4B08-81DF-77DD3E67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line="360" w:lineRule="auto"/>
        <w:ind w:left="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AF4E15"/>
    <w:rPr>
      <w:rFonts w:ascii="Times New Roman" w:eastAsia="Times New Roman" w:hAnsi="Times New Roman" w:cs="David"/>
      <w:kern w:val="0"/>
      <w:sz w:val="24"/>
      <w:szCs w:val="24"/>
      <w14:ligatures w14:val="none"/>
    </w:rPr>
  </w:style>
  <w:style w:type="paragraph" w:styleId="16">
    <w:name w:val="heading 1"/>
    <w:aliases w:val="H2,H2 תו,כותרת 1 תו תו,Aharoni 32 underline,כותרת על,ראש פרק,1,H2 תו תו,h1,hdg1,Heading 1 תו,Heading,כותרת מודגשת עם קו,b1,Top 1,כותרת1,ראש פרק תו,כותרת 1 תו1,Heading 1 Char,Art One,heading-one,Char Char,H2 Char Char,כותרת 1 תו תו תו תו תו תו,ת"/>
    <w:basedOn w:val="ab"/>
    <w:next w:val="ab"/>
    <w:link w:val="17"/>
    <w:qFormat/>
    <w:rsid w:val="00AF4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6">
    <w:name w:val="heading 2"/>
    <w:aliases w:val="Heading 2 תו,כותרת 2 תו תו,Heading 2 תו תו,סעיף ראשי,Aharoni 28,h2,Attribute Heading 2,h2 main heading תו,סעיף ראשי תו,Aharoni 28 תו,h2 תו,Attribute Heading 2 תו תו תו תו,כותרת 2 תו תו תו תו,כותרת 21,תו תו תו,s,כותרת 2 תו1,Heading1,תו"/>
    <w:basedOn w:val="ab"/>
    <w:next w:val="ab"/>
    <w:link w:val="27"/>
    <w:unhideWhenUsed/>
    <w:qFormat/>
    <w:rsid w:val="00AF4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5">
    <w:name w:val="heading 3"/>
    <w:aliases w:val="H3,Normal 28 B,h3,Table Attribute Heading,H31,H32,H33,H311,Subhead ...,Subhead B,Heading C,Org Heading 1,Topic Title,top,כותרת משנה1,3,כותרת משנה11,3 תו,כותרת 3 תו2,כותרת 3 תו תו1,Heading 3 תו תו,כותרת משנ,heading 3,HEADING 3 תו,Cha"/>
    <w:basedOn w:val="ab"/>
    <w:next w:val="ab"/>
    <w:link w:val="36"/>
    <w:unhideWhenUsed/>
    <w:qFormat/>
    <w:rsid w:val="00AF4E15"/>
    <w:pPr>
      <w:keepNext/>
      <w:keepLines/>
      <w:spacing w:before="160" w:after="80"/>
      <w:outlineLvl w:val="2"/>
    </w:pPr>
    <w:rPr>
      <w:rFonts w:eastAsiaTheme="majorEastAsia" w:cstheme="majorBidi"/>
      <w:color w:val="0F4761" w:themeColor="accent1" w:themeShade="BF"/>
      <w:sz w:val="28"/>
      <w:szCs w:val="28"/>
    </w:rPr>
  </w:style>
  <w:style w:type="paragraph" w:styleId="44">
    <w:name w:val="heading 4"/>
    <w:aliases w:val="First Subheading,Heading 4 תו,Heading 4 תו תו תו תו,Ref Heading 1,rh1,Normal 24 B,Heading 4 תו תו,4,h4,Char Char1,Char Char Char,Char Char11,Char Char Char2,ASAPHeading 4,תו13, תו13,Heading 4,Hn4,Heading 4 Char Char,Heading 4 Char Char Char"/>
    <w:basedOn w:val="ab"/>
    <w:next w:val="ab"/>
    <w:link w:val="45"/>
    <w:unhideWhenUsed/>
    <w:qFormat/>
    <w:rsid w:val="00AF4E15"/>
    <w:pPr>
      <w:keepNext/>
      <w:keepLines/>
      <w:spacing w:before="80" w:after="40"/>
      <w:outlineLvl w:val="3"/>
    </w:pPr>
    <w:rPr>
      <w:rFonts w:eastAsiaTheme="majorEastAsia" w:cstheme="majorBidi"/>
      <w:i/>
      <w:iCs/>
      <w:color w:val="0F4761" w:themeColor="accent1" w:themeShade="BF"/>
    </w:rPr>
  </w:style>
  <w:style w:type="paragraph" w:styleId="50">
    <w:name w:val="heading 5"/>
    <w:aliases w:val="Normal 20 B,Heading 5 תו,H5,H51,H52,H53,H54,H55,H56,H57,H58,H59,H510,H511,H512,H513,H514,H515,H516,H517,H518,H519,H520,H521,H522,H523,H524,H525,H526,H527,H528,H529,H530,H531,H532,H533,H534,H535,H536,H537,H538,H539,H540,H541,H542,H543,H544,5,H"/>
    <w:basedOn w:val="ab"/>
    <w:next w:val="ab"/>
    <w:link w:val="51"/>
    <w:uiPriority w:val="9"/>
    <w:unhideWhenUsed/>
    <w:qFormat/>
    <w:rsid w:val="00AF4E15"/>
    <w:pPr>
      <w:keepNext/>
      <w:keepLines/>
      <w:spacing w:before="80" w:after="40"/>
      <w:outlineLvl w:val="4"/>
    </w:pPr>
    <w:rPr>
      <w:rFonts w:eastAsiaTheme="majorEastAsia" w:cstheme="majorBidi"/>
      <w:color w:val="0F4761" w:themeColor="accent1" w:themeShade="BF"/>
    </w:rPr>
  </w:style>
  <w:style w:type="paragraph" w:styleId="6">
    <w:name w:val="heading 6"/>
    <w:aliases w:val="6,h6,Heading 6"/>
    <w:basedOn w:val="ab"/>
    <w:next w:val="ab"/>
    <w:link w:val="60"/>
    <w:uiPriority w:val="9"/>
    <w:unhideWhenUsed/>
    <w:qFormat/>
    <w:rsid w:val="00AF4E15"/>
    <w:pPr>
      <w:keepNext/>
      <w:keepLines/>
      <w:spacing w:before="40"/>
      <w:outlineLvl w:val="5"/>
    </w:pPr>
    <w:rPr>
      <w:rFonts w:eastAsiaTheme="majorEastAsia" w:cstheme="majorBidi"/>
      <w:i/>
      <w:iCs/>
      <w:color w:val="595959" w:themeColor="text1" w:themeTint="A6"/>
    </w:rPr>
  </w:style>
  <w:style w:type="paragraph" w:styleId="7">
    <w:name w:val="heading 7"/>
    <w:basedOn w:val="ab"/>
    <w:next w:val="ab"/>
    <w:link w:val="70"/>
    <w:uiPriority w:val="9"/>
    <w:unhideWhenUsed/>
    <w:qFormat/>
    <w:rsid w:val="00AF4E15"/>
    <w:pPr>
      <w:keepNext/>
      <w:keepLines/>
      <w:spacing w:before="40"/>
      <w:outlineLvl w:val="6"/>
    </w:pPr>
    <w:rPr>
      <w:rFonts w:eastAsiaTheme="majorEastAsia" w:cstheme="majorBidi"/>
      <w:color w:val="595959" w:themeColor="text1" w:themeTint="A6"/>
    </w:rPr>
  </w:style>
  <w:style w:type="paragraph" w:styleId="8">
    <w:name w:val="heading 8"/>
    <w:basedOn w:val="ab"/>
    <w:next w:val="ab"/>
    <w:link w:val="80"/>
    <w:uiPriority w:val="9"/>
    <w:unhideWhenUsed/>
    <w:qFormat/>
    <w:rsid w:val="00AF4E15"/>
    <w:pPr>
      <w:keepNext/>
      <w:keepLines/>
      <w:outlineLvl w:val="7"/>
    </w:pPr>
    <w:rPr>
      <w:rFonts w:eastAsiaTheme="majorEastAsia" w:cstheme="majorBidi"/>
      <w:i/>
      <w:iCs/>
      <w:color w:val="272727" w:themeColor="text1" w:themeTint="D8"/>
    </w:rPr>
  </w:style>
  <w:style w:type="paragraph" w:styleId="9">
    <w:name w:val="heading 9"/>
    <w:aliases w:val="פרטיכל"/>
    <w:basedOn w:val="ab"/>
    <w:next w:val="ab"/>
    <w:link w:val="90"/>
    <w:unhideWhenUsed/>
    <w:qFormat/>
    <w:rsid w:val="00AF4E15"/>
    <w:pPr>
      <w:keepNext/>
      <w:keepLines/>
      <w:outlineLvl w:val="8"/>
    </w:pPr>
    <w:rPr>
      <w:rFonts w:eastAsiaTheme="majorEastAsia" w:cstheme="majorBidi"/>
      <w:color w:val="272727" w:themeColor="text1" w:themeTint="D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7">
    <w:name w:val="כותרת 1 תו"/>
    <w:aliases w:val="H2 תו3,H2 תו תו3,כותרת 1 תו תו תו2,Aharoni 32 underline תו2,כותרת על תו2,ראש פרק תו3,1 תו2,H2 תו תו תו2,h1 תו2,hdg1 תו2,Heading 1 תו תו3,Heading תו2,כותרת מודגשת עם קו תו2,b1 תו2,Top 1 תו2,כותרת1 תו2,ראש פרק תו תו2,כותרת 1 תו1 תו2,Art One תו1"/>
    <w:basedOn w:val="ac"/>
    <w:link w:val="16"/>
    <w:rsid w:val="00AF4E15"/>
    <w:rPr>
      <w:rFonts w:asciiTheme="majorHAnsi" w:eastAsiaTheme="majorEastAsia" w:hAnsiTheme="majorHAnsi" w:cstheme="majorBidi"/>
      <w:color w:val="0F4761" w:themeColor="accent1" w:themeShade="BF"/>
      <w:sz w:val="40"/>
      <w:szCs w:val="40"/>
    </w:rPr>
  </w:style>
  <w:style w:type="character" w:customStyle="1" w:styleId="27">
    <w:name w:val="כותרת 2 תו"/>
    <w:aliases w:val="Heading 2 תו תו2,כותרת 2 תו תו תו1,Heading 2 תו תו תו2,סעיף ראשי תו2,Aharoni 28 תו2,h2 תו2,Attribute Heading 2 תו1,h2 main heading תו תו1,סעיף ראשי תו תו1,Aharoni 28 תו תו1,h2 תו תו1,Attribute Heading 2 תו תו תו תו תו1,כותרת 2 תו תו תו תו תו"/>
    <w:basedOn w:val="ac"/>
    <w:link w:val="26"/>
    <w:uiPriority w:val="9"/>
    <w:semiHidden/>
    <w:rsid w:val="00AF4E15"/>
    <w:rPr>
      <w:rFonts w:asciiTheme="majorHAnsi" w:eastAsiaTheme="majorEastAsia" w:hAnsiTheme="majorHAnsi" w:cstheme="majorBidi"/>
      <w:color w:val="0F4761" w:themeColor="accent1" w:themeShade="BF"/>
      <w:sz w:val="32"/>
      <w:szCs w:val="32"/>
    </w:rPr>
  </w:style>
  <w:style w:type="character" w:customStyle="1" w:styleId="36">
    <w:name w:val="כותרת 3 תו"/>
    <w:aliases w:val="H3 תו1,Normal 28 B תו1,h3 תו1,Table Attribute Heading תו1,H31 תו1,H32 תו1,H33 תו1,H311 תו1,Subhead ... תו1,Subhead B תו1,Heading C תו1,Org Heading 1 תו1,Topic Title תו1,top תו1,כותרת משנה1 תו1,3 תו2,כותרת משנה11 תו1,3 תו תו1,כותרת 3 תו2 תו1"/>
    <w:basedOn w:val="ac"/>
    <w:link w:val="35"/>
    <w:uiPriority w:val="9"/>
    <w:semiHidden/>
    <w:rsid w:val="00AF4E15"/>
    <w:rPr>
      <w:rFonts w:eastAsiaTheme="majorEastAsia" w:cstheme="majorBidi"/>
      <w:color w:val="0F4761" w:themeColor="accent1" w:themeShade="BF"/>
      <w:sz w:val="28"/>
      <w:szCs w:val="28"/>
    </w:rPr>
  </w:style>
  <w:style w:type="character" w:customStyle="1" w:styleId="45">
    <w:name w:val="כותרת 4 תו"/>
    <w:aliases w:val="First Subheading תו,Heading 4 תו תו1,Heading 4 תו תו תו תו תו,Ref Heading 1 תו,rh1 תו,Normal 24 B תו,Heading 4 תו תו תו,4 תו,h4 תו,Char Char1 תו,Char Char Char תו,Char Char11 תו,Char Char Char2 תו,ASAPHeading 4 תו,תו13 תו, תו13 תו,Hn4 תו"/>
    <w:basedOn w:val="ac"/>
    <w:link w:val="44"/>
    <w:rsid w:val="00AF4E15"/>
    <w:rPr>
      <w:rFonts w:eastAsiaTheme="majorEastAsia" w:cstheme="majorBidi"/>
      <w:i/>
      <w:iCs/>
      <w:color w:val="0F4761" w:themeColor="accent1" w:themeShade="BF"/>
    </w:rPr>
  </w:style>
  <w:style w:type="character" w:customStyle="1" w:styleId="51">
    <w:name w:val="כותרת 5 תו"/>
    <w:aliases w:val="Normal 20 B תו,Heading 5 תו תו,H5 תו,H51 תו,H52 תו,H53 תו,H54 תו,H55 תו,H56 תו,H57 תו,H58 תו,H59 תו,H510 תו,H511 תו,H512 תו,H513 תו,H514 תו,H515 תו,H516 תו,H517 תו,H518 תו,H519 תו,H520 תו,H521 תו,H522 תו,H523 תו,H524 תו,H525 תו,H526 תו,5 תו"/>
    <w:basedOn w:val="ac"/>
    <w:link w:val="50"/>
    <w:uiPriority w:val="9"/>
    <w:rsid w:val="00AF4E15"/>
    <w:rPr>
      <w:rFonts w:eastAsiaTheme="majorEastAsia" w:cstheme="majorBidi"/>
      <w:color w:val="0F4761" w:themeColor="accent1" w:themeShade="BF"/>
    </w:rPr>
  </w:style>
  <w:style w:type="character" w:customStyle="1" w:styleId="60">
    <w:name w:val="כותרת 6 תו"/>
    <w:aliases w:val="6 תו,h6 תו,Heading 6 תו"/>
    <w:basedOn w:val="ac"/>
    <w:link w:val="6"/>
    <w:uiPriority w:val="9"/>
    <w:rsid w:val="00AF4E15"/>
    <w:rPr>
      <w:rFonts w:eastAsiaTheme="majorEastAsia" w:cstheme="majorBidi"/>
      <w:i/>
      <w:iCs/>
      <w:color w:val="595959" w:themeColor="text1" w:themeTint="A6"/>
    </w:rPr>
  </w:style>
  <w:style w:type="character" w:customStyle="1" w:styleId="70">
    <w:name w:val="כותרת 7 תו"/>
    <w:basedOn w:val="ac"/>
    <w:link w:val="7"/>
    <w:uiPriority w:val="9"/>
    <w:rsid w:val="00AF4E15"/>
    <w:rPr>
      <w:rFonts w:eastAsiaTheme="majorEastAsia" w:cstheme="majorBidi"/>
      <w:color w:val="595959" w:themeColor="text1" w:themeTint="A6"/>
    </w:rPr>
  </w:style>
  <w:style w:type="character" w:customStyle="1" w:styleId="80">
    <w:name w:val="כותרת 8 תו"/>
    <w:basedOn w:val="ac"/>
    <w:link w:val="8"/>
    <w:uiPriority w:val="9"/>
    <w:rsid w:val="00AF4E15"/>
    <w:rPr>
      <w:rFonts w:eastAsiaTheme="majorEastAsia" w:cstheme="majorBidi"/>
      <w:i/>
      <w:iCs/>
      <w:color w:val="272727" w:themeColor="text1" w:themeTint="D8"/>
    </w:rPr>
  </w:style>
  <w:style w:type="character" w:customStyle="1" w:styleId="90">
    <w:name w:val="כותרת 9 תו"/>
    <w:aliases w:val="פרטיכל תו"/>
    <w:basedOn w:val="ac"/>
    <w:link w:val="9"/>
    <w:rsid w:val="00AF4E15"/>
    <w:rPr>
      <w:rFonts w:eastAsiaTheme="majorEastAsia" w:cstheme="majorBidi"/>
      <w:color w:val="272727" w:themeColor="text1" w:themeTint="D8"/>
    </w:rPr>
  </w:style>
  <w:style w:type="paragraph" w:styleId="af">
    <w:name w:val="Title"/>
    <w:basedOn w:val="ab"/>
    <w:next w:val="ab"/>
    <w:link w:val="af0"/>
    <w:qFormat/>
    <w:rsid w:val="00AF4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0">
    <w:name w:val="כותרת טקסט תו"/>
    <w:basedOn w:val="ac"/>
    <w:link w:val="af"/>
    <w:rsid w:val="00AF4E15"/>
    <w:rPr>
      <w:rFonts w:asciiTheme="majorHAnsi" w:eastAsiaTheme="majorEastAsia" w:hAnsiTheme="majorHAnsi" w:cstheme="majorBidi"/>
      <w:spacing w:val="-10"/>
      <w:kern w:val="28"/>
      <w:sz w:val="56"/>
      <w:szCs w:val="56"/>
    </w:rPr>
  </w:style>
  <w:style w:type="paragraph" w:styleId="af1">
    <w:name w:val="Subtitle"/>
    <w:basedOn w:val="ab"/>
    <w:next w:val="ab"/>
    <w:link w:val="af2"/>
    <w:qFormat/>
    <w:rsid w:val="00AF4E15"/>
    <w:pPr>
      <w:numPr>
        <w:ilvl w:val="1"/>
      </w:numPr>
      <w:ind w:left="357"/>
    </w:pPr>
    <w:rPr>
      <w:rFonts w:eastAsiaTheme="majorEastAsia" w:cstheme="majorBidi"/>
      <w:color w:val="595959" w:themeColor="text1" w:themeTint="A6"/>
      <w:spacing w:val="15"/>
      <w:sz w:val="28"/>
      <w:szCs w:val="28"/>
    </w:rPr>
  </w:style>
  <w:style w:type="character" w:customStyle="1" w:styleId="af2">
    <w:name w:val="כותרת משנה תו"/>
    <w:basedOn w:val="ac"/>
    <w:link w:val="af1"/>
    <w:rsid w:val="00AF4E15"/>
    <w:rPr>
      <w:rFonts w:eastAsiaTheme="majorEastAsia" w:cstheme="majorBidi"/>
      <w:color w:val="595959" w:themeColor="text1" w:themeTint="A6"/>
      <w:spacing w:val="15"/>
      <w:sz w:val="28"/>
      <w:szCs w:val="28"/>
    </w:rPr>
  </w:style>
  <w:style w:type="paragraph" w:styleId="af3">
    <w:name w:val="Quote"/>
    <w:basedOn w:val="ab"/>
    <w:next w:val="ab"/>
    <w:link w:val="af4"/>
    <w:qFormat/>
    <w:rsid w:val="00AF4E15"/>
    <w:pPr>
      <w:spacing w:before="160"/>
      <w:jc w:val="center"/>
    </w:pPr>
    <w:rPr>
      <w:i/>
      <w:iCs/>
      <w:color w:val="404040" w:themeColor="text1" w:themeTint="BF"/>
    </w:rPr>
  </w:style>
  <w:style w:type="character" w:customStyle="1" w:styleId="af4">
    <w:name w:val="ציטוט תו"/>
    <w:basedOn w:val="ac"/>
    <w:link w:val="af3"/>
    <w:rsid w:val="00AF4E15"/>
    <w:rPr>
      <w:i/>
      <w:iCs/>
      <w:color w:val="404040" w:themeColor="text1" w:themeTint="BF"/>
    </w:rPr>
  </w:style>
  <w:style w:type="paragraph" w:styleId="af5">
    <w:name w:val="List Paragraph"/>
    <w:aliases w:val="פיסקת bullets,x.x.x.x,LP1,Bullet List,lp1,FooterText,numbered,Paragraphe de liste1,Bullet Number,Use Case List Paragraph,Num Bullet 1,style 2,מפרט פירוט סעיפים,List Paragraph_0,List Paragraph_1,List Paragraph_2,PRIVACY List Paragraph"/>
    <w:basedOn w:val="ab"/>
    <w:link w:val="af6"/>
    <w:uiPriority w:val="34"/>
    <w:qFormat/>
    <w:rsid w:val="00AF4E15"/>
    <w:pPr>
      <w:ind w:left="720"/>
      <w:contextualSpacing/>
    </w:pPr>
  </w:style>
  <w:style w:type="character" w:styleId="af7">
    <w:name w:val="Intense Emphasis"/>
    <w:basedOn w:val="ac"/>
    <w:uiPriority w:val="21"/>
    <w:qFormat/>
    <w:rsid w:val="00AF4E15"/>
    <w:rPr>
      <w:i/>
      <w:iCs/>
      <w:color w:val="0F4761" w:themeColor="accent1" w:themeShade="BF"/>
    </w:rPr>
  </w:style>
  <w:style w:type="paragraph" w:styleId="af8">
    <w:name w:val="Intense Quote"/>
    <w:basedOn w:val="ab"/>
    <w:next w:val="ab"/>
    <w:link w:val="af9"/>
    <w:uiPriority w:val="30"/>
    <w:qFormat/>
    <w:rsid w:val="00AF4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9">
    <w:name w:val="ציטוט חזק תו"/>
    <w:basedOn w:val="ac"/>
    <w:link w:val="af8"/>
    <w:uiPriority w:val="30"/>
    <w:rsid w:val="00AF4E15"/>
    <w:rPr>
      <w:i/>
      <w:iCs/>
      <w:color w:val="0F4761" w:themeColor="accent1" w:themeShade="BF"/>
    </w:rPr>
  </w:style>
  <w:style w:type="character" w:styleId="afa">
    <w:name w:val="Intense Reference"/>
    <w:basedOn w:val="ac"/>
    <w:uiPriority w:val="32"/>
    <w:qFormat/>
    <w:rsid w:val="00AF4E15"/>
    <w:rPr>
      <w:b/>
      <w:bCs/>
      <w:smallCaps/>
      <w:color w:val="0F4761" w:themeColor="accent1" w:themeShade="BF"/>
      <w:spacing w:val="5"/>
    </w:rPr>
  </w:style>
  <w:style w:type="paragraph" w:customStyle="1" w:styleId="18">
    <w:name w:val="סגנון1"/>
    <w:basedOn w:val="ab"/>
    <w:link w:val="19"/>
    <w:qFormat/>
    <w:rsid w:val="00AF4E15"/>
    <w:rPr>
      <w:noProof/>
      <w:sz w:val="20"/>
      <w:lang w:eastAsia="he-IL"/>
    </w:rPr>
  </w:style>
  <w:style w:type="character" w:customStyle="1" w:styleId="19">
    <w:name w:val="סגנון1 תו"/>
    <w:link w:val="18"/>
    <w:locked/>
    <w:rsid w:val="00AF4E15"/>
    <w:rPr>
      <w:rFonts w:ascii="Times New Roman" w:eastAsia="Times New Roman" w:hAnsi="Times New Roman" w:cs="David"/>
      <w:noProof/>
      <w:kern w:val="0"/>
      <w:sz w:val="20"/>
      <w:szCs w:val="24"/>
      <w:lang w:eastAsia="he-IL"/>
      <w14:ligatures w14:val="none"/>
    </w:rPr>
  </w:style>
  <w:style w:type="paragraph" w:styleId="afb">
    <w:name w:val="header"/>
    <w:basedOn w:val="ab"/>
    <w:link w:val="afc"/>
    <w:uiPriority w:val="99"/>
    <w:unhideWhenUsed/>
    <w:rsid w:val="00AF4E15"/>
    <w:pPr>
      <w:tabs>
        <w:tab w:val="center" w:pos="4153"/>
        <w:tab w:val="right" w:pos="8306"/>
      </w:tabs>
      <w:spacing w:line="240" w:lineRule="auto"/>
    </w:pPr>
  </w:style>
  <w:style w:type="character" w:customStyle="1" w:styleId="afc">
    <w:name w:val="כותרת עליונה תו"/>
    <w:basedOn w:val="ac"/>
    <w:link w:val="afb"/>
    <w:uiPriority w:val="99"/>
    <w:rsid w:val="00AF4E15"/>
    <w:rPr>
      <w:rFonts w:ascii="Times New Roman" w:eastAsia="Times New Roman" w:hAnsi="Times New Roman" w:cs="David"/>
      <w:kern w:val="0"/>
      <w:sz w:val="24"/>
      <w:szCs w:val="24"/>
      <w14:ligatures w14:val="none"/>
    </w:rPr>
  </w:style>
  <w:style w:type="paragraph" w:styleId="afd">
    <w:name w:val="footer"/>
    <w:basedOn w:val="ab"/>
    <w:link w:val="afe"/>
    <w:uiPriority w:val="99"/>
    <w:unhideWhenUsed/>
    <w:rsid w:val="00AF4E15"/>
    <w:pPr>
      <w:tabs>
        <w:tab w:val="center" w:pos="4153"/>
        <w:tab w:val="right" w:pos="8306"/>
      </w:tabs>
      <w:spacing w:line="240" w:lineRule="auto"/>
    </w:pPr>
  </w:style>
  <w:style w:type="character" w:customStyle="1" w:styleId="afe">
    <w:name w:val="כותרת תחתונה תו"/>
    <w:basedOn w:val="ac"/>
    <w:link w:val="afd"/>
    <w:uiPriority w:val="99"/>
    <w:rsid w:val="00AF4E15"/>
    <w:rPr>
      <w:rFonts w:ascii="Times New Roman" w:eastAsia="Times New Roman" w:hAnsi="Times New Roman" w:cs="David"/>
      <w:kern w:val="0"/>
      <w:sz w:val="24"/>
      <w:szCs w:val="24"/>
      <w14:ligatures w14:val="none"/>
    </w:rPr>
  </w:style>
  <w:style w:type="character" w:styleId="aff">
    <w:name w:val="annotation reference"/>
    <w:rsid w:val="00AF4E15"/>
    <w:rPr>
      <w:rFonts w:cs="Times New Roman"/>
      <w:sz w:val="16"/>
    </w:rPr>
  </w:style>
  <w:style w:type="paragraph" w:styleId="aff0">
    <w:name w:val="annotation text"/>
    <w:basedOn w:val="ab"/>
    <w:link w:val="aff1"/>
    <w:qFormat/>
    <w:rsid w:val="00AF4E15"/>
    <w:rPr>
      <w:rFonts w:cs="Times New Roman"/>
      <w:sz w:val="20"/>
      <w:szCs w:val="20"/>
    </w:rPr>
  </w:style>
  <w:style w:type="character" w:customStyle="1" w:styleId="aff1">
    <w:name w:val="טקסט הערה תו"/>
    <w:basedOn w:val="ac"/>
    <w:link w:val="aff0"/>
    <w:rsid w:val="00AF4E15"/>
    <w:rPr>
      <w:rFonts w:ascii="Times New Roman" w:eastAsia="Times New Roman" w:hAnsi="Times New Roman" w:cs="Times New Roman"/>
      <w:kern w:val="0"/>
      <w:sz w:val="20"/>
      <w:szCs w:val="20"/>
      <w14:ligatures w14:val="none"/>
    </w:rPr>
  </w:style>
  <w:style w:type="character" w:styleId="Hyperlink">
    <w:name w:val="Hyperlink"/>
    <w:rsid w:val="00AF4E15"/>
    <w:rPr>
      <w:rFonts w:cs="Times New Roman"/>
      <w:color w:val="0000FF"/>
      <w:u w:val="single"/>
    </w:rPr>
  </w:style>
  <w:style w:type="character" w:customStyle="1" w:styleId="120">
    <w:name w:val="כותרת 1 תו2"/>
    <w:aliases w:val="H2 תו2,H2 תו תו2,כותרת 1 תו תו תו1,Aharoni 32 underline תו1,כותרת על תו1,ראש פרק תו2,1 תו1,H2 תו תו תו1,h1 תו1,hdg1 תו1,Heading 1 תו תו2,Heading תו1,כותרת מודגשת עם קו תו1,b1 תו1,Top 1 תו1,כותרת1 תו1,ראש פרק תו תו1,כותרת 1 תו1 תו1,Art One תו"/>
    <w:uiPriority w:val="99"/>
    <w:locked/>
    <w:rsid w:val="00C55431"/>
    <w:rPr>
      <w:kern w:val="28"/>
      <w:sz w:val="24"/>
      <w:szCs w:val="24"/>
      <w:lang w:val="x-none" w:eastAsia="x-none"/>
    </w:rPr>
  </w:style>
  <w:style w:type="character" w:customStyle="1" w:styleId="220">
    <w:name w:val="כותרת 2 תו2"/>
    <w:aliases w:val="Heading 2 תו תו1,כותרת 2 תו תו תו,Heading 2 תו תו תו,סעיף ראשי תו1,Aharoni 28 תו1,h2 תו1,Attribute Heading 2 תו,h2 main heading תו תו,כותרת 2 תו תו1,סעיף ראשי תו תו,Aharoni 28 תו תו,h2 תו תו,Attribute Heading 2 תו תו תו תו תו,כותרת 21 תו"/>
    <w:locked/>
    <w:rsid w:val="00C55431"/>
    <w:rPr>
      <w:rFonts w:cs="David"/>
      <w:sz w:val="24"/>
      <w:szCs w:val="24"/>
    </w:rPr>
  </w:style>
  <w:style w:type="character" w:customStyle="1" w:styleId="Heading3Char">
    <w:name w:val="Heading 3 Char"/>
    <w:aliases w:val="כותרת 3 תו Char,H3 Char,Normal 28 B Char,h3 Char,Table Attribute Heading Char,H31 Char,H32 Char,H33 Char,H311 Char,Subhead ... Char,Subhead B Char,Heading C Char,Org Heading 1 Char,Topic Title Char,top Char,כותרת משנה1 Char,3 Char"/>
    <w:semiHidden/>
    <w:locked/>
    <w:rsid w:val="00C55431"/>
    <w:rPr>
      <w:rFonts w:ascii="Cambria" w:hAnsi="Cambria" w:cs="Times New Roman"/>
      <w:b/>
      <w:bCs/>
      <w:sz w:val="26"/>
      <w:szCs w:val="26"/>
    </w:rPr>
  </w:style>
  <w:style w:type="paragraph" w:customStyle="1" w:styleId="aff2">
    <w:name w:val="ב_מיוחד"/>
    <w:basedOn w:val="ab"/>
    <w:rsid w:val="00C55431"/>
    <w:pPr>
      <w:ind w:left="1418" w:hanging="709"/>
    </w:pPr>
  </w:style>
  <w:style w:type="paragraph" w:styleId="aff3">
    <w:name w:val="envelope address"/>
    <w:basedOn w:val="ab"/>
    <w:rsid w:val="00C55431"/>
    <w:pPr>
      <w:framePr w:w="7920" w:h="1980" w:hRule="exact" w:hSpace="180" w:wrap="auto" w:vAnchor="page" w:hAnchor="page" w:x="1597" w:y="2305"/>
      <w:spacing w:line="280" w:lineRule="atLeast"/>
      <w:jc w:val="left"/>
    </w:pPr>
  </w:style>
  <w:style w:type="character" w:styleId="aff4">
    <w:name w:val="page number"/>
    <w:rsid w:val="00C55431"/>
    <w:rPr>
      <w:rFonts w:ascii="Arial" w:hAnsi="Arial" w:cs="Times New Roman"/>
      <w:sz w:val="20"/>
    </w:rPr>
  </w:style>
  <w:style w:type="paragraph" w:customStyle="1" w:styleId="aff5">
    <w:name w:val="שוליים"/>
    <w:basedOn w:val="ab"/>
    <w:semiHidden/>
    <w:rsid w:val="00C55431"/>
    <w:pPr>
      <w:framePr w:w="11" w:h="17861" w:hRule="exact" w:hSpace="181" w:vSpace="181" w:wrap="around" w:vAnchor="text" w:hAnchor="page" w:x="10666" w:y="-226" w:anchorLock="1"/>
      <w:pBdr>
        <w:right w:val="double" w:sz="6" w:space="1" w:color="auto"/>
      </w:pBdr>
      <w:spacing w:line="240" w:lineRule="auto"/>
    </w:pPr>
  </w:style>
  <w:style w:type="paragraph" w:customStyle="1" w:styleId="-">
    <w:name w:val="שוליים-שמאל"/>
    <w:basedOn w:val="ab"/>
    <w:next w:val="ab"/>
    <w:semiHidden/>
    <w:rsid w:val="00C55431"/>
    <w:pPr>
      <w:framePr w:w="113" w:h="17861" w:hRule="exact" w:hSpace="181" w:vSpace="181" w:wrap="around" w:vAnchor="text" w:hAnchor="page" w:x="1146" w:y="-218" w:anchorLock="1"/>
      <w:pBdr>
        <w:right w:val="double" w:sz="6" w:space="1" w:color="auto"/>
      </w:pBdr>
      <w:spacing w:line="240" w:lineRule="auto"/>
    </w:pPr>
  </w:style>
  <w:style w:type="paragraph" w:customStyle="1" w:styleId="-2">
    <w:name w:val="שוליים-שמאל2"/>
    <w:basedOn w:val="-"/>
    <w:next w:val="ab"/>
    <w:semiHidden/>
    <w:rsid w:val="00C55431"/>
    <w:pPr>
      <w:framePr w:wrap="around" w:x="1203" w:y="-712"/>
    </w:pPr>
  </w:style>
  <w:style w:type="paragraph" w:customStyle="1" w:styleId="28">
    <w:name w:val="שוליים2"/>
    <w:basedOn w:val="aff5"/>
    <w:next w:val="ab"/>
    <w:semiHidden/>
    <w:rsid w:val="00C55431"/>
    <w:pPr>
      <w:framePr w:wrap="around" w:y="-713"/>
    </w:pPr>
  </w:style>
  <w:style w:type="paragraph" w:customStyle="1" w:styleId="NormalEnglish">
    <w:name w:val="NormalEnglish"/>
    <w:basedOn w:val="ab"/>
    <w:rsid w:val="00C55431"/>
    <w:pPr>
      <w:bidi w:val="0"/>
    </w:pPr>
  </w:style>
  <w:style w:type="paragraph" w:customStyle="1" w:styleId="1a">
    <w:name w:val="היסט 1"/>
    <w:basedOn w:val="ab"/>
    <w:rsid w:val="00C55431"/>
    <w:pPr>
      <w:spacing w:after="312"/>
      <w:ind w:left="709"/>
    </w:pPr>
  </w:style>
  <w:style w:type="paragraph" w:customStyle="1" w:styleId="29">
    <w:name w:val="היסט 2"/>
    <w:basedOn w:val="ab"/>
    <w:rsid w:val="00C55431"/>
    <w:pPr>
      <w:spacing w:after="312"/>
      <w:ind w:left="1418"/>
    </w:pPr>
  </w:style>
  <w:style w:type="paragraph" w:customStyle="1" w:styleId="37">
    <w:name w:val="היסט 3"/>
    <w:basedOn w:val="ab"/>
    <w:rsid w:val="00C55431"/>
    <w:pPr>
      <w:spacing w:after="312"/>
      <w:ind w:left="2126"/>
    </w:pPr>
  </w:style>
  <w:style w:type="paragraph" w:customStyle="1" w:styleId="46">
    <w:name w:val="היסט 4"/>
    <w:basedOn w:val="ab"/>
    <w:rsid w:val="00C55431"/>
    <w:pPr>
      <w:spacing w:after="312"/>
      <w:ind w:left="3260"/>
    </w:pPr>
  </w:style>
  <w:style w:type="paragraph" w:customStyle="1" w:styleId="52">
    <w:name w:val="היסט 5"/>
    <w:basedOn w:val="ab"/>
    <w:rsid w:val="00C55431"/>
    <w:pPr>
      <w:spacing w:after="312"/>
      <w:ind w:left="3827"/>
    </w:pPr>
  </w:style>
  <w:style w:type="paragraph" w:customStyle="1" w:styleId="61">
    <w:name w:val="היסט 6"/>
    <w:basedOn w:val="ab"/>
    <w:rsid w:val="00C55431"/>
    <w:pPr>
      <w:spacing w:after="312"/>
      <w:ind w:left="4394"/>
    </w:pPr>
  </w:style>
  <w:style w:type="paragraph" w:customStyle="1" w:styleId="aff6">
    <w:name w:val="תת כותרת"/>
    <w:basedOn w:val="ab"/>
    <w:rsid w:val="00C55431"/>
    <w:pPr>
      <w:spacing w:line="240" w:lineRule="auto"/>
      <w:jc w:val="center"/>
    </w:pPr>
    <w:rPr>
      <w:rFonts w:cs="Miriam"/>
      <w:sz w:val="22"/>
    </w:rPr>
  </w:style>
  <w:style w:type="table" w:styleId="aff7">
    <w:name w:val="Table Grid"/>
    <w:aliases w:val="טקסט טבלה תחתונה"/>
    <w:basedOn w:val="ad"/>
    <w:uiPriority w:val="59"/>
    <w:rsid w:val="00C55431"/>
    <w:pPr>
      <w:spacing w:line="312" w:lineRule="atLeast"/>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תו תו1"/>
    <w:aliases w:val="Heading 2 תו תו תו תו,Heading 2 תו תו תו1,s תו,כותרת משנית תו תו,כותרת ראשית תו,כותרת משנית תו תו תו תו,כותרת2 תו,כותרת 2 תו תו תו תו תו תו תו תו,כותרת 2 תו תו תו תו תו תו תו1"/>
    <w:rsid w:val="00C55431"/>
    <w:rPr>
      <w:kern w:val="28"/>
      <w:sz w:val="24"/>
      <w:lang w:val="en-US" w:eastAsia="en-US"/>
    </w:rPr>
  </w:style>
  <w:style w:type="paragraph" w:styleId="aff8">
    <w:name w:val="Balloon Text"/>
    <w:basedOn w:val="ab"/>
    <w:link w:val="aff9"/>
    <w:rsid w:val="00C55431"/>
    <w:rPr>
      <w:rFonts w:ascii="Tahoma" w:hAnsi="Tahoma" w:cs="Times New Roman"/>
      <w:sz w:val="16"/>
      <w:szCs w:val="20"/>
    </w:rPr>
  </w:style>
  <w:style w:type="character" w:customStyle="1" w:styleId="aff9">
    <w:name w:val="טקסט בלונים תו"/>
    <w:basedOn w:val="ac"/>
    <w:link w:val="aff8"/>
    <w:rsid w:val="00C55431"/>
    <w:rPr>
      <w:rFonts w:ascii="Tahoma" w:eastAsia="Times New Roman" w:hAnsi="Tahoma" w:cs="Times New Roman"/>
      <w:kern w:val="0"/>
      <w:sz w:val="16"/>
      <w:szCs w:val="20"/>
      <w14:ligatures w14:val="none"/>
    </w:rPr>
  </w:style>
  <w:style w:type="paragraph" w:customStyle="1" w:styleId="affa">
    <w:name w:val="כותרת"/>
    <w:basedOn w:val="16"/>
    <w:rsid w:val="00C55431"/>
    <w:pPr>
      <w:keepNext w:val="0"/>
      <w:keepLines w:val="0"/>
      <w:tabs>
        <w:tab w:val="center" w:pos="5612"/>
      </w:tabs>
      <w:spacing w:before="0" w:after="0" w:line="312" w:lineRule="exact"/>
      <w:ind w:left="509" w:hanging="567"/>
      <w:jc w:val="center"/>
      <w:outlineLvl w:val="9"/>
    </w:pPr>
    <w:rPr>
      <w:rFonts w:ascii="Arial" w:eastAsia="Times New Roman" w:hAnsi="Arial" w:cs="Times New Roman"/>
      <w:b/>
      <w:bCs/>
      <w:color w:val="auto"/>
      <w:sz w:val="22"/>
      <w:szCs w:val="32"/>
      <w:u w:val="single"/>
      <w:lang w:val="x-none" w:eastAsia="x-none"/>
    </w:rPr>
  </w:style>
  <w:style w:type="paragraph" w:customStyle="1" w:styleId="affb">
    <w:name w:val="צמוד"/>
    <w:basedOn w:val="ab"/>
    <w:rsid w:val="00C55431"/>
    <w:pPr>
      <w:spacing w:line="240" w:lineRule="auto"/>
    </w:pPr>
    <w:rPr>
      <w:sz w:val="22"/>
      <w:lang w:eastAsia="he-IL"/>
    </w:rPr>
  </w:style>
  <w:style w:type="paragraph" w:customStyle="1" w:styleId="affc">
    <w:name w:val="ממוספר"/>
    <w:basedOn w:val="ab"/>
    <w:link w:val="1c"/>
    <w:rsid w:val="00C55431"/>
    <w:pPr>
      <w:tabs>
        <w:tab w:val="num" w:pos="708"/>
      </w:tabs>
      <w:spacing w:after="360" w:line="240" w:lineRule="auto"/>
      <w:ind w:left="708" w:hanging="708"/>
    </w:pPr>
    <w:rPr>
      <w:sz w:val="22"/>
      <w:lang w:eastAsia="he-IL"/>
    </w:rPr>
  </w:style>
  <w:style w:type="paragraph" w:customStyle="1" w:styleId="-0">
    <w:name w:val="רגיל-דוד"/>
    <w:link w:val="-1"/>
    <w:locked/>
    <w:rsid w:val="00C55431"/>
    <w:pPr>
      <w:autoSpaceDE w:val="0"/>
      <w:autoSpaceDN w:val="0"/>
      <w:adjustRightInd w:val="0"/>
      <w:spacing w:line="240" w:lineRule="auto"/>
    </w:pPr>
    <w:rPr>
      <w:rFonts w:ascii="Times New Roman" w:eastAsia="Times New Roman" w:hAnsi="Times New Roman" w:cs="Times New Roman"/>
      <w:kern w:val="0"/>
      <w:sz w:val="24"/>
      <w:lang w:eastAsia="he-IL"/>
      <w14:ligatures w14:val="none"/>
    </w:rPr>
  </w:style>
  <w:style w:type="character" w:styleId="affd">
    <w:name w:val="Strong"/>
    <w:uiPriority w:val="22"/>
    <w:qFormat/>
    <w:rsid w:val="00C55431"/>
    <w:rPr>
      <w:rFonts w:cs="Times New Roman"/>
      <w:b/>
    </w:rPr>
  </w:style>
  <w:style w:type="paragraph" w:customStyle="1" w:styleId="1d">
    <w:name w:val="פיסקת רשימה1"/>
    <w:basedOn w:val="ab"/>
    <w:rsid w:val="00C55431"/>
    <w:pPr>
      <w:bidi w:val="0"/>
      <w:spacing w:line="240" w:lineRule="auto"/>
      <w:ind w:left="720"/>
      <w:contextualSpacing/>
      <w:jc w:val="left"/>
    </w:pPr>
    <w:rPr>
      <w:rFonts w:ascii="Calibri" w:hAnsi="Calibri" w:cs="Arial"/>
      <w:sz w:val="22"/>
      <w:szCs w:val="22"/>
    </w:rPr>
  </w:style>
  <w:style w:type="paragraph" w:styleId="affe">
    <w:name w:val="annotation subject"/>
    <w:basedOn w:val="aff0"/>
    <w:next w:val="aff0"/>
    <w:link w:val="afff"/>
    <w:rsid w:val="00C55431"/>
    <w:rPr>
      <w:rFonts w:cs="David"/>
      <w:b/>
      <w:bCs/>
    </w:rPr>
  </w:style>
  <w:style w:type="character" w:customStyle="1" w:styleId="afff">
    <w:name w:val="נושא הערה תו"/>
    <w:basedOn w:val="aff1"/>
    <w:link w:val="affe"/>
    <w:rsid w:val="00C55431"/>
    <w:rPr>
      <w:rFonts w:ascii="Times New Roman" w:eastAsia="Times New Roman" w:hAnsi="Times New Roman" w:cs="David"/>
      <w:b/>
      <w:bCs/>
      <w:kern w:val="0"/>
      <w:sz w:val="20"/>
      <w:szCs w:val="20"/>
      <w14:ligatures w14:val="none"/>
    </w:rPr>
  </w:style>
  <w:style w:type="character" w:customStyle="1" w:styleId="H21">
    <w:name w:val="H2 תו1"/>
    <w:aliases w:val="H2 תו תו1,כותרת 1 תו תו תו,Aharoni 32 underline תו,כותרת על תו,ראש פרק תו1,1 תו,H2 תו תו תו,h1 תו,hdg1 תו,Heading 1 תו תו,Heading תו,כותרת מודגשת עם קו תו,b1 תו,Top 1 תו,כותרת1 תו,ראש פרק תו תו,כותרת 1 תו1 תו,Heading 1 Char תו,Heading 1 תו תו1"/>
    <w:rsid w:val="00C55431"/>
    <w:rPr>
      <w:kern w:val="28"/>
      <w:sz w:val="24"/>
      <w:lang w:val="en-US" w:eastAsia="en-US"/>
    </w:rPr>
  </w:style>
  <w:style w:type="paragraph" w:customStyle="1" w:styleId="ENGLISHNUM">
    <w:name w:val="ENGLISHNUM"/>
    <w:basedOn w:val="ab"/>
    <w:rsid w:val="00C55431"/>
    <w:pPr>
      <w:numPr>
        <w:numId w:val="2"/>
      </w:numPr>
      <w:tabs>
        <w:tab w:val="clear" w:pos="723"/>
        <w:tab w:val="num" w:pos="432"/>
      </w:tabs>
      <w:bidi w:val="0"/>
      <w:spacing w:after="120" w:line="240" w:lineRule="auto"/>
      <w:ind w:left="432" w:hanging="432"/>
      <w:jc w:val="right"/>
    </w:pPr>
    <w:rPr>
      <w:rFonts w:ascii="Arial" w:hAnsi="Arial" w:cs="Miriam"/>
      <w:szCs w:val="20"/>
    </w:rPr>
  </w:style>
  <w:style w:type="paragraph" w:customStyle="1" w:styleId="medium2-header">
    <w:name w:val="medium2-header"/>
    <w:basedOn w:val="ab"/>
    <w:rsid w:val="00C55431"/>
    <w:pPr>
      <w:keepNext/>
      <w:keepLines/>
      <w:widowControl w:val="0"/>
      <w:tabs>
        <w:tab w:val="left" w:pos="624"/>
        <w:tab w:val="left" w:pos="1021"/>
        <w:tab w:val="left" w:pos="1474"/>
        <w:tab w:val="left" w:pos="1928"/>
        <w:tab w:val="left" w:pos="2381"/>
        <w:tab w:val="left" w:pos="2835"/>
      </w:tabs>
      <w:suppressAutoHyphens/>
      <w:autoSpaceDE w:val="0"/>
      <w:autoSpaceDN w:val="0"/>
      <w:spacing w:before="240" w:line="240" w:lineRule="auto"/>
      <w:ind w:left="2835"/>
      <w:jc w:val="center"/>
    </w:pPr>
    <w:rPr>
      <w:rFonts w:cs="FrankRuehl"/>
      <w:bCs/>
      <w:lang w:eastAsia="he-IL"/>
    </w:rPr>
  </w:style>
  <w:style w:type="paragraph" w:customStyle="1" w:styleId="ListParagraph1">
    <w:name w:val="List Paragraph1"/>
    <w:basedOn w:val="ab"/>
    <w:link w:val="ListParagraphChar"/>
    <w:rsid w:val="00C55431"/>
    <w:pPr>
      <w:ind w:left="720"/>
    </w:pPr>
    <w:rPr>
      <w:rFonts w:cs="Times New Roman"/>
      <w:szCs w:val="20"/>
    </w:rPr>
  </w:style>
  <w:style w:type="paragraph" w:styleId="afff0">
    <w:name w:val="Block Text"/>
    <w:basedOn w:val="ab"/>
    <w:rsid w:val="00C55431"/>
    <w:pPr>
      <w:spacing w:line="240" w:lineRule="auto"/>
      <w:ind w:left="1440" w:hanging="720"/>
    </w:pPr>
    <w:rPr>
      <w:rFonts w:cs="Times New Roman"/>
      <w:sz w:val="20"/>
    </w:rPr>
  </w:style>
  <w:style w:type="paragraph" w:customStyle="1" w:styleId="a8">
    <w:name w:val="תבליטים רגיל"/>
    <w:basedOn w:val="ab"/>
    <w:autoRedefine/>
    <w:rsid w:val="00C55431"/>
    <w:pPr>
      <w:numPr>
        <w:numId w:val="3"/>
      </w:numPr>
    </w:pPr>
    <w:rPr>
      <w:rFonts w:ascii="Arial" w:hAnsi="Arial"/>
      <w:sz w:val="22"/>
    </w:rPr>
  </w:style>
  <w:style w:type="paragraph" w:customStyle="1" w:styleId="afff1">
    <w:name w:val="נושא מסמך"/>
    <w:basedOn w:val="af"/>
    <w:autoRedefine/>
    <w:rsid w:val="00C55431"/>
    <w:pPr>
      <w:spacing w:before="240" w:after="60" w:line="360" w:lineRule="auto"/>
      <w:contextualSpacing w:val="0"/>
      <w:jc w:val="center"/>
      <w:outlineLvl w:val="0"/>
    </w:pPr>
    <w:rPr>
      <w:rFonts w:ascii="Arial" w:eastAsia="Times New Roman" w:hAnsi="Arial" w:cs="Times New Roman"/>
      <w:b/>
      <w:bCs/>
      <w:spacing w:val="0"/>
      <w:sz w:val="28"/>
      <w:szCs w:val="28"/>
      <w:lang w:val="x-none" w:eastAsia="x-none"/>
    </w:rPr>
  </w:style>
  <w:style w:type="paragraph" w:customStyle="1" w:styleId="afff2">
    <w:name w:val="נושא מסמך קו תחתי"/>
    <w:basedOn w:val="afff1"/>
    <w:autoRedefine/>
    <w:rsid w:val="00C55431"/>
    <w:rPr>
      <w:u w:val="single"/>
    </w:rPr>
  </w:style>
  <w:style w:type="character" w:customStyle="1" w:styleId="IntenseEmphasis1">
    <w:name w:val="Intense Emphasis1"/>
    <w:rsid w:val="00C55431"/>
    <w:rPr>
      <w:rFonts w:cs="Times New Roman"/>
      <w:b/>
      <w:i/>
      <w:color w:val="4F81BD"/>
    </w:rPr>
  </w:style>
  <w:style w:type="paragraph" w:styleId="TOC1">
    <w:name w:val="toc 1"/>
    <w:basedOn w:val="ab"/>
    <w:next w:val="ab"/>
    <w:autoRedefine/>
    <w:uiPriority w:val="39"/>
    <w:qFormat/>
    <w:rsid w:val="00C55431"/>
    <w:pPr>
      <w:tabs>
        <w:tab w:val="left" w:pos="636"/>
        <w:tab w:val="left" w:pos="9523"/>
        <w:tab w:val="right" w:leader="dot" w:pos="9807"/>
      </w:tabs>
    </w:pPr>
    <w:rPr>
      <w:rFonts w:ascii="Arial" w:hAnsi="Arial"/>
      <w:noProof/>
      <w:sz w:val="22"/>
    </w:rPr>
  </w:style>
  <w:style w:type="paragraph" w:styleId="TOC2">
    <w:name w:val="toc 2"/>
    <w:basedOn w:val="ab"/>
    <w:next w:val="ab"/>
    <w:autoRedefine/>
    <w:uiPriority w:val="39"/>
    <w:qFormat/>
    <w:rsid w:val="00C55431"/>
    <w:pPr>
      <w:tabs>
        <w:tab w:val="left" w:pos="1062"/>
        <w:tab w:val="left" w:pos="9523"/>
        <w:tab w:val="right" w:leader="dot" w:pos="9807"/>
      </w:tabs>
      <w:ind w:left="240"/>
    </w:pPr>
    <w:rPr>
      <w:rFonts w:ascii="Arial" w:hAnsi="Arial"/>
      <w:noProof/>
      <w:sz w:val="22"/>
    </w:rPr>
  </w:style>
  <w:style w:type="character" w:customStyle="1" w:styleId="140">
    <w:name w:val="תו תו14"/>
    <w:rsid w:val="00C55431"/>
    <w:rPr>
      <w:b/>
      <w:kern w:val="32"/>
      <w:sz w:val="32"/>
    </w:rPr>
  </w:style>
  <w:style w:type="character" w:customStyle="1" w:styleId="130">
    <w:name w:val="תו תו13"/>
    <w:rsid w:val="00C55431"/>
    <w:rPr>
      <w:b/>
      <w:sz w:val="28"/>
    </w:rPr>
  </w:style>
  <w:style w:type="character" w:customStyle="1" w:styleId="310">
    <w:name w:val="כותרת 3 תו1"/>
    <w:aliases w:val="כותרת 3 תו תו,H3 תו,Normal 28 B תו,h3 תו,Table Attribute Heading תו,H31 תו,H32 תו,H33 תו,H311 תו,Subhead ... תו,Subhead B תו,Heading C תו,Org Heading 1 תו,Topic Title תו,top תו,כותרת משנה1 תו,3 תו1,כותרת משנה11 תו,3 תו תו,כותרת 3 תו2 תו"/>
    <w:uiPriority w:val="9"/>
    <w:locked/>
    <w:rsid w:val="00C55431"/>
    <w:rPr>
      <w:lang w:val="x-none" w:eastAsia="x-none"/>
    </w:rPr>
  </w:style>
  <w:style w:type="paragraph" w:customStyle="1" w:styleId="afff3">
    <w:name w:val="כותרת מסמך"/>
    <w:basedOn w:val="ab"/>
    <w:autoRedefine/>
    <w:rsid w:val="00C55431"/>
    <w:pPr>
      <w:jc w:val="center"/>
    </w:pPr>
    <w:rPr>
      <w:rFonts w:ascii="Calibri" w:hAnsi="Calibri"/>
      <w:b/>
      <w:bCs/>
      <w:color w:val="595959"/>
      <w:sz w:val="48"/>
      <w:szCs w:val="64"/>
    </w:rPr>
  </w:style>
  <w:style w:type="paragraph" w:customStyle="1" w:styleId="NoSpacing1">
    <w:name w:val="No Spacing1"/>
    <w:aliases w:val="Sin espaciado,ERM Paragraph"/>
    <w:basedOn w:val="ab"/>
    <w:link w:val="NoSpacingChar"/>
    <w:autoRedefine/>
    <w:uiPriority w:val="99"/>
    <w:rsid w:val="00C55431"/>
    <w:pPr>
      <w:spacing w:line="240" w:lineRule="auto"/>
      <w:jc w:val="left"/>
    </w:pPr>
    <w:rPr>
      <w:rFonts w:ascii="Calibri" w:hAnsi="Calibri" w:cs="Times New Roman"/>
      <w:szCs w:val="20"/>
      <w:lang w:val="x-none" w:eastAsia="x-none"/>
    </w:rPr>
  </w:style>
  <w:style w:type="character" w:customStyle="1" w:styleId="NoSpacingChar">
    <w:name w:val="No Spacing Char"/>
    <w:link w:val="NoSpacing1"/>
    <w:locked/>
    <w:rsid w:val="00C55431"/>
    <w:rPr>
      <w:rFonts w:ascii="Calibri" w:eastAsia="Times New Roman" w:hAnsi="Calibri" w:cs="Times New Roman"/>
      <w:kern w:val="0"/>
      <w:sz w:val="24"/>
      <w:szCs w:val="20"/>
      <w:lang w:val="x-none" w:eastAsia="x-none"/>
      <w14:ligatures w14:val="none"/>
    </w:rPr>
  </w:style>
  <w:style w:type="character" w:customStyle="1" w:styleId="BookTitle1">
    <w:name w:val="Book Title1"/>
    <w:rsid w:val="00C55431"/>
    <w:rPr>
      <w:rFonts w:cs="Times New Roman"/>
      <w:b/>
      <w:smallCaps/>
      <w:spacing w:val="5"/>
      <w:sz w:val="32"/>
    </w:rPr>
  </w:style>
  <w:style w:type="paragraph" w:styleId="afff4">
    <w:name w:val="Body Text Indent"/>
    <w:aliases w:val=" תו,כותרת אב,????? ??"/>
    <w:basedOn w:val="ab"/>
    <w:link w:val="afff5"/>
    <w:rsid w:val="00C55431"/>
    <w:pPr>
      <w:spacing w:line="240" w:lineRule="auto"/>
      <w:ind w:firstLine="356"/>
      <w:jc w:val="left"/>
    </w:pPr>
    <w:rPr>
      <w:rFonts w:cs="Times New Roman"/>
      <w:szCs w:val="20"/>
      <w:lang w:eastAsia="he-IL"/>
    </w:rPr>
  </w:style>
  <w:style w:type="character" w:customStyle="1" w:styleId="afff5">
    <w:name w:val="כניסה בגוף טקסט תו"/>
    <w:aliases w:val=" תו תו,כותרת אב תו,????? ?? תו"/>
    <w:basedOn w:val="ac"/>
    <w:link w:val="afff4"/>
    <w:rsid w:val="00C55431"/>
    <w:rPr>
      <w:rFonts w:ascii="Times New Roman" w:eastAsia="Times New Roman" w:hAnsi="Times New Roman" w:cs="Times New Roman"/>
      <w:kern w:val="0"/>
      <w:sz w:val="24"/>
      <w:szCs w:val="20"/>
      <w:lang w:eastAsia="he-IL"/>
      <w14:ligatures w14:val="none"/>
    </w:rPr>
  </w:style>
  <w:style w:type="character" w:customStyle="1" w:styleId="afff6">
    <w:name w:val="תו תו"/>
    <w:rsid w:val="00C55431"/>
    <w:rPr>
      <w:b/>
      <w:sz w:val="24"/>
      <w:u w:val="single"/>
      <w:lang w:val="en-US" w:eastAsia="en-US"/>
    </w:rPr>
  </w:style>
  <w:style w:type="paragraph" w:styleId="afff7">
    <w:name w:val="Body Text"/>
    <w:basedOn w:val="ab"/>
    <w:link w:val="afff8"/>
    <w:uiPriority w:val="1"/>
    <w:qFormat/>
    <w:rsid w:val="00C55431"/>
    <w:pPr>
      <w:spacing w:after="120"/>
    </w:pPr>
    <w:rPr>
      <w:lang w:val="x-none" w:eastAsia="x-none"/>
    </w:rPr>
  </w:style>
  <w:style w:type="character" w:customStyle="1" w:styleId="afff8">
    <w:name w:val="גוף טקסט תו"/>
    <w:basedOn w:val="ac"/>
    <w:link w:val="afff7"/>
    <w:uiPriority w:val="99"/>
    <w:rsid w:val="00C55431"/>
    <w:rPr>
      <w:rFonts w:ascii="Times New Roman" w:eastAsia="Times New Roman" w:hAnsi="Times New Roman" w:cs="David"/>
      <w:kern w:val="0"/>
      <w:sz w:val="24"/>
      <w:szCs w:val="24"/>
      <w:lang w:val="x-none" w:eastAsia="x-none"/>
      <w14:ligatures w14:val="none"/>
    </w:rPr>
  </w:style>
  <w:style w:type="paragraph" w:customStyle="1" w:styleId="QtxDos">
    <w:name w:val="QtxDos"/>
    <w:rsid w:val="00C55431"/>
    <w:pPr>
      <w:widowControl w:val="0"/>
      <w:snapToGrid w:val="0"/>
      <w:spacing w:line="240" w:lineRule="auto"/>
    </w:pPr>
    <w:rPr>
      <w:rFonts w:ascii="Arial" w:eastAsia="Times New Roman" w:hAnsi="Akhbar Simplified MT" w:cs="Times New Roman"/>
      <w:kern w:val="0"/>
      <w:sz w:val="20"/>
      <w:szCs w:val="20"/>
      <w:lang w:eastAsia="he-IL"/>
      <w14:ligatures w14:val="none"/>
    </w:rPr>
  </w:style>
  <w:style w:type="paragraph" w:customStyle="1" w:styleId="ENormal">
    <w:name w:val="ENormal"/>
    <w:basedOn w:val="ab"/>
    <w:rsid w:val="00C55431"/>
    <w:pPr>
      <w:bidi w:val="0"/>
      <w:spacing w:line="240" w:lineRule="auto"/>
      <w:jc w:val="left"/>
    </w:pPr>
    <w:rPr>
      <w:rFonts w:ascii="Helvetica" w:hAnsi="Helvetica" w:cs="Miriam"/>
      <w:sz w:val="20"/>
    </w:rPr>
  </w:style>
  <w:style w:type="character" w:customStyle="1" w:styleId="ListParagraphChar">
    <w:name w:val="List Paragraph Char"/>
    <w:link w:val="ListParagraph1"/>
    <w:locked/>
    <w:rsid w:val="00C55431"/>
    <w:rPr>
      <w:rFonts w:ascii="Times New Roman" w:eastAsia="Times New Roman" w:hAnsi="Times New Roman" w:cs="Times New Roman"/>
      <w:kern w:val="0"/>
      <w:sz w:val="24"/>
      <w:szCs w:val="20"/>
      <w14:ligatures w14:val="none"/>
    </w:rPr>
  </w:style>
  <w:style w:type="paragraph" w:customStyle="1" w:styleId="afff9">
    <w:name w:val="כותרת_א"/>
    <w:basedOn w:val="ab"/>
    <w:rsid w:val="00C55431"/>
    <w:pPr>
      <w:keepNext/>
      <w:keepLines/>
      <w:spacing w:before="240" w:after="360" w:line="240" w:lineRule="auto"/>
      <w:jc w:val="center"/>
    </w:pPr>
    <w:rPr>
      <w:rFonts w:ascii="Arial" w:hAnsi="Arial"/>
      <w:bCs/>
      <w:sz w:val="32"/>
      <w:szCs w:val="36"/>
      <w:u w:val="thick"/>
    </w:rPr>
  </w:style>
  <w:style w:type="paragraph" w:customStyle="1" w:styleId="Revision1">
    <w:name w:val="Revision1"/>
    <w:hidden/>
    <w:semiHidden/>
    <w:rsid w:val="00C55431"/>
    <w:pPr>
      <w:spacing w:line="240" w:lineRule="auto"/>
    </w:pPr>
    <w:rPr>
      <w:rFonts w:ascii="Times New Roman" w:eastAsia="Times New Roman" w:hAnsi="Times New Roman" w:cs="David"/>
      <w:kern w:val="0"/>
      <w:sz w:val="24"/>
      <w:szCs w:val="24"/>
      <w14:ligatures w14:val="none"/>
    </w:rPr>
  </w:style>
  <w:style w:type="character" w:customStyle="1" w:styleId="afffa">
    <w:name w:val="ביטול תו"/>
    <w:link w:val="afffb"/>
    <w:locked/>
    <w:rsid w:val="00C55431"/>
    <w:rPr>
      <w:rFonts w:cs="David"/>
      <w:sz w:val="26"/>
      <w:szCs w:val="24"/>
    </w:rPr>
  </w:style>
  <w:style w:type="paragraph" w:customStyle="1" w:styleId="afffb">
    <w:name w:val="ביטול"/>
    <w:basedOn w:val="ab"/>
    <w:link w:val="afffa"/>
    <w:uiPriority w:val="99"/>
    <w:rsid w:val="00C55431"/>
    <w:pPr>
      <w:spacing w:before="240" w:line="240" w:lineRule="auto"/>
    </w:pPr>
    <w:rPr>
      <w:rFonts w:asciiTheme="minorHAnsi" w:eastAsiaTheme="minorHAnsi" w:hAnsiTheme="minorHAnsi"/>
      <w:kern w:val="2"/>
      <w:sz w:val="26"/>
      <w14:ligatures w14:val="standardContextual"/>
    </w:rPr>
  </w:style>
  <w:style w:type="character" w:customStyle="1" w:styleId="afffc">
    <w:name w:val="רגיל ממורכז תו"/>
    <w:link w:val="afffd"/>
    <w:locked/>
    <w:rsid w:val="00C55431"/>
    <w:rPr>
      <w:sz w:val="24"/>
      <w:lang w:val="x-none" w:eastAsia="x-none"/>
    </w:rPr>
  </w:style>
  <w:style w:type="paragraph" w:customStyle="1" w:styleId="afffd">
    <w:name w:val="רגיל ממורכז"/>
    <w:basedOn w:val="ab"/>
    <w:link w:val="afffc"/>
    <w:rsid w:val="00C55431"/>
    <w:pPr>
      <w:jc w:val="center"/>
    </w:pPr>
    <w:rPr>
      <w:rFonts w:asciiTheme="minorHAnsi" w:eastAsiaTheme="minorHAnsi" w:hAnsiTheme="minorHAnsi" w:cstheme="minorBidi"/>
      <w:kern w:val="2"/>
      <w:szCs w:val="22"/>
      <w:lang w:val="x-none" w:eastAsia="x-none"/>
      <w14:ligatures w14:val="standardContextual"/>
    </w:rPr>
  </w:style>
  <w:style w:type="paragraph" w:customStyle="1" w:styleId="a4">
    <w:name w:val="רשימה משפטית"/>
    <w:basedOn w:val="ab"/>
    <w:rsid w:val="00C55431"/>
    <w:pPr>
      <w:numPr>
        <w:numId w:val="4"/>
      </w:numPr>
      <w:contextualSpacing/>
      <w:jc w:val="left"/>
    </w:pPr>
    <w:rPr>
      <w:rFonts w:eastAsia="Calibri"/>
      <w:sz w:val="22"/>
    </w:rPr>
  </w:style>
  <w:style w:type="paragraph" w:styleId="afffe">
    <w:name w:val="Revision"/>
    <w:hidden/>
    <w:uiPriority w:val="99"/>
    <w:semiHidden/>
    <w:rsid w:val="00C55431"/>
    <w:pPr>
      <w:spacing w:line="240" w:lineRule="auto"/>
    </w:pPr>
    <w:rPr>
      <w:rFonts w:ascii="Times New Roman" w:eastAsia="Times New Roman" w:hAnsi="Times New Roman" w:cs="David"/>
      <w:kern w:val="0"/>
      <w:sz w:val="24"/>
      <w:szCs w:val="24"/>
      <w14:ligatures w14:val="none"/>
    </w:rPr>
  </w:style>
  <w:style w:type="table" w:customStyle="1" w:styleId="1e">
    <w:name w:val="רשת טבלה1"/>
    <w:basedOn w:val="ad"/>
    <w:next w:val="aff7"/>
    <w:uiPriority w:val="39"/>
    <w:rsid w:val="00C55431"/>
    <w:pPr>
      <w:spacing w:line="240" w:lineRule="auto"/>
    </w:pPr>
    <w:rPr>
      <w:rFonts w:ascii="Times New Roman" w:eastAsia="Times New Roman" w:hAnsi="Times New Roman" w:cs="Miriam"/>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והואיל"/>
    <w:basedOn w:val="16"/>
    <w:uiPriority w:val="99"/>
    <w:rsid w:val="00C55431"/>
    <w:pPr>
      <w:keepNext w:val="0"/>
      <w:keepLines w:val="0"/>
      <w:tabs>
        <w:tab w:val="center" w:pos="5612"/>
      </w:tabs>
      <w:bidi w:val="0"/>
      <w:spacing w:before="0" w:after="0" w:line="312" w:lineRule="exact"/>
      <w:ind w:left="1643" w:hanging="1701"/>
      <w:jc w:val="left"/>
      <w:outlineLvl w:val="9"/>
    </w:pPr>
    <w:rPr>
      <w:rFonts w:ascii="Times New Roman" w:eastAsia="Times New Roman" w:hAnsi="Times New Roman" w:cs="Miriam"/>
      <w:color w:val="auto"/>
      <w:sz w:val="22"/>
      <w:szCs w:val="24"/>
    </w:rPr>
  </w:style>
  <w:style w:type="character" w:customStyle="1" w:styleId="1f">
    <w:name w:val="הזכר1"/>
    <w:uiPriority w:val="99"/>
    <w:semiHidden/>
    <w:unhideWhenUsed/>
    <w:rsid w:val="00C55431"/>
    <w:rPr>
      <w:color w:val="2B579A"/>
      <w:shd w:val="clear" w:color="auto" w:fill="E6E6E6"/>
    </w:rPr>
  </w:style>
  <w:style w:type="paragraph" w:styleId="affff0">
    <w:name w:val="No Spacing"/>
    <w:link w:val="affff1"/>
    <w:uiPriority w:val="1"/>
    <w:qFormat/>
    <w:rsid w:val="00C55431"/>
    <w:pPr>
      <w:spacing w:line="240" w:lineRule="auto"/>
    </w:pPr>
    <w:rPr>
      <w:rFonts w:ascii="Times New Roman" w:eastAsia="Times New Roman" w:hAnsi="Times New Roman" w:cs="David"/>
      <w:kern w:val="0"/>
      <w:sz w:val="24"/>
      <w:szCs w:val="24"/>
      <w14:ligatures w14:val="none"/>
    </w:rPr>
  </w:style>
  <w:style w:type="character" w:customStyle="1" w:styleId="af6">
    <w:name w:val="פיסקת רשימה תו"/>
    <w:aliases w:val="פיסקת bullets תו,x.x.x.x תו,LP1 תו,Bullet List תו,lp1 תו,FooterText תו,numbered תו,Paragraphe de liste1 תו,Bullet Number תו,Use Case List Paragraph תו,Num Bullet 1 תו,style 2 תו,מפרט פירוט סעיפים תו,List Paragraph_0 תו,List Paragraph_1 תו"/>
    <w:link w:val="af5"/>
    <w:uiPriority w:val="34"/>
    <w:locked/>
    <w:rsid w:val="00C55431"/>
    <w:rPr>
      <w:rFonts w:ascii="Times New Roman" w:eastAsia="Times New Roman" w:hAnsi="Times New Roman" w:cs="David"/>
      <w:kern w:val="0"/>
      <w:sz w:val="24"/>
      <w:szCs w:val="24"/>
      <w14:ligatures w14:val="none"/>
    </w:rPr>
  </w:style>
  <w:style w:type="table" w:customStyle="1" w:styleId="TableNormal1">
    <w:name w:val="Table Normal1"/>
    <w:uiPriority w:val="2"/>
    <w:semiHidden/>
    <w:unhideWhenUsed/>
    <w:qFormat/>
    <w:rsid w:val="00C55431"/>
    <w:pPr>
      <w:widowControl w:val="0"/>
      <w:spacing w:line="240" w:lineRule="auto"/>
    </w:pPr>
    <w:rPr>
      <w:rFonts w:ascii="Calibri" w:eastAsia="Calibri" w:hAnsi="Calibri" w:cs="Arial"/>
      <w:kern w:val="0"/>
      <w:lang w:bidi="ar-SA"/>
      <w14:ligatures w14:val="none"/>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C55431"/>
    <w:pPr>
      <w:widowControl w:val="0"/>
      <w:bidi w:val="0"/>
      <w:spacing w:line="240" w:lineRule="auto"/>
      <w:jc w:val="left"/>
    </w:pPr>
    <w:rPr>
      <w:rFonts w:ascii="Calibri" w:eastAsia="Calibri" w:hAnsi="Calibri" w:cs="Arial"/>
      <w:sz w:val="22"/>
      <w:szCs w:val="22"/>
      <w:lang w:bidi="ar-SA"/>
    </w:rPr>
  </w:style>
  <w:style w:type="table" w:customStyle="1" w:styleId="2a">
    <w:name w:val="רשת טבלה2"/>
    <w:basedOn w:val="ad"/>
    <w:next w:val="aff7"/>
    <w:rsid w:val="00C55431"/>
    <w:pPr>
      <w:spacing w:line="312" w:lineRule="atLeast"/>
    </w:pPr>
    <w:rPr>
      <w:rFonts w:ascii="Times New Roman" w:eastAsia="Times New Roman" w:hAnsi="Times New Roman" w:cs="Miriam"/>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ממוספר תו1"/>
    <w:link w:val="affc"/>
    <w:rsid w:val="00C55431"/>
    <w:rPr>
      <w:rFonts w:ascii="Times New Roman" w:eastAsia="Times New Roman" w:hAnsi="Times New Roman" w:cs="David"/>
      <w:kern w:val="0"/>
      <w:szCs w:val="24"/>
      <w:lang w:eastAsia="he-IL"/>
      <w14:ligatures w14:val="none"/>
    </w:rPr>
  </w:style>
  <w:style w:type="character" w:styleId="affff2">
    <w:name w:val="Unresolved Mention"/>
    <w:uiPriority w:val="99"/>
    <w:semiHidden/>
    <w:unhideWhenUsed/>
    <w:rsid w:val="00C55431"/>
    <w:rPr>
      <w:color w:val="605E5C"/>
      <w:shd w:val="clear" w:color="auto" w:fill="E1DFDD"/>
    </w:rPr>
  </w:style>
  <w:style w:type="table" w:customStyle="1" w:styleId="38">
    <w:name w:val="רשת טבלה3"/>
    <w:basedOn w:val="ad"/>
    <w:next w:val="aff7"/>
    <w:uiPriority w:val="59"/>
    <w:rsid w:val="00C55431"/>
    <w:pPr>
      <w:spacing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רגיל-דוד תו"/>
    <w:link w:val="-0"/>
    <w:locked/>
    <w:rsid w:val="00C55431"/>
    <w:rPr>
      <w:rFonts w:ascii="Times New Roman" w:eastAsia="Times New Roman" w:hAnsi="Times New Roman" w:cs="Times New Roman"/>
      <w:kern w:val="0"/>
      <w:sz w:val="24"/>
      <w:lang w:eastAsia="he-IL"/>
      <w14:ligatures w14:val="none"/>
    </w:rPr>
  </w:style>
  <w:style w:type="table" w:customStyle="1" w:styleId="47">
    <w:name w:val="רשת טבלה4"/>
    <w:basedOn w:val="ad"/>
    <w:next w:val="aff7"/>
    <w:uiPriority w:val="59"/>
    <w:rsid w:val="00C55431"/>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סגנון"/>
    <w:uiPriority w:val="99"/>
    <w:rsid w:val="00C55431"/>
    <w:pPr>
      <w:widowControl w:val="0"/>
      <w:autoSpaceDE w:val="0"/>
      <w:autoSpaceDN w:val="0"/>
      <w:adjustRightInd w:val="0"/>
      <w:spacing w:line="240" w:lineRule="auto"/>
    </w:pPr>
    <w:rPr>
      <w:rFonts w:ascii="Times New Roman" w:eastAsia="Times New Roman" w:hAnsi="Times New Roman" w:cs="Times New Roman"/>
      <w:kern w:val="0"/>
      <w:sz w:val="24"/>
      <w:szCs w:val="24"/>
      <w14:ligatures w14:val="none"/>
    </w:rPr>
  </w:style>
  <w:style w:type="table" w:styleId="affff4">
    <w:name w:val="Table Elegant"/>
    <w:basedOn w:val="ad"/>
    <w:rsid w:val="00C55431"/>
    <w:pPr>
      <w:spacing w:after="200" w:line="276" w:lineRule="auto"/>
    </w:pPr>
    <w:rPr>
      <w:rFonts w:ascii="Calibri" w:eastAsia="Calibri" w:hAnsi="Calibri" w:cs="Arial"/>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1">
    <w:name w:val="Normal1"/>
    <w:basedOn w:val="ab"/>
    <w:rsid w:val="00C55431"/>
    <w:pPr>
      <w:widowControl w:val="0"/>
      <w:autoSpaceDE w:val="0"/>
      <w:autoSpaceDN w:val="0"/>
      <w:spacing w:before="120" w:after="20" w:line="260" w:lineRule="atLeast"/>
      <w:ind w:left="567" w:hanging="567"/>
    </w:pPr>
    <w:rPr>
      <w:smallCaps/>
      <w:lang w:eastAsia="he-IL"/>
    </w:rPr>
  </w:style>
  <w:style w:type="paragraph" w:customStyle="1" w:styleId="2b">
    <w:name w:val="סרגל רמה 2"/>
    <w:basedOn w:val="ab"/>
    <w:rsid w:val="00C55431"/>
    <w:pPr>
      <w:spacing w:line="240" w:lineRule="auto"/>
      <w:ind w:left="1134" w:hanging="567"/>
    </w:pPr>
    <w:rPr>
      <w:sz w:val="22"/>
      <w:lang w:eastAsia="he-IL"/>
    </w:rPr>
  </w:style>
  <w:style w:type="paragraph" w:customStyle="1" w:styleId="1f0">
    <w:name w:val="סרגל רמה 1"/>
    <w:basedOn w:val="ab"/>
    <w:rsid w:val="00C55431"/>
    <w:pPr>
      <w:spacing w:line="240" w:lineRule="auto"/>
      <w:ind w:left="567" w:hanging="567"/>
    </w:pPr>
    <w:rPr>
      <w:sz w:val="22"/>
      <w:lang w:eastAsia="he-IL"/>
    </w:rPr>
  </w:style>
  <w:style w:type="paragraph" w:customStyle="1" w:styleId="2c">
    <w:name w:val="סגנון2"/>
    <w:basedOn w:val="ab"/>
    <w:rsid w:val="00C55431"/>
    <w:pPr>
      <w:overflowPunct w:val="0"/>
      <w:autoSpaceDE w:val="0"/>
      <w:autoSpaceDN w:val="0"/>
      <w:adjustRightInd w:val="0"/>
      <w:spacing w:before="240" w:line="240" w:lineRule="auto"/>
      <w:ind w:left="792" w:hanging="432"/>
      <w:jc w:val="left"/>
      <w:textAlignment w:val="baseline"/>
    </w:pPr>
    <w:rPr>
      <w:sz w:val="20"/>
    </w:rPr>
  </w:style>
  <w:style w:type="paragraph" w:customStyle="1" w:styleId="39">
    <w:name w:val="סגנון3"/>
    <w:basedOn w:val="ab"/>
    <w:rsid w:val="00C55431"/>
    <w:pPr>
      <w:spacing w:before="240" w:line="240" w:lineRule="auto"/>
      <w:ind w:left="1224" w:hanging="504"/>
    </w:pPr>
  </w:style>
  <w:style w:type="paragraph" w:customStyle="1" w:styleId="48">
    <w:name w:val="סגנון4"/>
    <w:basedOn w:val="ab"/>
    <w:rsid w:val="00C55431"/>
    <w:pPr>
      <w:spacing w:before="240" w:line="240" w:lineRule="auto"/>
      <w:ind w:left="1728" w:hanging="647"/>
    </w:pPr>
  </w:style>
  <w:style w:type="character" w:customStyle="1" w:styleId="510">
    <w:name w:val="כותרת 5 תו1"/>
    <w:aliases w:val="Heading 5 תו תו1,H5 תו1,H51 תו1,H52 תו1,H53 תו1,H54 תו1,H55 תו1,H56 תו1,H57 תו1,H58 תו1,H59 תו1,H510 תו1,H511 תו1,H512 תו1,H513 תו1,H514 תו1,H515 תו1,H516 תו1,H517 תו1,H518 תו1,H519 תו1,H520 תו1,H521 תו1,H522 תו1,H523 תו1,H524 תו1,H525 תו1"/>
    <w:basedOn w:val="ac"/>
    <w:uiPriority w:val="9"/>
    <w:rsid w:val="00C55431"/>
    <w:rPr>
      <w:rFonts w:ascii="Times New Roman" w:eastAsia="Times New Roman" w:hAnsi="Times New Roman" w:cs="David"/>
      <w:b/>
      <w:bCs/>
      <w:sz w:val="28"/>
      <w:szCs w:val="28"/>
      <w:u w:val="single"/>
      <w:lang w:val="en-US" w:eastAsia="he-IL"/>
    </w:rPr>
  </w:style>
  <w:style w:type="paragraph" w:customStyle="1" w:styleId="gmail-a">
    <w:name w:val="gmail-a"/>
    <w:basedOn w:val="ab"/>
    <w:rsid w:val="00C55431"/>
    <w:pPr>
      <w:bidi w:val="0"/>
      <w:spacing w:before="100" w:beforeAutospacing="1" w:after="100" w:afterAutospacing="1" w:line="240" w:lineRule="auto"/>
      <w:jc w:val="left"/>
    </w:pPr>
    <w:rPr>
      <w:rFonts w:cs="Times New Roman"/>
    </w:rPr>
  </w:style>
  <w:style w:type="table" w:customStyle="1" w:styleId="GridTable5Dark-Accent51">
    <w:name w:val="Grid Table 5 Dark - Accent 51"/>
    <w:basedOn w:val="ad"/>
    <w:uiPriority w:val="50"/>
    <w:rsid w:val="00C55431"/>
    <w:pPr>
      <w:spacing w:line="240" w:lineRule="auto"/>
    </w:pPr>
    <w:rPr>
      <w:kern w:val="0"/>
      <w:lang w:val="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customStyle="1" w:styleId="PlainTable11">
    <w:name w:val="Plain Table 11"/>
    <w:basedOn w:val="ad"/>
    <w:uiPriority w:val="41"/>
    <w:rsid w:val="00C55431"/>
    <w:pPr>
      <w:spacing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1">
    <w:name w:val="טבלת רשת1"/>
    <w:basedOn w:val="ad"/>
    <w:rsid w:val="00C55431"/>
    <w:pPr>
      <w:spacing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ללא מרווח תו"/>
    <w:basedOn w:val="ac"/>
    <w:link w:val="affff0"/>
    <w:uiPriority w:val="1"/>
    <w:rsid w:val="00C55431"/>
    <w:rPr>
      <w:rFonts w:ascii="Times New Roman" w:eastAsia="Times New Roman" w:hAnsi="Times New Roman" w:cs="David"/>
      <w:kern w:val="0"/>
      <w:sz w:val="24"/>
      <w:szCs w:val="24"/>
      <w14:ligatures w14:val="none"/>
    </w:rPr>
  </w:style>
  <w:style w:type="paragraph" w:customStyle="1" w:styleId="a">
    <w:name w:val="מיספור אותיות"/>
    <w:basedOn w:val="ab"/>
    <w:uiPriority w:val="99"/>
    <w:rsid w:val="00C55431"/>
    <w:pPr>
      <w:numPr>
        <w:numId w:val="10"/>
      </w:numPr>
      <w:spacing w:before="240" w:line="240" w:lineRule="auto"/>
    </w:pPr>
    <w:rPr>
      <w:sz w:val="22"/>
    </w:rPr>
  </w:style>
  <w:style w:type="table" w:styleId="2d">
    <w:name w:val="Medium List 2"/>
    <w:basedOn w:val="ad"/>
    <w:uiPriority w:val="66"/>
    <w:rsid w:val="00C55431"/>
    <w:pPr>
      <w:spacing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3a">
    <w:name w:val="רמה 3 תו"/>
    <w:link w:val="3b"/>
    <w:locked/>
    <w:rsid w:val="00C55431"/>
    <w:rPr>
      <w:rFonts w:cs="David"/>
      <w:szCs w:val="24"/>
    </w:rPr>
  </w:style>
  <w:style w:type="paragraph" w:customStyle="1" w:styleId="3b">
    <w:name w:val="רמה 3"/>
    <w:basedOn w:val="35"/>
    <w:link w:val="3a"/>
    <w:autoRedefine/>
    <w:rsid w:val="00C55431"/>
    <w:pPr>
      <w:keepNext w:val="0"/>
      <w:keepLines w:val="0"/>
      <w:widowControl w:val="0"/>
      <w:tabs>
        <w:tab w:val="num" w:pos="1426"/>
      </w:tabs>
      <w:spacing w:before="60" w:after="120" w:line="260" w:lineRule="atLeast"/>
      <w:ind w:left="1426" w:hanging="576"/>
      <w:outlineLvl w:val="9"/>
    </w:pPr>
    <w:rPr>
      <w:rFonts w:asciiTheme="minorHAnsi" w:eastAsiaTheme="minorHAnsi" w:hAnsiTheme="minorHAnsi" w:cs="David"/>
      <w:color w:val="auto"/>
      <w:kern w:val="2"/>
      <w:sz w:val="22"/>
      <w:szCs w:val="24"/>
      <w14:ligatures w14:val="standardContextual"/>
    </w:rPr>
  </w:style>
  <w:style w:type="paragraph" w:customStyle="1" w:styleId="AlphaList1">
    <w:name w:val="Alpha List 1"/>
    <w:basedOn w:val="ab"/>
    <w:rsid w:val="00C55431"/>
    <w:pPr>
      <w:numPr>
        <w:numId w:val="11"/>
      </w:numPr>
      <w:spacing w:before="120" w:line="320" w:lineRule="exact"/>
    </w:pPr>
    <w:rPr>
      <w:sz w:val="22"/>
      <w:lang w:eastAsia="he-IL"/>
    </w:rPr>
  </w:style>
  <w:style w:type="paragraph" w:customStyle="1" w:styleId="P00">
    <w:name w:val="P00"/>
    <w:rsid w:val="00C55431"/>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60" w:line="240" w:lineRule="auto"/>
      <w:ind w:left="2835"/>
    </w:pPr>
    <w:rPr>
      <w:rFonts w:ascii="Times New Roman" w:eastAsia="Times New Roman" w:hAnsi="Times New Roman" w:cs="Times New Roman"/>
      <w:noProof/>
      <w:kern w:val="0"/>
      <w:sz w:val="20"/>
      <w:szCs w:val="26"/>
      <w:lang w:eastAsia="he-IL"/>
      <w14:ligatures w14:val="none"/>
    </w:rPr>
  </w:style>
  <w:style w:type="paragraph" w:customStyle="1" w:styleId="Normal0">
    <w:name w:val="Normal 0"/>
    <w:basedOn w:val="ab"/>
    <w:link w:val="Normal01"/>
    <w:rsid w:val="00C55431"/>
    <w:pPr>
      <w:spacing w:before="120" w:line="320" w:lineRule="exact"/>
    </w:pPr>
    <w:rPr>
      <w:sz w:val="22"/>
      <w:lang w:eastAsia="he-IL"/>
    </w:rPr>
  </w:style>
  <w:style w:type="character" w:customStyle="1" w:styleId="Normal01">
    <w:name w:val="Normal 0 תו1"/>
    <w:link w:val="Normal0"/>
    <w:locked/>
    <w:rsid w:val="00C55431"/>
    <w:rPr>
      <w:rFonts w:ascii="Times New Roman" w:eastAsia="Times New Roman" w:hAnsi="Times New Roman" w:cs="David"/>
      <w:kern w:val="0"/>
      <w:szCs w:val="24"/>
      <w:lang w:eastAsia="he-IL"/>
      <w14:ligatures w14:val="none"/>
    </w:rPr>
  </w:style>
  <w:style w:type="paragraph" w:customStyle="1" w:styleId="Heading11">
    <w:name w:val="Heading 11"/>
    <w:basedOn w:val="af5"/>
    <w:next w:val="ab"/>
    <w:uiPriority w:val="9"/>
    <w:qFormat/>
    <w:rsid w:val="00C55431"/>
    <w:pPr>
      <w:spacing w:after="120"/>
      <w:ind w:left="360" w:hanging="360"/>
      <w:contextualSpacing w:val="0"/>
      <w:outlineLvl w:val="0"/>
    </w:pPr>
    <w:rPr>
      <w:rFonts w:ascii="David" w:eastAsiaTheme="minorHAnsi" w:hAnsi="David"/>
    </w:rPr>
  </w:style>
  <w:style w:type="paragraph" w:customStyle="1" w:styleId="Heading21">
    <w:name w:val="Heading 21"/>
    <w:basedOn w:val="16"/>
    <w:next w:val="ab"/>
    <w:uiPriority w:val="9"/>
    <w:unhideWhenUsed/>
    <w:qFormat/>
    <w:rsid w:val="00C55431"/>
    <w:pPr>
      <w:keepNext w:val="0"/>
      <w:keepLines w:val="0"/>
      <w:spacing w:before="0" w:after="120"/>
      <w:ind w:left="792" w:hanging="432"/>
      <w:outlineLvl w:val="1"/>
    </w:pPr>
    <w:rPr>
      <w:rFonts w:ascii="David" w:eastAsia="Calibri" w:hAnsi="David" w:cs="David"/>
      <w:color w:val="auto"/>
      <w:sz w:val="24"/>
      <w:szCs w:val="24"/>
    </w:rPr>
  </w:style>
  <w:style w:type="paragraph" w:customStyle="1" w:styleId="Heading61">
    <w:name w:val="Heading 61"/>
    <w:basedOn w:val="50"/>
    <w:next w:val="ab"/>
    <w:uiPriority w:val="9"/>
    <w:unhideWhenUsed/>
    <w:qFormat/>
    <w:rsid w:val="00C55431"/>
    <w:pPr>
      <w:keepNext w:val="0"/>
      <w:keepLines w:val="0"/>
      <w:spacing w:before="0" w:after="120"/>
      <w:ind w:left="1728" w:hanging="648"/>
      <w:outlineLvl w:val="5"/>
    </w:pPr>
    <w:rPr>
      <w:rFonts w:ascii="David" w:eastAsia="Calibri" w:hAnsi="David" w:cs="David"/>
      <w:color w:val="auto"/>
    </w:rPr>
  </w:style>
  <w:style w:type="paragraph" w:customStyle="1" w:styleId="text1">
    <w:name w:val="text 1"/>
    <w:basedOn w:val="ab"/>
    <w:rsid w:val="00C55431"/>
    <w:pPr>
      <w:numPr>
        <w:ilvl w:val="12"/>
      </w:numPr>
      <w:overflowPunct w:val="0"/>
      <w:autoSpaceDE w:val="0"/>
      <w:autoSpaceDN w:val="0"/>
      <w:adjustRightInd w:val="0"/>
      <w:spacing w:before="240"/>
      <w:ind w:left="567"/>
      <w:textAlignment w:val="baseline"/>
    </w:pPr>
  </w:style>
  <w:style w:type="character" w:customStyle="1" w:styleId="FontStyle99">
    <w:name w:val="Font Style99"/>
    <w:rsid w:val="00C55431"/>
    <w:rPr>
      <w:rFonts w:ascii="David" w:cs="David"/>
      <w:b/>
      <w:bCs/>
      <w:sz w:val="28"/>
      <w:szCs w:val="28"/>
      <w:lang w:bidi="he-IL"/>
    </w:rPr>
  </w:style>
  <w:style w:type="character" w:customStyle="1" w:styleId="FontStyle104">
    <w:name w:val="Font Style104"/>
    <w:rsid w:val="00C55431"/>
    <w:rPr>
      <w:rFonts w:ascii="Arial" w:hAnsi="Arial" w:cs="Arial"/>
      <w:b/>
      <w:bCs/>
      <w:sz w:val="24"/>
      <w:szCs w:val="24"/>
      <w:lang w:bidi="he-IL"/>
    </w:rPr>
  </w:style>
  <w:style w:type="character" w:customStyle="1" w:styleId="FontStyle107">
    <w:name w:val="Font Style107"/>
    <w:rsid w:val="00C55431"/>
    <w:rPr>
      <w:rFonts w:ascii="Arial" w:hAnsi="Arial" w:cs="Arial"/>
      <w:b/>
      <w:bCs/>
      <w:spacing w:val="-10"/>
      <w:sz w:val="22"/>
      <w:szCs w:val="22"/>
      <w:lang w:bidi="he-IL"/>
    </w:rPr>
  </w:style>
  <w:style w:type="character" w:customStyle="1" w:styleId="FontStyle110">
    <w:name w:val="Font Style110"/>
    <w:rsid w:val="00C55431"/>
    <w:rPr>
      <w:rFonts w:ascii="Arial" w:hAnsi="Arial" w:cs="Arial"/>
      <w:b/>
      <w:bCs/>
      <w:smallCaps/>
      <w:spacing w:val="-10"/>
      <w:sz w:val="18"/>
      <w:szCs w:val="18"/>
      <w:lang w:bidi="he-IL"/>
    </w:rPr>
  </w:style>
  <w:style w:type="character" w:customStyle="1" w:styleId="FontStyle116">
    <w:name w:val="Font Style116"/>
    <w:rsid w:val="00C55431"/>
    <w:rPr>
      <w:rFonts w:ascii="Arial" w:hAnsi="Arial" w:cs="Arial"/>
      <w:b/>
      <w:bCs/>
      <w:spacing w:val="-10"/>
      <w:sz w:val="20"/>
      <w:szCs w:val="20"/>
      <w:lang w:bidi="he-IL"/>
    </w:rPr>
  </w:style>
  <w:style w:type="character" w:customStyle="1" w:styleId="FontStyle120">
    <w:name w:val="Font Style120"/>
    <w:rsid w:val="00C55431"/>
    <w:rPr>
      <w:rFonts w:ascii="Arial" w:hAnsi="Arial" w:cs="Arial"/>
      <w:b/>
      <w:bCs/>
      <w:spacing w:val="-10"/>
      <w:sz w:val="24"/>
      <w:szCs w:val="24"/>
      <w:lang w:bidi="he-IL"/>
    </w:rPr>
  </w:style>
  <w:style w:type="character" w:customStyle="1" w:styleId="FontStyle121">
    <w:name w:val="Font Style121"/>
    <w:rsid w:val="00C55431"/>
    <w:rPr>
      <w:rFonts w:ascii="Arial" w:hAnsi="Arial" w:cs="Arial"/>
      <w:b/>
      <w:bCs/>
      <w:spacing w:val="-10"/>
      <w:sz w:val="20"/>
      <w:szCs w:val="20"/>
      <w:lang w:bidi="he-IL"/>
    </w:rPr>
  </w:style>
  <w:style w:type="character" w:customStyle="1" w:styleId="FontStyle135">
    <w:name w:val="Font Style135"/>
    <w:rsid w:val="00C55431"/>
    <w:rPr>
      <w:rFonts w:ascii="Arial" w:hAnsi="Arial" w:cs="Arial"/>
      <w:b/>
      <w:bCs/>
      <w:spacing w:val="-10"/>
      <w:sz w:val="20"/>
      <w:szCs w:val="20"/>
      <w:lang w:bidi="he-IL"/>
    </w:rPr>
  </w:style>
  <w:style w:type="character" w:customStyle="1" w:styleId="WW8Num1z0">
    <w:name w:val="WW8Num1z0"/>
    <w:uiPriority w:val="99"/>
    <w:rsid w:val="00C55431"/>
    <w:rPr>
      <w:sz w:val="20"/>
    </w:rPr>
  </w:style>
  <w:style w:type="character" w:customStyle="1" w:styleId="WW8Num1z1">
    <w:name w:val="WW8Num1z1"/>
    <w:uiPriority w:val="99"/>
    <w:rsid w:val="00C55431"/>
    <w:rPr>
      <w:sz w:val="20"/>
      <w:lang w:val="en-US" w:eastAsia="he-IL" w:bidi="he-IL"/>
    </w:rPr>
  </w:style>
  <w:style w:type="character" w:customStyle="1" w:styleId="WW8Num1z5">
    <w:name w:val="WW8Num1z5"/>
    <w:uiPriority w:val="99"/>
    <w:rsid w:val="00C55431"/>
    <w:rPr>
      <w:sz w:val="24"/>
    </w:rPr>
  </w:style>
  <w:style w:type="character" w:customStyle="1" w:styleId="WW8Num2z0">
    <w:name w:val="WW8Num2z0"/>
    <w:uiPriority w:val="99"/>
    <w:rsid w:val="00C55431"/>
    <w:rPr>
      <w:b/>
      <w:sz w:val="24"/>
      <w:u w:val="none"/>
      <w:lang w:val="x-none" w:eastAsia="he-IL" w:bidi="he-IL"/>
    </w:rPr>
  </w:style>
  <w:style w:type="character" w:customStyle="1" w:styleId="WW8Num2z1">
    <w:name w:val="WW8Num2z1"/>
    <w:uiPriority w:val="99"/>
    <w:rsid w:val="00C55431"/>
    <w:rPr>
      <w:sz w:val="24"/>
    </w:rPr>
  </w:style>
  <w:style w:type="character" w:customStyle="1" w:styleId="WW8Num2z2">
    <w:name w:val="WW8Num2z2"/>
    <w:uiPriority w:val="99"/>
    <w:rsid w:val="00C55431"/>
    <w:rPr>
      <w:b/>
      <w:color w:val="auto"/>
      <w:sz w:val="24"/>
      <w:lang w:val="en-US" w:eastAsia="x-none"/>
    </w:rPr>
  </w:style>
  <w:style w:type="character" w:customStyle="1" w:styleId="WW8Num2z3">
    <w:name w:val="WW8Num2z3"/>
    <w:uiPriority w:val="99"/>
    <w:rsid w:val="00C55431"/>
    <w:rPr>
      <w:sz w:val="20"/>
      <w:lang w:val="x-none" w:eastAsia="he-IL" w:bidi="he-IL"/>
    </w:rPr>
  </w:style>
  <w:style w:type="character" w:customStyle="1" w:styleId="WW8Num2z4">
    <w:name w:val="WW8Num2z4"/>
    <w:uiPriority w:val="99"/>
    <w:rsid w:val="00C55431"/>
    <w:rPr>
      <w:sz w:val="24"/>
    </w:rPr>
  </w:style>
  <w:style w:type="character" w:customStyle="1" w:styleId="WW8Num2z6">
    <w:name w:val="WW8Num2z6"/>
    <w:uiPriority w:val="99"/>
    <w:rsid w:val="00C55431"/>
    <w:rPr>
      <w:sz w:val="24"/>
      <w:u w:val="none"/>
    </w:rPr>
  </w:style>
  <w:style w:type="character" w:customStyle="1" w:styleId="WW8Num3z1">
    <w:name w:val="WW8Num3z1"/>
    <w:uiPriority w:val="99"/>
    <w:rsid w:val="00C55431"/>
    <w:rPr>
      <w:rFonts w:ascii="Courier New" w:hAnsi="Courier New"/>
    </w:rPr>
  </w:style>
  <w:style w:type="character" w:customStyle="1" w:styleId="WW8Num3z2">
    <w:name w:val="WW8Num3z2"/>
    <w:uiPriority w:val="99"/>
    <w:rsid w:val="00C55431"/>
    <w:rPr>
      <w:rFonts w:ascii="Wingdings" w:hAnsi="Wingdings"/>
    </w:rPr>
  </w:style>
  <w:style w:type="character" w:customStyle="1" w:styleId="WW8Num3z3">
    <w:name w:val="WW8Num3z3"/>
    <w:uiPriority w:val="99"/>
    <w:rsid w:val="00C55431"/>
    <w:rPr>
      <w:rFonts w:ascii="Symbol" w:hAnsi="Symbol"/>
    </w:rPr>
  </w:style>
  <w:style w:type="character" w:customStyle="1" w:styleId="WW8Num4z0">
    <w:name w:val="WW8Num4z0"/>
    <w:uiPriority w:val="99"/>
    <w:rsid w:val="00C55431"/>
    <w:rPr>
      <w:rFonts w:ascii="Symbol" w:hAnsi="Symbol"/>
    </w:rPr>
  </w:style>
  <w:style w:type="character" w:customStyle="1" w:styleId="WW8Num4z1">
    <w:name w:val="WW8Num4z1"/>
    <w:uiPriority w:val="99"/>
    <w:rsid w:val="00C55431"/>
    <w:rPr>
      <w:rFonts w:ascii="Courier New" w:hAnsi="Courier New"/>
    </w:rPr>
  </w:style>
  <w:style w:type="character" w:customStyle="1" w:styleId="WW8Num4z2">
    <w:name w:val="WW8Num4z2"/>
    <w:uiPriority w:val="99"/>
    <w:rsid w:val="00C55431"/>
    <w:rPr>
      <w:rFonts w:ascii="Wingdings" w:hAnsi="Wingdings"/>
    </w:rPr>
  </w:style>
  <w:style w:type="character" w:customStyle="1" w:styleId="WW8Num5z0">
    <w:name w:val="WW8Num5z0"/>
    <w:uiPriority w:val="99"/>
    <w:rsid w:val="00C55431"/>
    <w:rPr>
      <w:rFonts w:ascii="Symbol" w:hAnsi="Symbol"/>
    </w:rPr>
  </w:style>
  <w:style w:type="character" w:customStyle="1" w:styleId="WW8Num5z1">
    <w:name w:val="WW8Num5z1"/>
    <w:uiPriority w:val="99"/>
    <w:rsid w:val="00C55431"/>
    <w:rPr>
      <w:rFonts w:ascii="Courier New" w:hAnsi="Courier New"/>
    </w:rPr>
  </w:style>
  <w:style w:type="character" w:customStyle="1" w:styleId="WW8Num5z2">
    <w:name w:val="WW8Num5z2"/>
    <w:uiPriority w:val="99"/>
    <w:rsid w:val="00C55431"/>
    <w:rPr>
      <w:rFonts w:ascii="Wingdings" w:hAnsi="Wingdings"/>
    </w:rPr>
  </w:style>
  <w:style w:type="character" w:customStyle="1" w:styleId="DefaultParagraphFont1">
    <w:name w:val="Default Paragraph Font1"/>
    <w:uiPriority w:val="99"/>
    <w:rsid w:val="00C55431"/>
  </w:style>
  <w:style w:type="character" w:customStyle="1" w:styleId="affff5">
    <w:name w:val="תווי הערת שוליים"/>
    <w:uiPriority w:val="99"/>
    <w:rsid w:val="00C55431"/>
    <w:rPr>
      <w:rFonts w:cs="Times New Roman"/>
      <w:vertAlign w:val="superscript"/>
    </w:rPr>
  </w:style>
  <w:style w:type="character" w:customStyle="1" w:styleId="QuoteChar">
    <w:name w:val="Quote Char"/>
    <w:uiPriority w:val="99"/>
    <w:rsid w:val="00C55431"/>
    <w:rPr>
      <w:rFonts w:cs="David"/>
      <w:i/>
      <w:iCs/>
      <w:color w:val="000000"/>
      <w:sz w:val="24"/>
      <w:szCs w:val="24"/>
      <w:lang w:bidi="he-IL"/>
    </w:rPr>
  </w:style>
  <w:style w:type="paragraph" w:styleId="affff6">
    <w:name w:val="List"/>
    <w:basedOn w:val="afff7"/>
    <w:uiPriority w:val="99"/>
    <w:rsid w:val="00C55431"/>
    <w:pPr>
      <w:keepLines/>
      <w:suppressAutoHyphens/>
      <w:spacing w:after="0"/>
    </w:pPr>
    <w:rPr>
      <w:lang w:eastAsia="he-IL"/>
    </w:rPr>
  </w:style>
  <w:style w:type="paragraph" w:customStyle="1" w:styleId="affff7">
    <w:name w:val="כתובית"/>
    <w:basedOn w:val="ab"/>
    <w:uiPriority w:val="99"/>
    <w:rsid w:val="00C55431"/>
    <w:pPr>
      <w:suppressLineNumbers/>
      <w:suppressAutoHyphens/>
      <w:spacing w:before="120" w:after="120"/>
    </w:pPr>
    <w:rPr>
      <w:i/>
      <w:iCs/>
      <w:lang w:eastAsia="he-IL"/>
    </w:rPr>
  </w:style>
  <w:style w:type="paragraph" w:customStyle="1" w:styleId="affff8">
    <w:name w:val="אינדקס"/>
    <w:basedOn w:val="ab"/>
    <w:uiPriority w:val="99"/>
    <w:rsid w:val="00C55431"/>
    <w:pPr>
      <w:suppressLineNumbers/>
      <w:suppressAutoHyphens/>
    </w:pPr>
    <w:rPr>
      <w:lang w:eastAsia="he-IL"/>
    </w:rPr>
  </w:style>
  <w:style w:type="paragraph" w:customStyle="1" w:styleId="1f2">
    <w:name w:val="היסט1"/>
    <w:basedOn w:val="ab"/>
    <w:rsid w:val="00C55431"/>
    <w:pPr>
      <w:keepLines/>
      <w:tabs>
        <w:tab w:val="left" w:pos="567"/>
      </w:tabs>
      <w:suppressAutoHyphens/>
      <w:spacing w:before="120"/>
      <w:ind w:left="567" w:hanging="567"/>
    </w:pPr>
    <w:rPr>
      <w:lang w:eastAsia="he-IL"/>
    </w:rPr>
  </w:style>
  <w:style w:type="paragraph" w:customStyle="1" w:styleId="2e">
    <w:name w:val="היסט2"/>
    <w:basedOn w:val="ab"/>
    <w:rsid w:val="00C55431"/>
    <w:pPr>
      <w:keepLines/>
      <w:tabs>
        <w:tab w:val="left" w:pos="1134"/>
      </w:tabs>
      <w:suppressAutoHyphens/>
      <w:autoSpaceDE w:val="0"/>
      <w:spacing w:before="120"/>
      <w:ind w:left="1134" w:hanging="567"/>
    </w:pPr>
    <w:rPr>
      <w:rFonts w:ascii="Arial" w:hAnsi="Arial"/>
      <w:color w:val="000000"/>
      <w:sz w:val="22"/>
      <w:lang w:eastAsia="he-IL"/>
    </w:rPr>
  </w:style>
  <w:style w:type="paragraph" w:customStyle="1" w:styleId="3c">
    <w:name w:val="היסט3"/>
    <w:basedOn w:val="ab"/>
    <w:rsid w:val="00C55431"/>
    <w:pPr>
      <w:tabs>
        <w:tab w:val="left" w:pos="1701"/>
      </w:tabs>
      <w:suppressAutoHyphens/>
      <w:spacing w:before="120"/>
      <w:ind w:left="1701" w:hanging="567"/>
    </w:pPr>
    <w:rPr>
      <w:lang w:eastAsia="he-IL"/>
    </w:rPr>
  </w:style>
  <w:style w:type="paragraph" w:customStyle="1" w:styleId="49">
    <w:name w:val="היסט4"/>
    <w:basedOn w:val="ab"/>
    <w:rsid w:val="00C55431"/>
    <w:pPr>
      <w:tabs>
        <w:tab w:val="left" w:pos="2268"/>
      </w:tabs>
      <w:suppressAutoHyphens/>
      <w:spacing w:before="120"/>
      <w:ind w:left="2268" w:hanging="567"/>
    </w:pPr>
    <w:rPr>
      <w:lang w:eastAsia="he-IL"/>
    </w:rPr>
  </w:style>
  <w:style w:type="paragraph" w:customStyle="1" w:styleId="indent">
    <w:name w:val="indent"/>
    <w:basedOn w:val="ab"/>
    <w:rsid w:val="00C55431"/>
    <w:pPr>
      <w:suppressAutoHyphens/>
      <w:bidi w:val="0"/>
      <w:ind w:left="709" w:right="709"/>
    </w:pPr>
    <w:rPr>
      <w:lang w:eastAsia="he-IL"/>
    </w:rPr>
  </w:style>
  <w:style w:type="paragraph" w:customStyle="1" w:styleId="IndentDouble">
    <w:name w:val="Indent_Double"/>
    <w:basedOn w:val="ab"/>
    <w:rsid w:val="00C55431"/>
    <w:pPr>
      <w:tabs>
        <w:tab w:val="left" w:pos="709"/>
      </w:tabs>
      <w:suppressAutoHyphens/>
      <w:bidi w:val="0"/>
      <w:ind w:left="1418" w:right="1418" w:hanging="1418"/>
    </w:pPr>
    <w:rPr>
      <w:lang w:eastAsia="he-IL"/>
    </w:rPr>
  </w:style>
  <w:style w:type="paragraph" w:customStyle="1" w:styleId="IndentDouble1">
    <w:name w:val="Indent_Double1"/>
    <w:basedOn w:val="ab"/>
    <w:rsid w:val="00C55431"/>
    <w:pPr>
      <w:tabs>
        <w:tab w:val="left" w:pos="1418"/>
      </w:tabs>
      <w:suppressAutoHyphens/>
      <w:bidi w:val="0"/>
      <w:ind w:left="2126" w:right="2126" w:hanging="2126"/>
    </w:pPr>
    <w:rPr>
      <w:lang w:eastAsia="he-IL"/>
    </w:rPr>
  </w:style>
  <w:style w:type="paragraph" w:customStyle="1" w:styleId="IndentDouble2">
    <w:name w:val="Indent_Double2"/>
    <w:basedOn w:val="ab"/>
    <w:rsid w:val="00C55431"/>
    <w:pPr>
      <w:tabs>
        <w:tab w:val="left" w:pos="1418"/>
      </w:tabs>
      <w:suppressAutoHyphens/>
      <w:bidi w:val="0"/>
      <w:ind w:left="2127" w:right="2127" w:hanging="1418"/>
    </w:pPr>
    <w:rPr>
      <w:lang w:eastAsia="he-IL"/>
    </w:rPr>
  </w:style>
  <w:style w:type="paragraph" w:customStyle="1" w:styleId="indent1">
    <w:name w:val="indent1"/>
    <w:basedOn w:val="ab"/>
    <w:rsid w:val="00C55431"/>
    <w:pPr>
      <w:tabs>
        <w:tab w:val="left" w:pos="360"/>
      </w:tabs>
      <w:suppressAutoHyphens/>
      <w:bidi w:val="0"/>
      <w:spacing w:before="120"/>
    </w:pPr>
    <w:rPr>
      <w:lang w:eastAsia="he-IL"/>
    </w:rPr>
  </w:style>
  <w:style w:type="paragraph" w:customStyle="1" w:styleId="indent2">
    <w:name w:val="indent2"/>
    <w:basedOn w:val="ab"/>
    <w:rsid w:val="00C55431"/>
    <w:pPr>
      <w:tabs>
        <w:tab w:val="left" w:pos="360"/>
      </w:tabs>
      <w:suppressAutoHyphens/>
      <w:bidi w:val="0"/>
      <w:spacing w:before="120"/>
    </w:pPr>
    <w:rPr>
      <w:lang w:eastAsia="he-IL"/>
    </w:rPr>
  </w:style>
  <w:style w:type="paragraph" w:customStyle="1" w:styleId="indent3">
    <w:name w:val="indent3"/>
    <w:basedOn w:val="ab"/>
    <w:rsid w:val="00C55431"/>
    <w:pPr>
      <w:tabs>
        <w:tab w:val="left" w:pos="360"/>
      </w:tabs>
      <w:suppressAutoHyphens/>
      <w:bidi w:val="0"/>
      <w:spacing w:before="120"/>
    </w:pPr>
    <w:rPr>
      <w:lang w:eastAsia="he-IL"/>
    </w:rPr>
  </w:style>
  <w:style w:type="paragraph" w:customStyle="1" w:styleId="indent4">
    <w:name w:val="indent4"/>
    <w:basedOn w:val="ab"/>
    <w:rsid w:val="00C55431"/>
    <w:pPr>
      <w:tabs>
        <w:tab w:val="left" w:pos="360"/>
      </w:tabs>
      <w:suppressAutoHyphens/>
      <w:bidi w:val="0"/>
      <w:spacing w:before="120"/>
    </w:pPr>
    <w:rPr>
      <w:lang w:eastAsia="he-IL"/>
    </w:rPr>
  </w:style>
  <w:style w:type="paragraph" w:customStyle="1" w:styleId="Quote1">
    <w:name w:val="Quote1"/>
    <w:basedOn w:val="ab"/>
    <w:rsid w:val="00C55431"/>
    <w:pPr>
      <w:suppressAutoHyphens/>
      <w:bidi w:val="0"/>
      <w:ind w:left="709" w:right="709"/>
    </w:pPr>
    <w:rPr>
      <w:lang w:eastAsia="he-IL"/>
    </w:rPr>
  </w:style>
  <w:style w:type="paragraph" w:customStyle="1" w:styleId="Quote2">
    <w:name w:val="Quote2"/>
    <w:basedOn w:val="ab"/>
    <w:rsid w:val="00C55431"/>
    <w:pPr>
      <w:suppressAutoHyphens/>
      <w:bidi w:val="0"/>
      <w:ind w:left="1418" w:right="1418"/>
    </w:pPr>
    <w:rPr>
      <w:lang w:eastAsia="he-IL"/>
    </w:rPr>
  </w:style>
  <w:style w:type="paragraph" w:customStyle="1" w:styleId="affff9">
    <w:name w:val="היסט"/>
    <w:basedOn w:val="ab"/>
    <w:rsid w:val="00C55431"/>
    <w:pPr>
      <w:suppressAutoHyphens/>
      <w:ind w:left="709"/>
    </w:pPr>
    <w:rPr>
      <w:lang w:eastAsia="he-IL"/>
    </w:rPr>
  </w:style>
  <w:style w:type="paragraph" w:customStyle="1" w:styleId="affffa">
    <w:name w:val="היסט_כפול"/>
    <w:basedOn w:val="ab"/>
    <w:rsid w:val="00C55431"/>
    <w:pPr>
      <w:tabs>
        <w:tab w:val="left" w:pos="709"/>
      </w:tabs>
      <w:suppressAutoHyphens/>
      <w:ind w:left="1418" w:hanging="1418"/>
    </w:pPr>
    <w:rPr>
      <w:lang w:eastAsia="he-IL"/>
    </w:rPr>
  </w:style>
  <w:style w:type="paragraph" w:customStyle="1" w:styleId="1f3">
    <w:name w:val="היסט_כפול1"/>
    <w:basedOn w:val="ab"/>
    <w:rsid w:val="00C55431"/>
    <w:pPr>
      <w:tabs>
        <w:tab w:val="left" w:pos="1418"/>
      </w:tabs>
      <w:suppressAutoHyphens/>
      <w:ind w:left="2126" w:hanging="2126"/>
    </w:pPr>
    <w:rPr>
      <w:lang w:eastAsia="he-IL"/>
    </w:rPr>
  </w:style>
  <w:style w:type="paragraph" w:customStyle="1" w:styleId="2f">
    <w:name w:val="היסט_כפול2"/>
    <w:basedOn w:val="ab"/>
    <w:rsid w:val="00C55431"/>
    <w:pPr>
      <w:tabs>
        <w:tab w:val="left" w:pos="1418"/>
      </w:tabs>
      <w:suppressAutoHyphens/>
      <w:ind w:left="2127" w:hanging="1418"/>
    </w:pPr>
    <w:rPr>
      <w:lang w:eastAsia="he-IL"/>
    </w:rPr>
  </w:style>
  <w:style w:type="paragraph" w:customStyle="1" w:styleId="2f0">
    <w:name w:val="ציטוט_רמה2"/>
    <w:basedOn w:val="ab"/>
    <w:uiPriority w:val="99"/>
    <w:rsid w:val="00C55431"/>
    <w:pPr>
      <w:suppressAutoHyphens/>
      <w:ind w:left="2268" w:right="1134"/>
    </w:pPr>
    <w:rPr>
      <w:rFonts w:cs="Times New Roman"/>
      <w:sz w:val="26"/>
      <w:szCs w:val="22"/>
      <w:lang w:eastAsia="he-IL"/>
    </w:rPr>
  </w:style>
  <w:style w:type="paragraph" w:customStyle="1" w:styleId="affffb">
    <w:name w:val="פיסקה"/>
    <w:basedOn w:val="ab"/>
    <w:uiPriority w:val="99"/>
    <w:rsid w:val="00C55431"/>
    <w:pPr>
      <w:widowControl w:val="0"/>
      <w:suppressAutoHyphens/>
      <w:autoSpaceDE w:val="0"/>
      <w:spacing w:line="240" w:lineRule="auto"/>
      <w:ind w:left="567" w:hanging="567"/>
    </w:pPr>
    <w:rPr>
      <w:rFonts w:cs="Times New Roman"/>
      <w:color w:val="000000"/>
      <w:sz w:val="22"/>
      <w:szCs w:val="22"/>
      <w:lang w:eastAsia="he-IL"/>
    </w:rPr>
  </w:style>
  <w:style w:type="paragraph" w:customStyle="1" w:styleId="3d">
    <w:name w:val="ציטוט_רמה3"/>
    <w:basedOn w:val="ab"/>
    <w:uiPriority w:val="99"/>
    <w:rsid w:val="00C55431"/>
    <w:pPr>
      <w:suppressAutoHyphens/>
      <w:ind w:left="3402" w:right="1134"/>
    </w:pPr>
    <w:rPr>
      <w:rFonts w:cs="Times New Roman"/>
      <w:sz w:val="26"/>
      <w:szCs w:val="22"/>
      <w:lang w:eastAsia="he-IL"/>
    </w:rPr>
  </w:style>
  <w:style w:type="paragraph" w:customStyle="1" w:styleId="4a">
    <w:name w:val="ציטוט_רמה4"/>
    <w:basedOn w:val="3d"/>
    <w:uiPriority w:val="99"/>
    <w:rsid w:val="00C55431"/>
    <w:pPr>
      <w:ind w:left="4536" w:right="851"/>
    </w:pPr>
  </w:style>
  <w:style w:type="paragraph" w:customStyle="1" w:styleId="2f1">
    <w:name w:val="ציטוט2"/>
    <w:basedOn w:val="ab"/>
    <w:qFormat/>
    <w:rsid w:val="00C55431"/>
    <w:pPr>
      <w:suppressAutoHyphens/>
      <w:ind w:left="1418" w:right="1418"/>
    </w:pPr>
    <w:rPr>
      <w:lang w:eastAsia="he-IL"/>
    </w:rPr>
  </w:style>
  <w:style w:type="paragraph" w:customStyle="1" w:styleId="affffc">
    <w:name w:val="חתימהא"/>
    <w:basedOn w:val="ab"/>
    <w:uiPriority w:val="99"/>
    <w:rsid w:val="00C55431"/>
    <w:pPr>
      <w:suppressAutoHyphens/>
      <w:bidi w:val="0"/>
      <w:ind w:left="5670" w:right="5670"/>
      <w:jc w:val="center"/>
    </w:pPr>
    <w:rPr>
      <w:lang w:eastAsia="he-IL"/>
    </w:rPr>
  </w:style>
  <w:style w:type="paragraph" w:customStyle="1" w:styleId="affffd">
    <w:name w:val="ב&quot;כ"/>
    <w:basedOn w:val="ab"/>
    <w:uiPriority w:val="99"/>
    <w:rsid w:val="00C55431"/>
    <w:pPr>
      <w:suppressAutoHyphens/>
      <w:autoSpaceDE w:val="0"/>
      <w:ind w:left="2835" w:right="1701"/>
    </w:pPr>
    <w:rPr>
      <w:lang w:eastAsia="he-IL"/>
    </w:rPr>
  </w:style>
  <w:style w:type="paragraph" w:customStyle="1" w:styleId="1f4">
    <w:name w:val="עברי1"/>
    <w:basedOn w:val="ab"/>
    <w:uiPriority w:val="99"/>
    <w:rsid w:val="00C55431"/>
    <w:pPr>
      <w:keepLines/>
      <w:tabs>
        <w:tab w:val="left" w:pos="403"/>
      </w:tabs>
      <w:suppressAutoHyphens/>
      <w:spacing w:before="120"/>
      <w:ind w:left="403" w:hanging="403"/>
    </w:pPr>
    <w:rPr>
      <w:lang w:eastAsia="he-IL"/>
    </w:rPr>
  </w:style>
  <w:style w:type="paragraph" w:customStyle="1" w:styleId="2f2">
    <w:name w:val="עברי2"/>
    <w:basedOn w:val="ab"/>
    <w:uiPriority w:val="99"/>
    <w:rsid w:val="00C55431"/>
    <w:pPr>
      <w:keepLines/>
      <w:tabs>
        <w:tab w:val="left" w:pos="941"/>
      </w:tabs>
      <w:suppressAutoHyphens/>
      <w:autoSpaceDE w:val="0"/>
      <w:spacing w:before="120"/>
      <w:ind w:left="941" w:hanging="538"/>
    </w:pPr>
    <w:rPr>
      <w:rFonts w:ascii="Arial" w:hAnsi="Arial"/>
      <w:color w:val="000000"/>
      <w:sz w:val="22"/>
      <w:lang w:eastAsia="he-IL"/>
    </w:rPr>
  </w:style>
  <w:style w:type="paragraph" w:customStyle="1" w:styleId="3e">
    <w:name w:val="עברי3"/>
    <w:basedOn w:val="ab"/>
    <w:uiPriority w:val="99"/>
    <w:rsid w:val="00C55431"/>
    <w:pPr>
      <w:tabs>
        <w:tab w:val="left" w:pos="1486"/>
      </w:tabs>
      <w:suppressAutoHyphens/>
      <w:spacing w:before="120"/>
      <w:ind w:left="1486" w:hanging="545"/>
    </w:pPr>
    <w:rPr>
      <w:lang w:eastAsia="he-IL"/>
    </w:rPr>
  </w:style>
  <w:style w:type="paragraph" w:customStyle="1" w:styleId="4b">
    <w:name w:val="עברי4"/>
    <w:basedOn w:val="ab"/>
    <w:uiPriority w:val="99"/>
    <w:rsid w:val="00C55431"/>
    <w:pPr>
      <w:tabs>
        <w:tab w:val="left" w:pos="2024"/>
      </w:tabs>
      <w:suppressAutoHyphens/>
      <w:spacing w:before="120"/>
      <w:ind w:left="2024" w:hanging="538"/>
    </w:pPr>
    <w:rPr>
      <w:lang w:eastAsia="he-IL"/>
    </w:rPr>
  </w:style>
  <w:style w:type="paragraph" w:customStyle="1" w:styleId="1f5">
    <w:name w:val="משפטי1"/>
    <w:basedOn w:val="ab"/>
    <w:uiPriority w:val="99"/>
    <w:rsid w:val="00C55431"/>
    <w:pPr>
      <w:keepLines/>
      <w:tabs>
        <w:tab w:val="left" w:pos="454"/>
      </w:tabs>
      <w:suppressAutoHyphens/>
      <w:spacing w:before="120"/>
      <w:ind w:left="454" w:hanging="454"/>
    </w:pPr>
    <w:rPr>
      <w:lang w:eastAsia="he-IL"/>
    </w:rPr>
  </w:style>
  <w:style w:type="paragraph" w:customStyle="1" w:styleId="2f3">
    <w:name w:val="משפטי2"/>
    <w:basedOn w:val="ab"/>
    <w:uiPriority w:val="99"/>
    <w:rsid w:val="00C55431"/>
    <w:pPr>
      <w:keepLines/>
      <w:tabs>
        <w:tab w:val="left" w:pos="1021"/>
      </w:tabs>
      <w:suppressAutoHyphens/>
      <w:autoSpaceDE w:val="0"/>
      <w:spacing w:before="120"/>
      <w:ind w:left="1021" w:hanging="567"/>
    </w:pPr>
    <w:rPr>
      <w:rFonts w:ascii="Arial" w:hAnsi="Arial"/>
      <w:color w:val="000000"/>
      <w:sz w:val="22"/>
      <w:lang w:eastAsia="he-IL"/>
    </w:rPr>
  </w:style>
  <w:style w:type="paragraph" w:customStyle="1" w:styleId="3f">
    <w:name w:val="משפטי3"/>
    <w:basedOn w:val="ab"/>
    <w:uiPriority w:val="99"/>
    <w:rsid w:val="00C55431"/>
    <w:pPr>
      <w:tabs>
        <w:tab w:val="left" w:pos="1701"/>
      </w:tabs>
      <w:suppressAutoHyphens/>
      <w:spacing w:before="120"/>
      <w:ind w:left="1701" w:hanging="680"/>
    </w:pPr>
    <w:rPr>
      <w:lang w:eastAsia="he-IL"/>
    </w:rPr>
  </w:style>
  <w:style w:type="paragraph" w:customStyle="1" w:styleId="4c">
    <w:name w:val="משפטי4"/>
    <w:basedOn w:val="ab"/>
    <w:uiPriority w:val="99"/>
    <w:rsid w:val="00C55431"/>
    <w:pPr>
      <w:tabs>
        <w:tab w:val="left" w:pos="2552"/>
      </w:tabs>
      <w:suppressAutoHyphens/>
      <w:spacing w:before="120"/>
      <w:ind w:left="2552" w:hanging="851"/>
    </w:pPr>
    <w:rPr>
      <w:lang w:eastAsia="he-IL"/>
    </w:rPr>
  </w:style>
  <w:style w:type="paragraph" w:customStyle="1" w:styleId="CompanyName">
    <w:name w:val="Company Name"/>
    <w:basedOn w:val="afff7"/>
    <w:uiPriority w:val="99"/>
    <w:rsid w:val="00C55431"/>
    <w:pPr>
      <w:suppressAutoHyphens/>
      <w:spacing w:before="120" w:after="80"/>
      <w:jc w:val="left"/>
    </w:pPr>
    <w:rPr>
      <w:b/>
      <w:bCs/>
      <w:sz w:val="28"/>
      <w:szCs w:val="28"/>
      <w:lang w:eastAsia="he-IL"/>
    </w:rPr>
  </w:style>
  <w:style w:type="paragraph" w:customStyle="1" w:styleId="DocumentLabel">
    <w:name w:val="Document Label"/>
    <w:basedOn w:val="ab"/>
    <w:uiPriority w:val="99"/>
    <w:rsid w:val="00C55431"/>
    <w:pPr>
      <w:keepNext/>
      <w:keepLines/>
      <w:suppressAutoHyphens/>
    </w:pPr>
    <w:rPr>
      <w:b/>
      <w:bCs/>
      <w:kern w:val="1"/>
      <w:sz w:val="36"/>
      <w:szCs w:val="36"/>
      <w:lang w:eastAsia="he-IL"/>
    </w:rPr>
  </w:style>
  <w:style w:type="paragraph" w:customStyle="1" w:styleId="NormalE">
    <w:name w:val="NormalE"/>
    <w:basedOn w:val="ab"/>
    <w:rsid w:val="00C55431"/>
    <w:pPr>
      <w:keepLines/>
      <w:suppressAutoHyphens/>
      <w:bidi w:val="0"/>
      <w:jc w:val="right"/>
    </w:pPr>
    <w:rPr>
      <w:lang w:eastAsia="he-IL"/>
    </w:rPr>
  </w:style>
  <w:style w:type="paragraph" w:customStyle="1" w:styleId="MessageHeader1">
    <w:name w:val="Message Header1"/>
    <w:basedOn w:val="afff7"/>
    <w:uiPriority w:val="99"/>
    <w:rsid w:val="00C55431"/>
    <w:pPr>
      <w:keepLines/>
      <w:tabs>
        <w:tab w:val="left" w:pos="3600"/>
        <w:tab w:val="left" w:pos="4680"/>
      </w:tabs>
      <w:suppressAutoHyphens/>
      <w:spacing w:after="240"/>
      <w:ind w:left="1080" w:hanging="1080"/>
      <w:jc w:val="left"/>
    </w:pPr>
    <w:rPr>
      <w:sz w:val="20"/>
      <w:lang w:eastAsia="he-IL"/>
    </w:rPr>
  </w:style>
  <w:style w:type="paragraph" w:customStyle="1" w:styleId="MessageHeaderFirst">
    <w:name w:val="Message Header First"/>
    <w:basedOn w:val="MessageHeader1"/>
    <w:next w:val="MessageHeader1"/>
    <w:uiPriority w:val="99"/>
    <w:rsid w:val="00C55431"/>
    <w:pPr>
      <w:spacing w:before="120"/>
    </w:pPr>
  </w:style>
  <w:style w:type="paragraph" w:customStyle="1" w:styleId="quote10">
    <w:name w:val="quote1"/>
    <w:basedOn w:val="Quote1"/>
    <w:uiPriority w:val="99"/>
    <w:rsid w:val="00C55431"/>
    <w:pPr>
      <w:ind w:left="1418" w:right="1304"/>
      <w:jc w:val="left"/>
    </w:pPr>
    <w:rPr>
      <w:i/>
      <w:sz w:val="22"/>
    </w:rPr>
  </w:style>
  <w:style w:type="paragraph" w:customStyle="1" w:styleId="BodyText21">
    <w:name w:val="Body Text 21"/>
    <w:basedOn w:val="ab"/>
    <w:rsid w:val="00C55431"/>
    <w:pPr>
      <w:keepLines/>
      <w:suppressAutoHyphens/>
      <w:ind w:right="4254"/>
    </w:pPr>
    <w:rPr>
      <w:lang w:eastAsia="he-IL"/>
    </w:rPr>
  </w:style>
  <w:style w:type="paragraph" w:styleId="affffe">
    <w:name w:val="footnote text"/>
    <w:basedOn w:val="ab"/>
    <w:link w:val="afffff"/>
    <w:rsid w:val="00C55431"/>
    <w:pPr>
      <w:widowControl w:val="0"/>
      <w:suppressAutoHyphens/>
    </w:pPr>
    <w:rPr>
      <w:sz w:val="20"/>
      <w:szCs w:val="20"/>
      <w:lang w:val="x-none" w:eastAsia="he-IL"/>
    </w:rPr>
  </w:style>
  <w:style w:type="character" w:customStyle="1" w:styleId="afffff">
    <w:name w:val="טקסט הערת שוליים תו"/>
    <w:basedOn w:val="ac"/>
    <w:link w:val="affffe"/>
    <w:rsid w:val="00C55431"/>
    <w:rPr>
      <w:rFonts w:ascii="Times New Roman" w:eastAsia="Times New Roman" w:hAnsi="Times New Roman" w:cs="David"/>
      <w:kern w:val="0"/>
      <w:sz w:val="20"/>
      <w:szCs w:val="20"/>
      <w:lang w:val="x-none" w:eastAsia="he-IL"/>
      <w14:ligatures w14:val="none"/>
    </w:rPr>
  </w:style>
  <w:style w:type="paragraph" w:customStyle="1" w:styleId="afffff0">
    <w:name w:val="מחוץ_לשוליים"/>
    <w:basedOn w:val="ab"/>
    <w:rsid w:val="00C55431"/>
    <w:pPr>
      <w:keepLines/>
      <w:suppressAutoHyphens/>
    </w:pPr>
    <w:rPr>
      <w:lang w:eastAsia="he-IL"/>
    </w:rPr>
  </w:style>
  <w:style w:type="paragraph" w:customStyle="1" w:styleId="1f6">
    <w:name w:val="ציטוט1"/>
    <w:basedOn w:val="ab"/>
    <w:qFormat/>
    <w:rsid w:val="00C55431"/>
    <w:pPr>
      <w:keepLines/>
      <w:suppressAutoHyphens/>
      <w:ind w:left="1418" w:right="1134"/>
    </w:pPr>
    <w:rPr>
      <w:iCs/>
      <w:lang w:eastAsia="he-IL"/>
    </w:rPr>
  </w:style>
  <w:style w:type="paragraph" w:customStyle="1" w:styleId="3f0">
    <w:name w:val="ציטוט3"/>
    <w:basedOn w:val="ab"/>
    <w:rsid w:val="00C55431"/>
    <w:pPr>
      <w:keepLines/>
      <w:suppressAutoHyphens/>
      <w:ind w:left="3402" w:right="1701"/>
    </w:pPr>
    <w:rPr>
      <w:iCs/>
      <w:lang w:eastAsia="he-IL"/>
    </w:rPr>
  </w:style>
  <w:style w:type="paragraph" w:customStyle="1" w:styleId="afffff1">
    <w:name w:val="חלק"/>
    <w:basedOn w:val="affa"/>
    <w:uiPriority w:val="99"/>
    <w:rsid w:val="00C55431"/>
    <w:pPr>
      <w:keepNext/>
      <w:tabs>
        <w:tab w:val="clear" w:pos="5612"/>
      </w:tabs>
      <w:suppressAutoHyphens/>
      <w:spacing w:after="240" w:line="360" w:lineRule="auto"/>
      <w:ind w:left="0" w:firstLine="0"/>
    </w:pPr>
    <w:rPr>
      <w:rFonts w:cs="David"/>
      <w:sz w:val="24"/>
      <w:szCs w:val="36"/>
      <w:u w:val="double"/>
      <w:lang w:val="en-US" w:eastAsia="he-IL"/>
    </w:rPr>
  </w:style>
  <w:style w:type="paragraph" w:customStyle="1" w:styleId="afffff2">
    <w:name w:val="כותרתמשנה"/>
    <w:basedOn w:val="affa"/>
    <w:uiPriority w:val="99"/>
    <w:rsid w:val="00C55431"/>
    <w:pPr>
      <w:keepNext/>
      <w:tabs>
        <w:tab w:val="clear" w:pos="5612"/>
      </w:tabs>
      <w:suppressAutoHyphens/>
      <w:spacing w:after="240" w:line="360" w:lineRule="auto"/>
      <w:ind w:left="0" w:firstLine="0"/>
      <w:jc w:val="both"/>
    </w:pPr>
    <w:rPr>
      <w:rFonts w:cs="David"/>
      <w:sz w:val="26"/>
      <w:szCs w:val="26"/>
      <w:lang w:val="en-US" w:eastAsia="he-IL"/>
    </w:rPr>
  </w:style>
  <w:style w:type="paragraph" w:customStyle="1" w:styleId="quote20">
    <w:name w:val="quote2"/>
    <w:basedOn w:val="quote10"/>
    <w:uiPriority w:val="99"/>
    <w:rsid w:val="00C55431"/>
    <w:pPr>
      <w:ind w:left="1985" w:right="1418"/>
    </w:pPr>
  </w:style>
  <w:style w:type="paragraph" w:customStyle="1" w:styleId="quote3">
    <w:name w:val="quote3"/>
    <w:basedOn w:val="quote10"/>
    <w:uiPriority w:val="99"/>
    <w:rsid w:val="00C55431"/>
    <w:pPr>
      <w:ind w:left="3402" w:right="1701"/>
    </w:pPr>
  </w:style>
  <w:style w:type="paragraph" w:customStyle="1" w:styleId="BlockText1">
    <w:name w:val="Block Text1"/>
    <w:basedOn w:val="ab"/>
    <w:rsid w:val="00C55431"/>
    <w:pPr>
      <w:suppressAutoHyphens/>
      <w:ind w:left="567"/>
    </w:pPr>
    <w:rPr>
      <w:lang w:eastAsia="he-IL"/>
    </w:rPr>
  </w:style>
  <w:style w:type="paragraph" w:customStyle="1" w:styleId="53">
    <w:name w:val="היסט5"/>
    <w:basedOn w:val="ab"/>
    <w:uiPriority w:val="99"/>
    <w:rsid w:val="00C55431"/>
    <w:pPr>
      <w:tabs>
        <w:tab w:val="left" w:pos="2835"/>
      </w:tabs>
      <w:suppressAutoHyphens/>
      <w:spacing w:before="120"/>
      <w:ind w:left="2835" w:hanging="624"/>
    </w:pPr>
    <w:rPr>
      <w:lang w:eastAsia="he-IL"/>
    </w:rPr>
  </w:style>
  <w:style w:type="paragraph" w:customStyle="1" w:styleId="afffff3">
    <w:name w:val="אנגלי"/>
    <w:basedOn w:val="ab"/>
    <w:uiPriority w:val="99"/>
    <w:rsid w:val="00C55431"/>
    <w:pPr>
      <w:suppressAutoHyphens/>
      <w:jc w:val="right"/>
    </w:pPr>
    <w:rPr>
      <w:sz w:val="14"/>
      <w:lang w:eastAsia="he-IL"/>
    </w:rPr>
  </w:style>
  <w:style w:type="paragraph" w:customStyle="1" w:styleId="afffff4">
    <w:name w:val="עברי"/>
    <w:basedOn w:val="afb"/>
    <w:uiPriority w:val="99"/>
    <w:rsid w:val="00C55431"/>
    <w:pPr>
      <w:keepLines/>
      <w:suppressAutoHyphens/>
      <w:bidi w:val="0"/>
      <w:spacing w:line="360" w:lineRule="auto"/>
      <w:jc w:val="right"/>
    </w:pPr>
    <w:rPr>
      <w:szCs w:val="18"/>
      <w:lang w:val="x-none" w:eastAsia="he-IL"/>
    </w:rPr>
  </w:style>
  <w:style w:type="paragraph" w:customStyle="1" w:styleId="1f7">
    <w:name w:val="אנגלי1"/>
    <w:basedOn w:val="ab"/>
    <w:uiPriority w:val="99"/>
    <w:rsid w:val="00C55431"/>
    <w:pPr>
      <w:suppressAutoHyphens/>
      <w:bidi w:val="0"/>
      <w:jc w:val="right"/>
    </w:pPr>
    <w:rPr>
      <w:b/>
      <w:bCs/>
      <w:sz w:val="32"/>
      <w:szCs w:val="32"/>
      <w:lang w:eastAsia="he-IL"/>
    </w:rPr>
  </w:style>
  <w:style w:type="paragraph" w:customStyle="1" w:styleId="-3">
    <w:name w:val="שם-א"/>
    <w:basedOn w:val="ab"/>
    <w:uiPriority w:val="99"/>
    <w:rsid w:val="00C55431"/>
    <w:pPr>
      <w:suppressAutoHyphens/>
      <w:bidi w:val="0"/>
      <w:spacing w:line="240" w:lineRule="auto"/>
      <w:jc w:val="left"/>
    </w:pPr>
    <w:rPr>
      <w:sz w:val="13"/>
      <w:szCs w:val="16"/>
      <w:lang w:eastAsia="he-IL"/>
    </w:rPr>
  </w:style>
  <w:style w:type="paragraph" w:customStyle="1" w:styleId="-4">
    <w:name w:val="שם-ע"/>
    <w:basedOn w:val="ab"/>
    <w:uiPriority w:val="99"/>
    <w:rsid w:val="00C55431"/>
    <w:pPr>
      <w:suppressAutoHyphens/>
      <w:spacing w:line="240" w:lineRule="auto"/>
      <w:jc w:val="left"/>
    </w:pPr>
    <w:rPr>
      <w:szCs w:val="18"/>
      <w:lang w:eastAsia="he-IL"/>
    </w:rPr>
  </w:style>
  <w:style w:type="paragraph" w:customStyle="1" w:styleId="-5">
    <w:name w:val="כות-א"/>
    <w:basedOn w:val="ab"/>
    <w:uiPriority w:val="99"/>
    <w:rsid w:val="00C55431"/>
    <w:pPr>
      <w:suppressAutoHyphens/>
      <w:bidi w:val="0"/>
      <w:spacing w:line="240" w:lineRule="auto"/>
      <w:jc w:val="left"/>
    </w:pPr>
    <w:rPr>
      <w:b/>
      <w:bCs/>
      <w:sz w:val="32"/>
      <w:szCs w:val="32"/>
      <w:lang w:eastAsia="he-IL"/>
    </w:rPr>
  </w:style>
  <w:style w:type="paragraph" w:customStyle="1" w:styleId="-6">
    <w:name w:val="כות-ע"/>
    <w:basedOn w:val="ab"/>
    <w:uiPriority w:val="99"/>
    <w:rsid w:val="00C55431"/>
    <w:pPr>
      <w:suppressAutoHyphens/>
      <w:spacing w:line="240" w:lineRule="auto"/>
      <w:jc w:val="left"/>
    </w:pPr>
    <w:rPr>
      <w:b/>
      <w:bCs/>
      <w:spacing w:val="10"/>
      <w:szCs w:val="40"/>
      <w:lang w:eastAsia="he-IL"/>
    </w:rPr>
  </w:style>
  <w:style w:type="paragraph" w:customStyle="1" w:styleId="-7">
    <w:name w:val="כותק-א"/>
    <w:basedOn w:val="NormalE"/>
    <w:uiPriority w:val="99"/>
    <w:rsid w:val="00C55431"/>
    <w:pPr>
      <w:jc w:val="both"/>
    </w:pPr>
    <w:rPr>
      <w:sz w:val="22"/>
    </w:rPr>
  </w:style>
  <w:style w:type="paragraph" w:customStyle="1" w:styleId="-8">
    <w:name w:val="כותק-ע"/>
    <w:basedOn w:val="ab"/>
    <w:uiPriority w:val="99"/>
    <w:rsid w:val="00C55431"/>
    <w:pPr>
      <w:suppressAutoHyphens/>
      <w:spacing w:line="240" w:lineRule="auto"/>
    </w:pPr>
    <w:rPr>
      <w:szCs w:val="26"/>
      <w:lang w:eastAsia="he-IL"/>
    </w:rPr>
  </w:style>
  <w:style w:type="paragraph" w:customStyle="1" w:styleId="-9">
    <w:name w:val="כות-פע"/>
    <w:basedOn w:val="ab"/>
    <w:uiPriority w:val="99"/>
    <w:rsid w:val="00C55431"/>
    <w:pPr>
      <w:suppressAutoHyphens/>
      <w:jc w:val="left"/>
    </w:pPr>
    <w:rPr>
      <w:szCs w:val="18"/>
      <w:lang w:eastAsia="he-IL"/>
    </w:rPr>
  </w:style>
  <w:style w:type="paragraph" w:customStyle="1" w:styleId="-a">
    <w:name w:val="כות-פנימי"/>
    <w:basedOn w:val="ab"/>
    <w:uiPriority w:val="99"/>
    <w:rsid w:val="00C55431"/>
    <w:pPr>
      <w:keepLines/>
      <w:suppressAutoHyphens/>
      <w:bidi w:val="0"/>
      <w:jc w:val="left"/>
    </w:pPr>
    <w:rPr>
      <w:sz w:val="14"/>
      <w:szCs w:val="18"/>
      <w:lang w:eastAsia="he-IL"/>
    </w:rPr>
  </w:style>
  <w:style w:type="paragraph" w:customStyle="1" w:styleId="afffff5">
    <w:name w:val="מספור"/>
    <w:rsid w:val="00C55431"/>
    <w:pPr>
      <w:tabs>
        <w:tab w:val="left" w:pos="4763"/>
      </w:tabs>
      <w:suppressAutoHyphens/>
      <w:spacing w:before="80" w:after="120" w:line="340" w:lineRule="atLeast"/>
      <w:ind w:left="4763" w:right="4763" w:hanging="1871"/>
    </w:pPr>
    <w:rPr>
      <w:rFonts w:ascii="Times New Roman" w:eastAsia="Times New Roman" w:hAnsi="Times New Roman" w:cs="David"/>
      <w:kern w:val="0"/>
      <w:sz w:val="24"/>
      <w:szCs w:val="24"/>
      <w:lang w:eastAsia="he-IL"/>
      <w14:ligatures w14:val="none"/>
    </w:rPr>
  </w:style>
  <w:style w:type="paragraph" w:customStyle="1" w:styleId="afffff6">
    <w:name w:val="מיספור עיברי"/>
    <w:basedOn w:val="ab"/>
    <w:rsid w:val="00C55431"/>
    <w:pPr>
      <w:tabs>
        <w:tab w:val="left" w:pos="709"/>
      </w:tabs>
      <w:suppressAutoHyphens/>
      <w:spacing w:before="120" w:after="120" w:line="280" w:lineRule="exact"/>
      <w:ind w:left="709" w:hanging="596"/>
    </w:pPr>
    <w:rPr>
      <w:sz w:val="26"/>
      <w:lang w:eastAsia="he-IL"/>
    </w:rPr>
  </w:style>
  <w:style w:type="paragraph" w:customStyle="1" w:styleId="1f8">
    <w:name w:val="רמה1"/>
    <w:basedOn w:val="ab"/>
    <w:rsid w:val="00C55431"/>
    <w:pPr>
      <w:tabs>
        <w:tab w:val="left" w:pos="709"/>
      </w:tabs>
      <w:suppressAutoHyphens/>
      <w:spacing w:line="240" w:lineRule="auto"/>
      <w:ind w:left="709"/>
    </w:pPr>
    <w:rPr>
      <w:lang w:eastAsia="he-IL"/>
    </w:rPr>
  </w:style>
  <w:style w:type="paragraph" w:customStyle="1" w:styleId="2f4">
    <w:name w:val="רמה2"/>
    <w:basedOn w:val="ab"/>
    <w:rsid w:val="00C55431"/>
    <w:pPr>
      <w:keepLines/>
      <w:tabs>
        <w:tab w:val="left" w:pos="709"/>
      </w:tabs>
      <w:suppressAutoHyphens/>
      <w:spacing w:line="240" w:lineRule="auto"/>
      <w:ind w:left="2126"/>
    </w:pPr>
    <w:rPr>
      <w:lang w:eastAsia="he-IL"/>
    </w:rPr>
  </w:style>
  <w:style w:type="paragraph" w:customStyle="1" w:styleId="3f1">
    <w:name w:val="רמה3"/>
    <w:basedOn w:val="ab"/>
    <w:rsid w:val="00C55431"/>
    <w:pPr>
      <w:tabs>
        <w:tab w:val="left" w:pos="709"/>
      </w:tabs>
      <w:suppressAutoHyphens/>
      <w:spacing w:line="240" w:lineRule="auto"/>
      <w:ind w:left="3544"/>
    </w:pPr>
    <w:rPr>
      <w:lang w:eastAsia="he-IL"/>
    </w:rPr>
  </w:style>
  <w:style w:type="paragraph" w:customStyle="1" w:styleId="afffff7">
    <w:name w:val="משפטי ללא מספור"/>
    <w:basedOn w:val="ab"/>
    <w:uiPriority w:val="99"/>
    <w:rsid w:val="00C55431"/>
    <w:pPr>
      <w:suppressAutoHyphens/>
      <w:spacing w:after="240"/>
    </w:pPr>
    <w:rPr>
      <w:sz w:val="22"/>
      <w:lang w:eastAsia="he-IL"/>
    </w:rPr>
  </w:style>
  <w:style w:type="paragraph" w:customStyle="1" w:styleId="DefaultParagraphFont">
    <w:name w:val="Default Paragraph Font תו תו"/>
    <w:basedOn w:val="ab"/>
    <w:uiPriority w:val="99"/>
    <w:rsid w:val="00C55431"/>
    <w:pPr>
      <w:suppressAutoHyphens/>
      <w:bidi w:val="0"/>
      <w:spacing w:after="160" w:line="240" w:lineRule="exact"/>
      <w:jc w:val="left"/>
    </w:pPr>
    <w:rPr>
      <w:rFonts w:cs="Times New Roman"/>
      <w:sz w:val="20"/>
      <w:szCs w:val="20"/>
      <w:lang w:eastAsia="ar-SA" w:bidi="ar-SA"/>
    </w:rPr>
  </w:style>
  <w:style w:type="paragraph" w:customStyle="1" w:styleId="CharCharCharChar">
    <w:name w:val="Char תו Char תו Char תו Char"/>
    <w:basedOn w:val="ab"/>
    <w:uiPriority w:val="99"/>
    <w:rsid w:val="00C55431"/>
    <w:pPr>
      <w:suppressAutoHyphens/>
      <w:bidi w:val="0"/>
      <w:spacing w:after="160" w:line="240" w:lineRule="exact"/>
      <w:jc w:val="left"/>
    </w:pPr>
    <w:rPr>
      <w:rFonts w:cs="Times New Roman"/>
      <w:sz w:val="20"/>
      <w:szCs w:val="20"/>
      <w:lang w:eastAsia="ar-SA" w:bidi="ar-SA"/>
    </w:rPr>
  </w:style>
  <w:style w:type="paragraph" w:customStyle="1" w:styleId="1CharChar">
    <w:name w:val="תו תו1 תו תו תו תו תו תו תו Char Char"/>
    <w:basedOn w:val="ab"/>
    <w:uiPriority w:val="99"/>
    <w:rsid w:val="00C55431"/>
    <w:pPr>
      <w:suppressAutoHyphens/>
      <w:bidi w:val="0"/>
      <w:spacing w:after="160" w:line="240" w:lineRule="exact"/>
      <w:jc w:val="left"/>
    </w:pPr>
    <w:rPr>
      <w:rFonts w:cs="Times New Roman"/>
      <w:sz w:val="20"/>
      <w:szCs w:val="20"/>
      <w:lang w:eastAsia="ar-SA" w:bidi="ar-SA"/>
    </w:rPr>
  </w:style>
  <w:style w:type="paragraph" w:customStyle="1" w:styleId="CharCharChar">
    <w:name w:val="Char תו תו תו תו תו תו Char Char תו תו תו תו תו תו תו תו תו תו תו תו תו תו"/>
    <w:basedOn w:val="ab"/>
    <w:uiPriority w:val="99"/>
    <w:rsid w:val="00C55431"/>
    <w:pPr>
      <w:suppressAutoHyphens/>
      <w:bidi w:val="0"/>
      <w:spacing w:after="160" w:line="240" w:lineRule="exact"/>
      <w:jc w:val="left"/>
    </w:pPr>
    <w:rPr>
      <w:rFonts w:cs="Times New Roman"/>
      <w:sz w:val="20"/>
      <w:szCs w:val="20"/>
      <w:lang w:eastAsia="ar-SA" w:bidi="ar-SA"/>
    </w:rPr>
  </w:style>
  <w:style w:type="paragraph" w:customStyle="1" w:styleId="CharCharCharChar0">
    <w:name w:val="Char תו Char תו Char תו Char תו תו תו תו תו תו תו תו תו תו תו תו"/>
    <w:basedOn w:val="ab"/>
    <w:uiPriority w:val="99"/>
    <w:rsid w:val="00C55431"/>
    <w:pPr>
      <w:suppressAutoHyphens/>
      <w:bidi w:val="0"/>
      <w:spacing w:after="160" w:line="240" w:lineRule="exact"/>
      <w:jc w:val="left"/>
    </w:pPr>
    <w:rPr>
      <w:rFonts w:cs="Times New Roman"/>
      <w:sz w:val="20"/>
      <w:szCs w:val="20"/>
      <w:lang w:eastAsia="ar-SA" w:bidi="ar-SA"/>
    </w:rPr>
  </w:style>
  <w:style w:type="paragraph" w:customStyle="1" w:styleId="BalloonText1">
    <w:name w:val="Balloon Text1"/>
    <w:basedOn w:val="ab"/>
    <w:rsid w:val="00C55431"/>
    <w:pPr>
      <w:suppressAutoHyphens/>
    </w:pPr>
    <w:rPr>
      <w:rFonts w:ascii="Tahoma" w:hAnsi="Tahoma" w:cs="Tahoma"/>
      <w:sz w:val="16"/>
      <w:szCs w:val="16"/>
      <w:lang w:eastAsia="he-IL"/>
    </w:rPr>
  </w:style>
  <w:style w:type="paragraph" w:customStyle="1" w:styleId="CharCharCharCharCharChar">
    <w:name w:val="Char תו Char תו Char תו Char תו תו תו תו תו תו תו תו תו תו Char Char"/>
    <w:basedOn w:val="ab"/>
    <w:uiPriority w:val="99"/>
    <w:rsid w:val="00C55431"/>
    <w:pPr>
      <w:suppressAutoHyphens/>
      <w:bidi w:val="0"/>
      <w:spacing w:after="160" w:line="240" w:lineRule="exact"/>
      <w:jc w:val="left"/>
    </w:pPr>
    <w:rPr>
      <w:rFonts w:cs="Times New Roman"/>
      <w:sz w:val="20"/>
      <w:szCs w:val="20"/>
      <w:lang w:eastAsia="ar-SA" w:bidi="ar-SA"/>
    </w:rPr>
  </w:style>
  <w:style w:type="paragraph" w:customStyle="1" w:styleId="CharCharCharChar1">
    <w:name w:val="Char Char תו Char Char"/>
    <w:basedOn w:val="ab"/>
    <w:uiPriority w:val="99"/>
    <w:rsid w:val="00C55431"/>
    <w:pPr>
      <w:suppressAutoHyphens/>
      <w:bidi w:val="0"/>
      <w:spacing w:after="160" w:line="240" w:lineRule="exact"/>
      <w:jc w:val="left"/>
    </w:pPr>
    <w:rPr>
      <w:rFonts w:cs="Times New Roman"/>
      <w:sz w:val="20"/>
      <w:szCs w:val="20"/>
      <w:lang w:eastAsia="ar-SA" w:bidi="ar-SA"/>
    </w:rPr>
  </w:style>
  <w:style w:type="paragraph" w:customStyle="1" w:styleId="afffff8">
    <w:name w:val="הואיל"/>
    <w:basedOn w:val="ab"/>
    <w:rsid w:val="00C55431"/>
    <w:pPr>
      <w:spacing w:line="240" w:lineRule="auto"/>
      <w:ind w:left="1134" w:hanging="1134"/>
    </w:pPr>
    <w:rPr>
      <w:sz w:val="22"/>
      <w:lang w:eastAsia="he-IL"/>
    </w:rPr>
  </w:style>
  <w:style w:type="paragraph" w:customStyle="1" w:styleId="1f9">
    <w:name w:val="סרגל 1"/>
    <w:basedOn w:val="ab"/>
    <w:rsid w:val="00C55431"/>
    <w:pPr>
      <w:spacing w:line="240" w:lineRule="auto"/>
      <w:ind w:left="567" w:hanging="567"/>
    </w:pPr>
    <w:rPr>
      <w:sz w:val="22"/>
      <w:lang w:eastAsia="he-IL"/>
    </w:rPr>
  </w:style>
  <w:style w:type="paragraph" w:customStyle="1" w:styleId="3f2">
    <w:name w:val="סרגל רמה 3"/>
    <w:basedOn w:val="ab"/>
    <w:rsid w:val="00C55431"/>
    <w:pPr>
      <w:spacing w:line="240" w:lineRule="auto"/>
      <w:ind w:left="1701" w:hanging="567"/>
    </w:pPr>
    <w:rPr>
      <w:sz w:val="22"/>
      <w:lang w:eastAsia="he-IL"/>
    </w:rPr>
  </w:style>
  <w:style w:type="paragraph" w:customStyle="1" w:styleId="afffff9">
    <w:name w:val="פסקה"/>
    <w:basedOn w:val="ab"/>
    <w:rsid w:val="00C55431"/>
    <w:pPr>
      <w:ind w:left="720" w:hanging="720"/>
    </w:pPr>
    <w:rPr>
      <w:sz w:val="26"/>
    </w:rPr>
  </w:style>
  <w:style w:type="paragraph" w:styleId="TOC5">
    <w:name w:val="toc 5"/>
    <w:basedOn w:val="ab"/>
    <w:next w:val="ab"/>
    <w:autoRedefine/>
    <w:uiPriority w:val="39"/>
    <w:rsid w:val="00C55431"/>
    <w:pPr>
      <w:ind w:left="800" w:right="800"/>
    </w:pPr>
  </w:style>
  <w:style w:type="paragraph" w:customStyle="1" w:styleId="Style74">
    <w:name w:val="Style74"/>
    <w:basedOn w:val="ab"/>
    <w:rsid w:val="00C55431"/>
    <w:pPr>
      <w:widowControl w:val="0"/>
      <w:autoSpaceDE w:val="0"/>
      <w:autoSpaceDN w:val="0"/>
      <w:bidi w:val="0"/>
      <w:adjustRightInd w:val="0"/>
      <w:spacing w:line="240" w:lineRule="auto"/>
      <w:jc w:val="left"/>
    </w:pPr>
    <w:rPr>
      <w:rFonts w:ascii="Arial" w:hAnsi="Arial" w:cs="Times New Roman"/>
    </w:rPr>
  </w:style>
  <w:style w:type="numbering" w:styleId="111111">
    <w:name w:val="Outline List 2"/>
    <w:basedOn w:val="ae"/>
    <w:uiPriority w:val="99"/>
    <w:unhideWhenUsed/>
    <w:rsid w:val="00C55431"/>
    <w:pPr>
      <w:numPr>
        <w:numId w:val="12"/>
      </w:numPr>
    </w:pPr>
  </w:style>
  <w:style w:type="paragraph" w:customStyle="1" w:styleId="afffffa">
    <w:name w:val="שניה משפטי"/>
    <w:basedOn w:val="ab"/>
    <w:link w:val="afffffb"/>
    <w:rsid w:val="00C55431"/>
    <w:pPr>
      <w:spacing w:line="300" w:lineRule="atLeast"/>
      <w:ind w:left="1418" w:hanging="851"/>
    </w:pPr>
    <w:rPr>
      <w:rFonts w:eastAsia="Calibri"/>
      <w:sz w:val="26"/>
      <w:szCs w:val="26"/>
      <w:lang w:eastAsia="he-IL"/>
    </w:rPr>
  </w:style>
  <w:style w:type="character" w:customStyle="1" w:styleId="afffffb">
    <w:name w:val="שניה משפטי תו"/>
    <w:basedOn w:val="ac"/>
    <w:link w:val="afffffa"/>
    <w:locked/>
    <w:rsid w:val="00C55431"/>
    <w:rPr>
      <w:rFonts w:ascii="Times New Roman" w:eastAsia="Calibri" w:hAnsi="Times New Roman" w:cs="David"/>
      <w:kern w:val="0"/>
      <w:sz w:val="26"/>
      <w:szCs w:val="26"/>
      <w:lang w:eastAsia="he-IL"/>
      <w14:ligatures w14:val="none"/>
    </w:rPr>
  </w:style>
  <w:style w:type="paragraph" w:styleId="TOC4">
    <w:name w:val="toc 4"/>
    <w:basedOn w:val="ab"/>
    <w:next w:val="ab"/>
    <w:autoRedefine/>
    <w:uiPriority w:val="39"/>
    <w:rsid w:val="00C55431"/>
    <w:pPr>
      <w:widowControl w:val="0"/>
      <w:numPr>
        <w:ilvl w:val="1"/>
        <w:numId w:val="13"/>
      </w:numPr>
      <w:tabs>
        <w:tab w:val="left" w:pos="764"/>
        <w:tab w:val="left" w:pos="1985"/>
        <w:tab w:val="right" w:leader="dot" w:pos="9060"/>
      </w:tabs>
      <w:spacing w:after="120" w:line="300" w:lineRule="exact"/>
      <w:ind w:right="357"/>
    </w:pPr>
    <w:rPr>
      <w:b/>
      <w:bCs/>
      <w:sz w:val="22"/>
      <w:u w:val="single"/>
      <w:lang w:eastAsia="he-IL"/>
    </w:rPr>
  </w:style>
  <w:style w:type="character" w:customStyle="1" w:styleId="410">
    <w:name w:val="כותרת 4 תו1"/>
    <w:locked/>
    <w:rsid w:val="00C55431"/>
    <w:rPr>
      <w:rFonts w:ascii="Times New Roman" w:eastAsia="Times New Roman" w:hAnsi="Times New Roman" w:cs="Times New Roman"/>
      <w:szCs w:val="24"/>
      <w:lang w:eastAsia="he-IL"/>
    </w:rPr>
  </w:style>
  <w:style w:type="paragraph" w:customStyle="1" w:styleId="1fa">
    <w:name w:val="כותרת טקסט1"/>
    <w:basedOn w:val="ab"/>
    <w:qFormat/>
    <w:rsid w:val="00C55431"/>
    <w:pPr>
      <w:spacing w:line="240" w:lineRule="auto"/>
      <w:jc w:val="center"/>
    </w:pPr>
    <w:rPr>
      <w:rFonts w:ascii="Cambria" w:hAnsi="Cambria" w:cs="Times New Roman"/>
      <w:b/>
      <w:bCs/>
      <w:kern w:val="28"/>
      <w:sz w:val="32"/>
      <w:szCs w:val="32"/>
      <w:lang w:eastAsia="he-IL"/>
    </w:rPr>
  </w:style>
  <w:style w:type="paragraph" w:customStyle="1" w:styleId="StyleHeading3After0">
    <w:name w:val="Style Heading 3 + After:  0&quot;"/>
    <w:basedOn w:val="35"/>
    <w:rsid w:val="00C55431"/>
    <w:pPr>
      <w:keepNext w:val="0"/>
      <w:keepLines w:val="0"/>
      <w:tabs>
        <w:tab w:val="num" w:pos="2014"/>
      </w:tabs>
      <w:spacing w:before="120" w:after="0" w:line="240" w:lineRule="auto"/>
      <w:ind w:left="1469" w:hanging="567"/>
      <w:jc w:val="left"/>
    </w:pPr>
    <w:rPr>
      <w:rFonts w:eastAsia="Times New Roman" w:cs="Times New Roman"/>
      <w:color w:val="auto"/>
      <w:sz w:val="22"/>
      <w:szCs w:val="24"/>
      <w:lang w:eastAsia="he-IL"/>
    </w:rPr>
  </w:style>
  <w:style w:type="paragraph" w:customStyle="1" w:styleId="2f5">
    <w:name w:val="מדורג 2"/>
    <w:basedOn w:val="ab"/>
    <w:rsid w:val="00C55431"/>
    <w:pPr>
      <w:tabs>
        <w:tab w:val="num" w:pos="397"/>
      </w:tabs>
      <w:spacing w:before="120" w:after="120" w:line="240" w:lineRule="auto"/>
      <w:ind w:left="397" w:right="397" w:hanging="227"/>
      <w:jc w:val="left"/>
    </w:pPr>
    <w:rPr>
      <w:noProof/>
      <w:sz w:val="20"/>
      <w:szCs w:val="26"/>
      <w:lang w:eastAsia="he-IL"/>
    </w:rPr>
  </w:style>
  <w:style w:type="paragraph" w:customStyle="1" w:styleId="4d">
    <w:name w:val="סגנון 4"/>
    <w:basedOn w:val="35"/>
    <w:rsid w:val="00C55431"/>
    <w:pPr>
      <w:keepLines w:val="0"/>
      <w:spacing w:before="0" w:after="0"/>
      <w:ind w:left="1134"/>
      <w:jc w:val="left"/>
    </w:pPr>
    <w:rPr>
      <w:rFonts w:eastAsia="Times New Roman" w:cs="Times New Roman"/>
      <w:color w:val="auto"/>
      <w:sz w:val="24"/>
      <w:szCs w:val="26"/>
    </w:rPr>
  </w:style>
  <w:style w:type="paragraph" w:customStyle="1" w:styleId="54">
    <w:name w:val="סגנון 5"/>
    <w:basedOn w:val="ab"/>
    <w:rsid w:val="00C55431"/>
    <w:pPr>
      <w:spacing w:before="240"/>
      <w:ind w:left="1701" w:hanging="567"/>
      <w:jc w:val="left"/>
    </w:pPr>
    <w:rPr>
      <w:szCs w:val="26"/>
    </w:rPr>
  </w:style>
  <w:style w:type="paragraph" w:styleId="3f3">
    <w:name w:val="Body Text Indent 3"/>
    <w:basedOn w:val="ab"/>
    <w:link w:val="3f4"/>
    <w:rsid w:val="00C55431"/>
    <w:pPr>
      <w:spacing w:before="240" w:after="120" w:line="240" w:lineRule="auto"/>
      <w:ind w:left="283"/>
      <w:jc w:val="left"/>
    </w:pPr>
    <w:rPr>
      <w:sz w:val="16"/>
      <w:szCs w:val="16"/>
      <w:lang w:eastAsia="he-IL"/>
    </w:rPr>
  </w:style>
  <w:style w:type="character" w:customStyle="1" w:styleId="3f4">
    <w:name w:val="כניסה בגוף טקסט 3 תו"/>
    <w:basedOn w:val="ac"/>
    <w:link w:val="3f3"/>
    <w:rsid w:val="00C55431"/>
    <w:rPr>
      <w:rFonts w:ascii="Times New Roman" w:eastAsia="Times New Roman" w:hAnsi="Times New Roman" w:cs="David"/>
      <w:kern w:val="0"/>
      <w:sz w:val="16"/>
      <w:szCs w:val="16"/>
      <w:lang w:eastAsia="he-IL"/>
      <w14:ligatures w14:val="none"/>
    </w:rPr>
  </w:style>
  <w:style w:type="paragraph" w:customStyle="1" w:styleId="afffffc">
    <w:name w:val="לאה"/>
    <w:basedOn w:val="ab"/>
    <w:rsid w:val="00C55431"/>
    <w:pPr>
      <w:tabs>
        <w:tab w:val="num" w:pos="964"/>
      </w:tabs>
      <w:spacing w:before="120" w:after="120" w:line="240" w:lineRule="auto"/>
      <w:ind w:left="964" w:right="964" w:hanging="397"/>
      <w:jc w:val="left"/>
    </w:pPr>
    <w:rPr>
      <w:rFonts w:cs="Miriam"/>
      <w:noProof/>
      <w:sz w:val="20"/>
      <w:szCs w:val="20"/>
      <w:lang w:eastAsia="he-IL"/>
    </w:rPr>
  </w:style>
  <w:style w:type="paragraph" w:customStyle="1" w:styleId="1fb">
    <w:name w:val="מספור רמה 1"/>
    <w:basedOn w:val="ab"/>
    <w:next w:val="1fc"/>
    <w:rsid w:val="00C55431"/>
    <w:pPr>
      <w:tabs>
        <w:tab w:val="num" w:pos="363"/>
      </w:tabs>
      <w:spacing w:after="240" w:line="240" w:lineRule="auto"/>
      <w:ind w:left="363" w:right="363" w:hanging="363"/>
      <w:jc w:val="left"/>
    </w:pPr>
    <w:rPr>
      <w:szCs w:val="28"/>
    </w:rPr>
  </w:style>
  <w:style w:type="paragraph" w:customStyle="1" w:styleId="1fc">
    <w:name w:val="רמה   1 תו תו"/>
    <w:basedOn w:val="ab"/>
    <w:rsid w:val="00C55431"/>
    <w:pPr>
      <w:spacing w:line="240" w:lineRule="auto"/>
      <w:ind w:left="386"/>
      <w:jc w:val="left"/>
    </w:pPr>
    <w:rPr>
      <w:szCs w:val="28"/>
    </w:rPr>
  </w:style>
  <w:style w:type="character" w:customStyle="1" w:styleId="1fd">
    <w:name w:val="רמה   1 תו תו תו"/>
    <w:rsid w:val="00C55431"/>
    <w:rPr>
      <w:rFonts w:cs="David"/>
      <w:sz w:val="28"/>
      <w:szCs w:val="28"/>
      <w:lang w:val="en-US" w:eastAsia="en-US" w:bidi="he-IL"/>
    </w:rPr>
  </w:style>
  <w:style w:type="paragraph" w:customStyle="1" w:styleId="1fe">
    <w:name w:val="מספור רמה 1 תו תו תו"/>
    <w:basedOn w:val="ab"/>
    <w:next w:val="1fc"/>
    <w:rsid w:val="00C55431"/>
    <w:pPr>
      <w:tabs>
        <w:tab w:val="num" w:pos="363"/>
      </w:tabs>
      <w:spacing w:after="240" w:line="240" w:lineRule="auto"/>
      <w:ind w:left="363" w:right="363" w:hanging="363"/>
      <w:jc w:val="left"/>
    </w:pPr>
    <w:rPr>
      <w:szCs w:val="28"/>
    </w:rPr>
  </w:style>
  <w:style w:type="character" w:customStyle="1" w:styleId="1ff">
    <w:name w:val="מספור רמה 1 תו תו תו תו"/>
    <w:rsid w:val="00C55431"/>
    <w:rPr>
      <w:rFonts w:cs="David"/>
      <w:sz w:val="28"/>
      <w:szCs w:val="28"/>
      <w:lang w:val="en-US" w:eastAsia="en-US" w:bidi="he-IL"/>
    </w:rPr>
  </w:style>
  <w:style w:type="paragraph" w:customStyle="1" w:styleId="2f6">
    <w:name w:val="רמה 2 תו תו"/>
    <w:basedOn w:val="ab"/>
    <w:rsid w:val="00C55431"/>
    <w:pPr>
      <w:spacing w:line="240" w:lineRule="auto"/>
      <w:ind w:left="1134"/>
      <w:jc w:val="left"/>
    </w:pPr>
    <w:rPr>
      <w:sz w:val="22"/>
      <w:szCs w:val="26"/>
    </w:rPr>
  </w:style>
  <w:style w:type="character" w:customStyle="1" w:styleId="2f7">
    <w:name w:val="רמה 2 תו תו תו"/>
    <w:rsid w:val="00C55431"/>
    <w:rPr>
      <w:rFonts w:cs="David"/>
      <w:sz w:val="26"/>
      <w:szCs w:val="26"/>
      <w:lang w:val="en-US" w:eastAsia="en-US" w:bidi="he-IL"/>
    </w:rPr>
  </w:style>
  <w:style w:type="paragraph" w:customStyle="1" w:styleId="2f8">
    <w:name w:val="סגנון רמה 2 תו תו תו + מודגש"/>
    <w:basedOn w:val="ab"/>
    <w:rsid w:val="00C55431"/>
    <w:pPr>
      <w:spacing w:line="240" w:lineRule="auto"/>
      <w:ind w:left="1134"/>
      <w:jc w:val="left"/>
    </w:pPr>
    <w:rPr>
      <w:b/>
      <w:bCs/>
      <w:szCs w:val="28"/>
    </w:rPr>
  </w:style>
  <w:style w:type="character" w:customStyle="1" w:styleId="2f9">
    <w:name w:val="סגנון רמה 2 תו תו תו + מודגש תו"/>
    <w:rsid w:val="00C55431"/>
    <w:rPr>
      <w:rFonts w:cs="David"/>
      <w:b/>
      <w:bCs/>
      <w:sz w:val="28"/>
      <w:szCs w:val="28"/>
      <w:lang w:val="en-US" w:eastAsia="en-US" w:bidi="he-IL"/>
    </w:rPr>
  </w:style>
  <w:style w:type="paragraph" w:customStyle="1" w:styleId="214">
    <w:name w:val="סגנון רמה 2 + ‏14 נק תו תו"/>
    <w:basedOn w:val="2f6"/>
    <w:rsid w:val="00C55431"/>
    <w:rPr>
      <w:sz w:val="24"/>
      <w:szCs w:val="28"/>
    </w:rPr>
  </w:style>
  <w:style w:type="character" w:customStyle="1" w:styleId="2140">
    <w:name w:val="סגנון רמה 2 + ‏14 נק תו תו תו"/>
    <w:rsid w:val="00C55431"/>
    <w:rPr>
      <w:rFonts w:cs="David"/>
      <w:sz w:val="28"/>
      <w:szCs w:val="28"/>
      <w:lang w:val="en-US" w:eastAsia="en-US" w:bidi="he-IL"/>
    </w:rPr>
  </w:style>
  <w:style w:type="paragraph" w:customStyle="1" w:styleId="114">
    <w:name w:val="סגנון רמה   1 + ‏14 נק מודגש תו"/>
    <w:basedOn w:val="1fc"/>
    <w:rsid w:val="00C55431"/>
    <w:rPr>
      <w:b/>
      <w:bCs/>
    </w:rPr>
  </w:style>
  <w:style w:type="character" w:customStyle="1" w:styleId="1140">
    <w:name w:val="סגנון רמה   1 + ‏14 נק מודגש תו תו"/>
    <w:rsid w:val="00C55431"/>
    <w:rPr>
      <w:rFonts w:cs="David"/>
      <w:b/>
      <w:bCs/>
      <w:sz w:val="28"/>
      <w:szCs w:val="28"/>
      <w:lang w:val="en-US" w:eastAsia="en-US" w:bidi="he-IL"/>
    </w:rPr>
  </w:style>
  <w:style w:type="paragraph" w:customStyle="1" w:styleId="2141">
    <w:name w:val="סגנון רמה 2 + ‏14 נק1 תו"/>
    <w:basedOn w:val="2fa"/>
    <w:rsid w:val="00C55431"/>
  </w:style>
  <w:style w:type="paragraph" w:customStyle="1" w:styleId="2fa">
    <w:name w:val="רמה 2"/>
    <w:basedOn w:val="ab"/>
    <w:rsid w:val="00C55431"/>
    <w:pPr>
      <w:spacing w:line="240" w:lineRule="auto"/>
      <w:ind w:left="1134"/>
      <w:jc w:val="left"/>
    </w:pPr>
    <w:rPr>
      <w:szCs w:val="28"/>
    </w:rPr>
  </w:style>
  <w:style w:type="character" w:customStyle="1" w:styleId="21410">
    <w:name w:val="סגנון רמה 2 + ‏14 נק1 תו תו"/>
    <w:rsid w:val="00C55431"/>
    <w:rPr>
      <w:sz w:val="28"/>
      <w:lang w:val="en-US" w:eastAsia="en-US"/>
    </w:rPr>
  </w:style>
  <w:style w:type="paragraph" w:customStyle="1" w:styleId="2142">
    <w:name w:val="סגנון רמה 2 + (לטיני) ‏14 נק"/>
    <w:basedOn w:val="2fa"/>
    <w:rsid w:val="00C55431"/>
  </w:style>
  <w:style w:type="character" w:customStyle="1" w:styleId="2143">
    <w:name w:val="סגנון רמה 2 + (לטיני) ‏14 נק תו"/>
    <w:rsid w:val="00C55431"/>
    <w:rPr>
      <w:sz w:val="28"/>
      <w:lang w:val="en-US" w:eastAsia="en-US"/>
    </w:rPr>
  </w:style>
  <w:style w:type="paragraph" w:customStyle="1" w:styleId="212">
    <w:name w:val="סגנון רמה 2 + (מורכב) ‏12 נק"/>
    <w:basedOn w:val="2fa"/>
    <w:rsid w:val="00C55431"/>
  </w:style>
  <w:style w:type="character" w:customStyle="1" w:styleId="2120">
    <w:name w:val="סגנון רמה 2 + (מורכב) ‏12 נק תו"/>
    <w:rsid w:val="00C55431"/>
    <w:rPr>
      <w:sz w:val="28"/>
      <w:lang w:val="en-US" w:eastAsia="en-US"/>
    </w:rPr>
  </w:style>
  <w:style w:type="paragraph" w:customStyle="1" w:styleId="21411">
    <w:name w:val="סגנון רמה 2 תו + ‏14 נק1 תו"/>
    <w:basedOn w:val="2f6"/>
    <w:rsid w:val="00C55431"/>
    <w:rPr>
      <w:sz w:val="24"/>
      <w:szCs w:val="28"/>
    </w:rPr>
  </w:style>
  <w:style w:type="character" w:customStyle="1" w:styleId="21412">
    <w:name w:val="סגנון רמה 2 תו + ‏14 נק1 תו תו"/>
    <w:rsid w:val="00C55431"/>
    <w:rPr>
      <w:rFonts w:cs="David"/>
      <w:sz w:val="28"/>
      <w:szCs w:val="28"/>
      <w:lang w:val="en-US" w:eastAsia="en-US" w:bidi="he-IL"/>
    </w:rPr>
  </w:style>
  <w:style w:type="paragraph" w:customStyle="1" w:styleId="21413">
    <w:name w:val="סגנון רמה 2 + (לטיני) ‏14 נק1"/>
    <w:basedOn w:val="2fa"/>
    <w:rsid w:val="00C55431"/>
  </w:style>
  <w:style w:type="character" w:customStyle="1" w:styleId="21414">
    <w:name w:val="סגנון רמה 2 + (לטיני) ‏14 נק1 תו"/>
    <w:rsid w:val="00C55431"/>
    <w:rPr>
      <w:sz w:val="28"/>
      <w:lang w:val="en-US" w:eastAsia="en-US"/>
    </w:rPr>
  </w:style>
  <w:style w:type="paragraph" w:customStyle="1" w:styleId="2fb">
    <w:name w:val="רמה 2 תו תו תו תו תו תו תו"/>
    <w:basedOn w:val="ab"/>
    <w:rsid w:val="00C55431"/>
    <w:pPr>
      <w:spacing w:line="240" w:lineRule="auto"/>
      <w:ind w:left="1134"/>
      <w:jc w:val="left"/>
    </w:pPr>
    <w:rPr>
      <w:sz w:val="22"/>
      <w:szCs w:val="26"/>
    </w:rPr>
  </w:style>
  <w:style w:type="character" w:customStyle="1" w:styleId="2fc">
    <w:name w:val="רמה 2 תו תו תו תו תו תו תו תו"/>
    <w:rsid w:val="00C55431"/>
    <w:rPr>
      <w:rFonts w:cs="David"/>
      <w:sz w:val="26"/>
      <w:szCs w:val="26"/>
      <w:lang w:val="en-US" w:eastAsia="en-US" w:bidi="he-IL"/>
    </w:rPr>
  </w:style>
  <w:style w:type="paragraph" w:customStyle="1" w:styleId="2fd">
    <w:name w:val="רמה 2 תו"/>
    <w:basedOn w:val="ab"/>
    <w:rsid w:val="00C55431"/>
    <w:pPr>
      <w:spacing w:line="240" w:lineRule="auto"/>
      <w:ind w:left="1134"/>
      <w:jc w:val="left"/>
    </w:pPr>
    <w:rPr>
      <w:szCs w:val="28"/>
    </w:rPr>
  </w:style>
  <w:style w:type="character" w:customStyle="1" w:styleId="210">
    <w:name w:val="רמה 2 תו תו1"/>
    <w:rsid w:val="00C55431"/>
    <w:rPr>
      <w:rFonts w:cs="David"/>
      <w:sz w:val="28"/>
      <w:szCs w:val="28"/>
      <w:lang w:val="en-US" w:eastAsia="en-US" w:bidi="he-IL"/>
    </w:rPr>
  </w:style>
  <w:style w:type="paragraph" w:styleId="2fe">
    <w:name w:val="List Bullet 2"/>
    <w:basedOn w:val="ab"/>
    <w:autoRedefine/>
    <w:rsid w:val="00C55431"/>
    <w:pPr>
      <w:tabs>
        <w:tab w:val="num" w:pos="643"/>
      </w:tabs>
      <w:spacing w:line="240" w:lineRule="auto"/>
      <w:ind w:left="643" w:hanging="360"/>
      <w:jc w:val="left"/>
    </w:pPr>
    <w:rPr>
      <w:rFonts w:cs="Times New Roman"/>
      <w:lang w:eastAsia="he-IL"/>
    </w:rPr>
  </w:style>
  <w:style w:type="paragraph" w:customStyle="1" w:styleId="2144">
    <w:name w:val="סגנון רמה 2 תו + (לטיני) ‏14 נק תו"/>
    <w:basedOn w:val="2fd"/>
    <w:rsid w:val="00C55431"/>
  </w:style>
  <w:style w:type="character" w:customStyle="1" w:styleId="2145">
    <w:name w:val="סגנון רמה 2 תו + (לטיני) ‏14 נק תו תו"/>
    <w:basedOn w:val="210"/>
    <w:rsid w:val="00C55431"/>
    <w:rPr>
      <w:rFonts w:cs="David"/>
      <w:sz w:val="28"/>
      <w:szCs w:val="28"/>
      <w:lang w:val="en-US" w:eastAsia="en-US" w:bidi="he-IL"/>
    </w:rPr>
  </w:style>
  <w:style w:type="paragraph" w:customStyle="1" w:styleId="1ff0">
    <w:name w:val="מספור רמה 1 תו תו תו תו תו"/>
    <w:basedOn w:val="ab"/>
    <w:next w:val="1ff1"/>
    <w:rsid w:val="00C55431"/>
    <w:pPr>
      <w:spacing w:after="240" w:line="240" w:lineRule="auto"/>
      <w:jc w:val="left"/>
    </w:pPr>
    <w:rPr>
      <w:sz w:val="22"/>
      <w:szCs w:val="26"/>
    </w:rPr>
  </w:style>
  <w:style w:type="paragraph" w:customStyle="1" w:styleId="1ff1">
    <w:name w:val="רמה   1 תו"/>
    <w:basedOn w:val="ab"/>
    <w:rsid w:val="00C55431"/>
    <w:pPr>
      <w:spacing w:line="240" w:lineRule="auto"/>
      <w:ind w:left="386"/>
      <w:jc w:val="left"/>
    </w:pPr>
    <w:rPr>
      <w:szCs w:val="28"/>
    </w:rPr>
  </w:style>
  <w:style w:type="character" w:customStyle="1" w:styleId="1ff2">
    <w:name w:val="מספור רמה 1 תו תו תו תו תו תו"/>
    <w:rsid w:val="00C55431"/>
    <w:rPr>
      <w:rFonts w:cs="David"/>
      <w:sz w:val="26"/>
      <w:szCs w:val="26"/>
      <w:lang w:val="en-US" w:eastAsia="en-US" w:bidi="he-IL"/>
    </w:rPr>
  </w:style>
  <w:style w:type="paragraph" w:customStyle="1" w:styleId="2146">
    <w:name w:val="סגנון רמה 2 תו תו תו תו + ‏14 נק"/>
    <w:rsid w:val="00C55431"/>
    <w:pPr>
      <w:spacing w:line="240" w:lineRule="auto"/>
      <w:ind w:left="1134"/>
    </w:pPr>
    <w:rPr>
      <w:rFonts w:ascii="Times New Roman" w:eastAsia="Times New Roman" w:hAnsi="Times New Roman" w:cs="Times New Roman"/>
      <w:kern w:val="0"/>
      <w:sz w:val="24"/>
      <w:szCs w:val="28"/>
      <w14:ligatures w14:val="none"/>
    </w:rPr>
  </w:style>
  <w:style w:type="character" w:customStyle="1" w:styleId="2ff">
    <w:name w:val="רמה 2 תו תו תו תו"/>
    <w:rsid w:val="00C55431"/>
    <w:rPr>
      <w:rFonts w:cs="David"/>
      <w:sz w:val="26"/>
      <w:szCs w:val="26"/>
      <w:lang w:val="en-US" w:eastAsia="en-US" w:bidi="he-IL"/>
    </w:rPr>
  </w:style>
  <w:style w:type="character" w:customStyle="1" w:styleId="2147">
    <w:name w:val="סגנון רמה 2 תו תו תו תו + ‏14 נק תו"/>
    <w:rsid w:val="00C55431"/>
    <w:rPr>
      <w:rFonts w:cs="David"/>
      <w:sz w:val="28"/>
      <w:szCs w:val="28"/>
      <w:lang w:val="en-US" w:eastAsia="en-US" w:bidi="he-IL"/>
    </w:rPr>
  </w:style>
  <w:style w:type="character" w:customStyle="1" w:styleId="2ff0">
    <w:name w:val="רמה 2 תו תו תו תו תו"/>
    <w:rsid w:val="00C55431"/>
    <w:rPr>
      <w:rFonts w:cs="David"/>
      <w:sz w:val="26"/>
      <w:szCs w:val="26"/>
      <w:lang w:val="en-US" w:eastAsia="en-US" w:bidi="he-IL"/>
    </w:rPr>
  </w:style>
  <w:style w:type="paragraph" w:customStyle="1" w:styleId="21420">
    <w:name w:val="סגנון רמה 2 + ‏14 נק2 תו"/>
    <w:basedOn w:val="2f6"/>
    <w:rsid w:val="00C55431"/>
    <w:rPr>
      <w:sz w:val="24"/>
      <w:szCs w:val="28"/>
    </w:rPr>
  </w:style>
  <w:style w:type="character" w:customStyle="1" w:styleId="21421">
    <w:name w:val="סגנון רמה 2 + ‏14 נק2 תו תו"/>
    <w:rsid w:val="00C55431"/>
    <w:rPr>
      <w:rFonts w:cs="David"/>
      <w:sz w:val="28"/>
      <w:szCs w:val="28"/>
      <w:lang w:val="en-US" w:eastAsia="en-US" w:bidi="he-IL"/>
    </w:rPr>
  </w:style>
  <w:style w:type="paragraph" w:customStyle="1" w:styleId="1ff3">
    <w:name w:val="מספור1"/>
    <w:basedOn w:val="ab"/>
    <w:link w:val="1ff4"/>
    <w:rsid w:val="00C55431"/>
    <w:pPr>
      <w:tabs>
        <w:tab w:val="num" w:pos="1114"/>
      </w:tabs>
      <w:ind w:left="567" w:hanging="567"/>
      <w:jc w:val="left"/>
    </w:pPr>
    <w:rPr>
      <w:noProof/>
      <w:sz w:val="20"/>
      <w:szCs w:val="26"/>
      <w:lang w:eastAsia="he-IL"/>
    </w:rPr>
  </w:style>
  <w:style w:type="paragraph" w:customStyle="1" w:styleId="afffffd">
    <w:name w:val="מדורג"/>
    <w:basedOn w:val="ab"/>
    <w:rsid w:val="00C55431"/>
    <w:pPr>
      <w:jc w:val="left"/>
    </w:pPr>
    <w:rPr>
      <w:noProof/>
      <w:sz w:val="20"/>
      <w:szCs w:val="26"/>
      <w:lang w:eastAsia="he-IL"/>
    </w:rPr>
  </w:style>
  <w:style w:type="paragraph" w:customStyle="1" w:styleId="afffffe">
    <w:name w:val="שי"/>
    <w:basedOn w:val="ab"/>
    <w:rsid w:val="00C55431"/>
    <w:pPr>
      <w:tabs>
        <w:tab w:val="num" w:pos="397"/>
      </w:tabs>
      <w:spacing w:before="120" w:after="120" w:line="240" w:lineRule="auto"/>
      <w:ind w:left="397" w:right="397" w:hanging="227"/>
      <w:jc w:val="left"/>
    </w:pPr>
    <w:rPr>
      <w:noProof/>
      <w:sz w:val="20"/>
      <w:szCs w:val="26"/>
      <w:lang w:eastAsia="he-IL"/>
    </w:rPr>
  </w:style>
  <w:style w:type="paragraph" w:styleId="2ff1">
    <w:name w:val="Body Text Indent 2"/>
    <w:basedOn w:val="ab"/>
    <w:link w:val="2ff2"/>
    <w:rsid w:val="00C55431"/>
    <w:pPr>
      <w:spacing w:line="240" w:lineRule="auto"/>
      <w:ind w:left="1820" w:firstLine="72"/>
      <w:jc w:val="left"/>
    </w:pPr>
    <w:rPr>
      <w:lang w:eastAsia="he-IL"/>
    </w:rPr>
  </w:style>
  <w:style w:type="character" w:customStyle="1" w:styleId="2ff2">
    <w:name w:val="כניסה בגוף טקסט 2 תו"/>
    <w:basedOn w:val="ac"/>
    <w:link w:val="2ff1"/>
    <w:rsid w:val="00C55431"/>
    <w:rPr>
      <w:rFonts w:ascii="Times New Roman" w:eastAsia="Times New Roman" w:hAnsi="Times New Roman" w:cs="David"/>
      <w:kern w:val="0"/>
      <w:sz w:val="24"/>
      <w:szCs w:val="24"/>
      <w:lang w:eastAsia="he-IL"/>
      <w14:ligatures w14:val="none"/>
    </w:rPr>
  </w:style>
  <w:style w:type="paragraph" w:customStyle="1" w:styleId="affffff">
    <w:name w:val="מיספור אנגלי"/>
    <w:basedOn w:val="afffff6"/>
    <w:rsid w:val="00C55431"/>
    <w:pPr>
      <w:tabs>
        <w:tab w:val="clear" w:pos="709"/>
        <w:tab w:val="num" w:pos="397"/>
        <w:tab w:val="num" w:pos="648"/>
      </w:tabs>
      <w:suppressAutoHyphens w:val="0"/>
      <w:bidi w:val="0"/>
      <w:ind w:left="397" w:hanging="227"/>
      <w:jc w:val="right"/>
    </w:pPr>
    <w:rPr>
      <w:noProof/>
    </w:rPr>
  </w:style>
  <w:style w:type="paragraph" w:styleId="2ff3">
    <w:name w:val="Body Text 2"/>
    <w:basedOn w:val="ab"/>
    <w:link w:val="2ff4"/>
    <w:rsid w:val="00C55431"/>
    <w:pPr>
      <w:spacing w:after="120" w:line="480" w:lineRule="auto"/>
      <w:jc w:val="left"/>
    </w:pPr>
    <w:rPr>
      <w:lang w:eastAsia="he-IL"/>
    </w:rPr>
  </w:style>
  <w:style w:type="character" w:customStyle="1" w:styleId="2ff4">
    <w:name w:val="גוף טקסט 2 תו"/>
    <w:basedOn w:val="ac"/>
    <w:link w:val="2ff3"/>
    <w:rsid w:val="00C55431"/>
    <w:rPr>
      <w:rFonts w:ascii="Times New Roman" w:eastAsia="Times New Roman" w:hAnsi="Times New Roman" w:cs="David"/>
      <w:kern w:val="0"/>
      <w:sz w:val="24"/>
      <w:szCs w:val="24"/>
      <w:lang w:eastAsia="he-IL"/>
      <w14:ligatures w14:val="none"/>
    </w:rPr>
  </w:style>
  <w:style w:type="paragraph" w:customStyle="1" w:styleId="project">
    <w:name w:val="project"/>
    <w:basedOn w:val="ab"/>
    <w:rsid w:val="00C55431"/>
    <w:pPr>
      <w:tabs>
        <w:tab w:val="right" w:pos="759"/>
        <w:tab w:val="right" w:pos="1185"/>
        <w:tab w:val="right" w:pos="1752"/>
        <w:tab w:val="right" w:pos="2886"/>
        <w:tab w:val="left" w:pos="3240"/>
        <w:tab w:val="right" w:pos="4020"/>
        <w:tab w:val="left" w:pos="4320"/>
      </w:tabs>
      <w:spacing w:line="240" w:lineRule="atLeast"/>
      <w:ind w:left="708" w:right="2410" w:hanging="708"/>
      <w:jc w:val="center"/>
    </w:pPr>
    <w:rPr>
      <w:rFonts w:ascii="Courier" w:hAnsi="Courier" w:cs="David Transparent"/>
      <w:bCs/>
      <w:sz w:val="36"/>
      <w:szCs w:val="36"/>
      <w:u w:val="single"/>
    </w:rPr>
  </w:style>
  <w:style w:type="paragraph" w:customStyle="1" w:styleId="12-">
    <w:name w:val="12-מרים"/>
    <w:rsid w:val="00C55431"/>
    <w:pPr>
      <w:spacing w:line="240" w:lineRule="auto"/>
    </w:pPr>
    <w:rPr>
      <w:rFonts w:ascii="Arial" w:eastAsia="Times New Roman" w:hAnsi="Akhbar Simplified MT" w:cs="Miriam"/>
      <w:noProof/>
      <w:kern w:val="0"/>
      <w:sz w:val="24"/>
      <w:szCs w:val="24"/>
      <w14:ligatures w14:val="none"/>
    </w:rPr>
  </w:style>
  <w:style w:type="paragraph" w:customStyle="1" w:styleId="206319">
    <w:name w:val="סגנון רמה 2 תו תו תו + לפני:  0.63 ס''מ תלויה:  1.9 ס''מ"/>
    <w:basedOn w:val="ab"/>
    <w:rsid w:val="00C55431"/>
    <w:pPr>
      <w:spacing w:line="240" w:lineRule="auto"/>
      <w:ind w:left="1440" w:hanging="1080"/>
      <w:jc w:val="left"/>
    </w:pPr>
    <w:rPr>
      <w:szCs w:val="28"/>
    </w:rPr>
  </w:style>
  <w:style w:type="paragraph" w:customStyle="1" w:styleId="2137117">
    <w:name w:val="סגנון רמה 2 תו תו תו + לפני:  1.37 ס''מ שורה ראשונה:  1.17 ס''מ"/>
    <w:basedOn w:val="ab"/>
    <w:rsid w:val="00C55431"/>
    <w:pPr>
      <w:spacing w:line="240" w:lineRule="auto"/>
      <w:ind w:left="774" w:firstLine="666"/>
      <w:jc w:val="left"/>
    </w:pPr>
    <w:rPr>
      <w:szCs w:val="28"/>
    </w:rPr>
  </w:style>
  <w:style w:type="paragraph" w:customStyle="1" w:styleId="121">
    <w:name w:val="סגנון מספור רמה 1 + קו תחתון אחרי:  2 ס''מ"/>
    <w:basedOn w:val="1fe"/>
    <w:rsid w:val="00C55431"/>
    <w:pPr>
      <w:tabs>
        <w:tab w:val="clear" w:pos="363"/>
      </w:tabs>
      <w:ind w:left="0" w:firstLine="0"/>
    </w:pPr>
    <w:rPr>
      <w:u w:val="single"/>
    </w:rPr>
  </w:style>
  <w:style w:type="paragraph" w:customStyle="1" w:styleId="2054">
    <w:name w:val="סגנון רמה 2 תו תו תו + שורה ראשונה:  0.54 ס''מ"/>
    <w:basedOn w:val="ab"/>
    <w:rsid w:val="00C55431"/>
    <w:pPr>
      <w:spacing w:line="240" w:lineRule="auto"/>
      <w:ind w:left="1134" w:firstLine="306"/>
      <w:jc w:val="left"/>
    </w:pPr>
    <w:rPr>
      <w:szCs w:val="28"/>
    </w:rPr>
  </w:style>
  <w:style w:type="paragraph" w:customStyle="1" w:styleId="2148">
    <w:name w:val="סגנון רמה 2 תו + ‏14 נק"/>
    <w:basedOn w:val="2f6"/>
    <w:rsid w:val="00C55431"/>
    <w:rPr>
      <w:sz w:val="24"/>
      <w:szCs w:val="28"/>
    </w:rPr>
  </w:style>
  <w:style w:type="paragraph" w:customStyle="1" w:styleId="14191">
    <w:name w:val="סגנון ‏14 נק לפני:  1.91 ס''מ"/>
    <w:basedOn w:val="ab"/>
    <w:rsid w:val="00C55431"/>
    <w:pPr>
      <w:spacing w:line="240" w:lineRule="auto"/>
      <w:ind w:left="1083"/>
      <w:jc w:val="left"/>
    </w:pPr>
    <w:rPr>
      <w:szCs w:val="28"/>
    </w:rPr>
  </w:style>
  <w:style w:type="paragraph" w:customStyle="1" w:styleId="214140">
    <w:name w:val="סגנון סגנון רמה 2 + ‏14 נק תו תו + ‏14 נק"/>
    <w:rsid w:val="00C55431"/>
    <w:pPr>
      <w:spacing w:line="240" w:lineRule="auto"/>
      <w:ind w:left="1134"/>
    </w:pPr>
    <w:rPr>
      <w:rFonts w:ascii="Times New Roman" w:eastAsia="Times New Roman" w:hAnsi="Times New Roman" w:cs="Times New Roman"/>
      <w:kern w:val="0"/>
      <w:sz w:val="24"/>
      <w:szCs w:val="28"/>
      <w14:ligatures w14:val="none"/>
    </w:rPr>
  </w:style>
  <w:style w:type="paragraph" w:customStyle="1" w:styleId="142">
    <w:name w:val="סגנון ‏14 נק לפני:  2 ס''מ"/>
    <w:basedOn w:val="ab"/>
    <w:rsid w:val="00C55431"/>
    <w:pPr>
      <w:spacing w:line="240" w:lineRule="auto"/>
      <w:ind w:left="1134"/>
      <w:jc w:val="left"/>
    </w:pPr>
    <w:rPr>
      <w:szCs w:val="28"/>
    </w:rPr>
  </w:style>
  <w:style w:type="paragraph" w:customStyle="1" w:styleId="2149">
    <w:name w:val="סגנון רמה 2 + ‏14 נק"/>
    <w:basedOn w:val="ab"/>
    <w:rsid w:val="00C55431"/>
    <w:pPr>
      <w:spacing w:line="240" w:lineRule="auto"/>
      <w:ind w:left="1134"/>
      <w:jc w:val="left"/>
    </w:pPr>
    <w:rPr>
      <w:szCs w:val="28"/>
    </w:rPr>
  </w:style>
  <w:style w:type="paragraph" w:customStyle="1" w:styleId="14068">
    <w:name w:val="סגנון ‏14 נק לפני:  0.68 ס''מ"/>
    <w:basedOn w:val="ab"/>
    <w:rsid w:val="00C55431"/>
    <w:pPr>
      <w:spacing w:line="240" w:lineRule="auto"/>
      <w:ind w:left="386"/>
      <w:jc w:val="left"/>
    </w:pPr>
    <w:rPr>
      <w:szCs w:val="28"/>
    </w:rPr>
  </w:style>
  <w:style w:type="paragraph" w:customStyle="1" w:styleId="1ff5">
    <w:name w:val="מספור רמה 1 תו תו"/>
    <w:basedOn w:val="ab"/>
    <w:next w:val="1ff6"/>
    <w:rsid w:val="00C55431"/>
    <w:pPr>
      <w:tabs>
        <w:tab w:val="num" w:pos="363"/>
      </w:tabs>
      <w:spacing w:after="240" w:line="240" w:lineRule="auto"/>
      <w:ind w:left="363" w:right="363" w:hanging="363"/>
      <w:jc w:val="left"/>
    </w:pPr>
    <w:rPr>
      <w:szCs w:val="28"/>
    </w:rPr>
  </w:style>
  <w:style w:type="paragraph" w:customStyle="1" w:styleId="1ff6">
    <w:name w:val="רמה   1"/>
    <w:basedOn w:val="ab"/>
    <w:rsid w:val="00C55431"/>
    <w:pPr>
      <w:spacing w:line="240" w:lineRule="auto"/>
      <w:ind w:left="386"/>
      <w:jc w:val="left"/>
    </w:pPr>
    <w:rPr>
      <w:szCs w:val="28"/>
    </w:rPr>
  </w:style>
  <w:style w:type="paragraph" w:customStyle="1" w:styleId="214a">
    <w:name w:val="סגנון רמה 2 + ‏14 נק תו"/>
    <w:basedOn w:val="2f6"/>
    <w:rsid w:val="00C55431"/>
    <w:rPr>
      <w:sz w:val="24"/>
      <w:szCs w:val="28"/>
    </w:rPr>
  </w:style>
  <w:style w:type="paragraph" w:customStyle="1" w:styleId="21415">
    <w:name w:val="סגנון רמה 2 + ‏14 נק1"/>
    <w:basedOn w:val="2fa"/>
    <w:rsid w:val="00C55431"/>
  </w:style>
  <w:style w:type="paragraph" w:customStyle="1" w:styleId="214b">
    <w:name w:val="סגנון רמה 2 תו תו + ‏14 נק"/>
    <w:rsid w:val="00C55431"/>
    <w:pPr>
      <w:spacing w:line="240" w:lineRule="auto"/>
      <w:ind w:left="1134"/>
    </w:pPr>
    <w:rPr>
      <w:rFonts w:ascii="Times New Roman" w:eastAsia="Times New Roman" w:hAnsi="Times New Roman" w:cs="Times New Roman"/>
      <w:kern w:val="0"/>
      <w:sz w:val="24"/>
      <w:szCs w:val="28"/>
      <w14:ligatures w14:val="none"/>
    </w:rPr>
  </w:style>
  <w:style w:type="paragraph" w:customStyle="1" w:styleId="1412">
    <w:name w:val="סגנון ‏14 נק מרווח בין שורות:  מדויק 12 נק"/>
    <w:basedOn w:val="ab"/>
    <w:rsid w:val="00C55431"/>
    <w:pPr>
      <w:spacing w:line="240" w:lineRule="exact"/>
      <w:jc w:val="left"/>
    </w:pPr>
    <w:rPr>
      <w:szCs w:val="28"/>
    </w:rPr>
  </w:style>
  <w:style w:type="paragraph" w:customStyle="1" w:styleId="1142">
    <w:name w:val="סגנון רמה   1 + ‏14 נק לפני:  2 ס''מ"/>
    <w:basedOn w:val="1ff6"/>
    <w:rsid w:val="00C55431"/>
    <w:pPr>
      <w:ind w:left="1134"/>
    </w:pPr>
  </w:style>
  <w:style w:type="paragraph" w:customStyle="1" w:styleId="1063127">
    <w:name w:val="סגנון רמה   1 + לפני:  0.63 ס''מ תלויה:  1.27 ס''מ"/>
    <w:basedOn w:val="1ff6"/>
    <w:rsid w:val="00C55431"/>
    <w:pPr>
      <w:ind w:left="1080" w:hanging="720"/>
    </w:pPr>
  </w:style>
  <w:style w:type="paragraph" w:customStyle="1" w:styleId="1ff7">
    <w:name w:val="סגנון רמה   1 + מיושר לשני הצדדים"/>
    <w:basedOn w:val="1ff6"/>
    <w:rsid w:val="00C55431"/>
    <w:pPr>
      <w:jc w:val="both"/>
    </w:pPr>
  </w:style>
  <w:style w:type="paragraph" w:customStyle="1" w:styleId="2ff5">
    <w:name w:val="סגנון לפני:  2 ס''מ"/>
    <w:basedOn w:val="ab"/>
    <w:rsid w:val="00C55431"/>
    <w:pPr>
      <w:spacing w:line="240" w:lineRule="auto"/>
      <w:ind w:left="1134"/>
      <w:jc w:val="left"/>
    </w:pPr>
    <w:rPr>
      <w:szCs w:val="28"/>
    </w:rPr>
  </w:style>
  <w:style w:type="paragraph" w:customStyle="1" w:styleId="1072127">
    <w:name w:val="סגנון מספור רמה 1 תו תו + לפני:  0.72 ס''מ שורה ראשונה:  1.27 ס''מ"/>
    <w:basedOn w:val="1ff5"/>
    <w:rsid w:val="00C55431"/>
    <w:pPr>
      <w:tabs>
        <w:tab w:val="clear" w:pos="363"/>
        <w:tab w:val="num" w:pos="360"/>
      </w:tabs>
      <w:ind w:left="411" w:firstLine="720"/>
    </w:pPr>
  </w:style>
  <w:style w:type="paragraph" w:customStyle="1" w:styleId="1ff8">
    <w:name w:val="סגנון רמה   1 + קו תחתון"/>
    <w:basedOn w:val="1ff6"/>
    <w:rsid w:val="00C55431"/>
    <w:rPr>
      <w:u w:val="single"/>
    </w:rPr>
  </w:style>
  <w:style w:type="paragraph" w:customStyle="1" w:styleId="1ff9">
    <w:name w:val="מספור רמה 1 תו"/>
    <w:basedOn w:val="ab"/>
    <w:next w:val="1ff6"/>
    <w:rsid w:val="00C55431"/>
    <w:pPr>
      <w:spacing w:after="240" w:line="240" w:lineRule="auto"/>
      <w:ind w:right="363"/>
      <w:jc w:val="left"/>
    </w:pPr>
    <w:rPr>
      <w:sz w:val="22"/>
      <w:szCs w:val="26"/>
    </w:rPr>
  </w:style>
  <w:style w:type="paragraph" w:customStyle="1" w:styleId="zitut">
    <w:name w:val="zitut"/>
    <w:basedOn w:val="ab"/>
    <w:next w:val="ab"/>
    <w:rsid w:val="00C55431"/>
    <w:pPr>
      <w:keepNext/>
      <w:widowControl w:val="0"/>
      <w:bidi w:val="0"/>
      <w:spacing w:before="120" w:after="120" w:line="240" w:lineRule="atLeast"/>
      <w:ind w:left="737" w:hanging="737"/>
      <w:jc w:val="right"/>
    </w:pPr>
    <w:rPr>
      <w:rFonts w:cs="Miriam"/>
      <w:i/>
      <w:sz w:val="26"/>
      <w:lang w:eastAsia="he-IL"/>
    </w:rPr>
  </w:style>
  <w:style w:type="paragraph" w:styleId="affffff0">
    <w:name w:val="Plain Text"/>
    <w:basedOn w:val="ab"/>
    <w:link w:val="affffff1"/>
    <w:rsid w:val="00C55431"/>
    <w:pPr>
      <w:spacing w:line="240" w:lineRule="auto"/>
      <w:jc w:val="left"/>
    </w:pPr>
    <w:rPr>
      <w:rFonts w:ascii="Courier New" w:hAnsi="Courier New" w:cs="Courier New"/>
      <w:sz w:val="20"/>
      <w:szCs w:val="20"/>
      <w:lang w:eastAsia="he-IL"/>
    </w:rPr>
  </w:style>
  <w:style w:type="character" w:customStyle="1" w:styleId="affffff1">
    <w:name w:val="טקסט רגיל תו"/>
    <w:basedOn w:val="ac"/>
    <w:link w:val="affffff0"/>
    <w:rsid w:val="00C55431"/>
    <w:rPr>
      <w:rFonts w:ascii="Courier New" w:eastAsia="Times New Roman" w:hAnsi="Courier New" w:cs="Courier New"/>
      <w:kern w:val="0"/>
      <w:sz w:val="20"/>
      <w:szCs w:val="20"/>
      <w:lang w:eastAsia="he-IL"/>
      <w14:ligatures w14:val="none"/>
    </w:rPr>
  </w:style>
  <w:style w:type="paragraph" w:styleId="affffff2">
    <w:name w:val="Normal Indent"/>
    <w:basedOn w:val="ab"/>
    <w:uiPriority w:val="99"/>
    <w:rsid w:val="00C55431"/>
    <w:pPr>
      <w:spacing w:line="240" w:lineRule="auto"/>
      <w:ind w:left="720"/>
      <w:jc w:val="left"/>
    </w:pPr>
    <w:rPr>
      <w:rFonts w:cs="Times New Roman"/>
      <w:lang w:eastAsia="he-IL"/>
    </w:rPr>
  </w:style>
  <w:style w:type="paragraph" w:styleId="2ff6">
    <w:name w:val="List 2"/>
    <w:basedOn w:val="ab"/>
    <w:rsid w:val="00C55431"/>
    <w:pPr>
      <w:spacing w:line="240" w:lineRule="auto"/>
      <w:ind w:left="566" w:hanging="283"/>
      <w:jc w:val="left"/>
    </w:pPr>
    <w:rPr>
      <w:rFonts w:cs="Times New Roman"/>
      <w:lang w:eastAsia="he-IL"/>
    </w:rPr>
  </w:style>
  <w:style w:type="paragraph" w:styleId="3f5">
    <w:name w:val="List 3"/>
    <w:basedOn w:val="ab"/>
    <w:rsid w:val="00C55431"/>
    <w:pPr>
      <w:spacing w:line="240" w:lineRule="auto"/>
      <w:ind w:left="849" w:hanging="283"/>
      <w:jc w:val="left"/>
    </w:pPr>
    <w:rPr>
      <w:rFonts w:cs="Times New Roman"/>
      <w:lang w:eastAsia="he-IL"/>
    </w:rPr>
  </w:style>
  <w:style w:type="paragraph" w:styleId="3f6">
    <w:name w:val="List Continue 3"/>
    <w:basedOn w:val="ab"/>
    <w:rsid w:val="00C55431"/>
    <w:pPr>
      <w:spacing w:after="120" w:line="240" w:lineRule="auto"/>
      <w:ind w:left="849"/>
      <w:jc w:val="left"/>
    </w:pPr>
    <w:rPr>
      <w:rFonts w:cs="Times New Roman"/>
      <w:lang w:eastAsia="he-IL"/>
    </w:rPr>
  </w:style>
  <w:style w:type="paragraph" w:customStyle="1" w:styleId="ShortReturnAddress">
    <w:name w:val="Short Return Address"/>
    <w:basedOn w:val="ab"/>
    <w:rsid w:val="00C55431"/>
    <w:pPr>
      <w:spacing w:line="240" w:lineRule="auto"/>
      <w:jc w:val="left"/>
    </w:pPr>
    <w:rPr>
      <w:rFonts w:cs="Times New Roman"/>
      <w:lang w:eastAsia="he-IL"/>
    </w:rPr>
  </w:style>
  <w:style w:type="paragraph" w:customStyle="1" w:styleId="-b">
    <w:name w:val="øâéì-ãåã"/>
    <w:rsid w:val="00C55431"/>
    <w:pPr>
      <w:widowControl w:val="0"/>
      <w:autoSpaceDE w:val="0"/>
      <w:autoSpaceDN w:val="0"/>
      <w:adjustRightInd w:val="0"/>
      <w:spacing w:line="240" w:lineRule="auto"/>
    </w:pPr>
    <w:rPr>
      <w:rFonts w:ascii="Times New Roman" w:eastAsia="Times New Roman" w:hAnsi="Times New Roman" w:cs="Times New Roman"/>
      <w:kern w:val="0"/>
      <w:sz w:val="20"/>
      <w:szCs w:val="24"/>
      <w14:ligatures w14:val="none"/>
    </w:rPr>
  </w:style>
  <w:style w:type="paragraph" w:customStyle="1" w:styleId="affffff3">
    <w:name w:val="מספור מדורג"/>
    <w:basedOn w:val="ab"/>
    <w:rsid w:val="00C55431"/>
    <w:pPr>
      <w:tabs>
        <w:tab w:val="num" w:pos="2160"/>
      </w:tabs>
      <w:spacing w:after="240"/>
      <w:ind w:left="2160" w:right="2160" w:hanging="630"/>
    </w:pPr>
    <w:rPr>
      <w:sz w:val="22"/>
      <w:szCs w:val="26"/>
    </w:rPr>
  </w:style>
  <w:style w:type="paragraph" w:customStyle="1" w:styleId="12-0">
    <w:name w:val="12-דוד"/>
    <w:rsid w:val="00C55431"/>
    <w:pPr>
      <w:widowControl w:val="0"/>
      <w:spacing w:line="240" w:lineRule="auto"/>
      <w:ind w:left="709" w:right="709"/>
    </w:pPr>
    <w:rPr>
      <w:rFonts w:ascii="Times New Roman" w:eastAsia="Times New Roman" w:hAnsi="Akhbar MT Simplified" w:cs="David"/>
      <w:kern w:val="0"/>
      <w:sz w:val="20"/>
      <w:szCs w:val="24"/>
      <w:lang w:eastAsia="he-IL"/>
      <w14:ligatures w14:val="none"/>
    </w:rPr>
  </w:style>
  <w:style w:type="paragraph" w:styleId="2ff7">
    <w:name w:val="List Continue 2"/>
    <w:basedOn w:val="ab"/>
    <w:rsid w:val="00C55431"/>
    <w:pPr>
      <w:spacing w:after="120" w:line="240" w:lineRule="auto"/>
      <w:ind w:left="566"/>
      <w:jc w:val="left"/>
    </w:pPr>
    <w:rPr>
      <w:noProof/>
      <w:sz w:val="20"/>
      <w:szCs w:val="26"/>
      <w:lang w:eastAsia="he-IL"/>
    </w:rPr>
  </w:style>
  <w:style w:type="paragraph" w:customStyle="1" w:styleId="063127">
    <w:name w:val="סגנון לפני:  0.63 ס''מ שורה ראשונה:  1.27 ס''מ"/>
    <w:basedOn w:val="ab"/>
    <w:rsid w:val="00C55431"/>
    <w:pPr>
      <w:spacing w:line="240" w:lineRule="auto"/>
      <w:ind w:left="360" w:firstLine="720"/>
      <w:jc w:val="left"/>
    </w:pPr>
    <w:rPr>
      <w:szCs w:val="28"/>
    </w:rPr>
  </w:style>
  <w:style w:type="paragraph" w:customStyle="1" w:styleId="190">
    <w:name w:val="סגנון לפני:  1.9 ס''מ"/>
    <w:basedOn w:val="ab"/>
    <w:rsid w:val="00C55431"/>
    <w:pPr>
      <w:spacing w:line="240" w:lineRule="auto"/>
      <w:ind w:left="1080"/>
      <w:jc w:val="left"/>
    </w:pPr>
    <w:rPr>
      <w:szCs w:val="28"/>
    </w:rPr>
  </w:style>
  <w:style w:type="paragraph" w:customStyle="1" w:styleId="David14">
    <w:name w:val="סגנון (מורכב) David ‏14 נק מרווח בין שורות:  שורה וחצי"/>
    <w:basedOn w:val="ab"/>
    <w:rsid w:val="00C55431"/>
    <w:pPr>
      <w:jc w:val="left"/>
    </w:pPr>
    <w:rPr>
      <w:sz w:val="22"/>
      <w:szCs w:val="26"/>
    </w:rPr>
  </w:style>
  <w:style w:type="paragraph" w:customStyle="1" w:styleId="1ffa">
    <w:name w:val="סגנון מספור רמה 1 + מודגש קו תחתון כפול"/>
    <w:basedOn w:val="1fb"/>
    <w:rsid w:val="00C55431"/>
    <w:pPr>
      <w:tabs>
        <w:tab w:val="clear" w:pos="363"/>
        <w:tab w:val="num" w:pos="720"/>
      </w:tabs>
      <w:ind w:left="0" w:firstLine="0"/>
    </w:pPr>
    <w:rPr>
      <w:b/>
      <w:bCs/>
      <w:u w:val="double"/>
    </w:rPr>
  </w:style>
  <w:style w:type="paragraph" w:customStyle="1" w:styleId="2063">
    <w:name w:val="סגנון רמה 2 תו תו תו + מודגש לפני:  0.63 ס''מ"/>
    <w:rsid w:val="00C55431"/>
    <w:pPr>
      <w:spacing w:line="240" w:lineRule="auto"/>
      <w:ind w:left="360"/>
    </w:pPr>
    <w:rPr>
      <w:rFonts w:ascii="Times New Roman" w:eastAsia="Times New Roman" w:hAnsi="Times New Roman" w:cs="Times New Roman"/>
      <w:b/>
      <w:bCs/>
      <w:kern w:val="0"/>
      <w:sz w:val="24"/>
      <w:szCs w:val="28"/>
      <w14:ligatures w14:val="none"/>
    </w:rPr>
  </w:style>
  <w:style w:type="paragraph" w:customStyle="1" w:styleId="122">
    <w:name w:val="סגנון מספור רמה 1 תו + לפני:  2 ס''מ"/>
    <w:basedOn w:val="1ff5"/>
    <w:rsid w:val="00C55431"/>
    <w:pPr>
      <w:tabs>
        <w:tab w:val="clear" w:pos="363"/>
      </w:tabs>
      <w:ind w:left="1134" w:firstLine="0"/>
    </w:pPr>
  </w:style>
  <w:style w:type="paragraph" w:customStyle="1" w:styleId="David140">
    <w:name w:val="סגנון סגנון (מורכב) David ‏14 נק מרווח בין שורות:  שורה וחצי + לפני..."/>
    <w:basedOn w:val="David14"/>
    <w:rsid w:val="00C55431"/>
    <w:pPr>
      <w:spacing w:line="240" w:lineRule="auto"/>
      <w:ind w:left="1134"/>
    </w:pPr>
    <w:rPr>
      <w:sz w:val="24"/>
      <w:szCs w:val="28"/>
    </w:rPr>
  </w:style>
  <w:style w:type="paragraph" w:customStyle="1" w:styleId="David141">
    <w:name w:val="סגנון סגנון (מורכב) David ‏14 נק מרווח בין שורות:  שורה וחצי + לפני...1"/>
    <w:basedOn w:val="David14"/>
    <w:rsid w:val="00C55431"/>
    <w:pPr>
      <w:spacing w:line="240" w:lineRule="auto"/>
      <w:ind w:left="1116"/>
    </w:pPr>
    <w:rPr>
      <w:sz w:val="24"/>
      <w:szCs w:val="28"/>
    </w:rPr>
  </w:style>
  <w:style w:type="paragraph" w:customStyle="1" w:styleId="1141">
    <w:name w:val="סגנון רמה   1 + ‏14 נק מודגש"/>
    <w:basedOn w:val="1ff6"/>
    <w:rsid w:val="00C55431"/>
    <w:rPr>
      <w:b/>
      <w:bCs/>
    </w:rPr>
  </w:style>
  <w:style w:type="paragraph" w:customStyle="1" w:styleId="21416">
    <w:name w:val="סגנון רמה 2 תו + ‏14 נק1"/>
    <w:basedOn w:val="2fd"/>
    <w:rsid w:val="00C55431"/>
  </w:style>
  <w:style w:type="paragraph" w:customStyle="1" w:styleId="214064">
    <w:name w:val="סגנון רמה 2 + (לטיני) ‏14 נק לפני:  0.64 ס''מ"/>
    <w:basedOn w:val="2fa"/>
    <w:rsid w:val="00C55431"/>
    <w:pPr>
      <w:ind w:left="363"/>
    </w:pPr>
    <w:rPr>
      <w:sz w:val="26"/>
    </w:rPr>
  </w:style>
  <w:style w:type="paragraph" w:customStyle="1" w:styleId="21422">
    <w:name w:val="סגנון רמה 2 + (לטיני) ‏14 נק תלויה:  2 ס''מ"/>
    <w:basedOn w:val="2fa"/>
    <w:rsid w:val="00C55431"/>
    <w:pPr>
      <w:ind w:hanging="1134"/>
    </w:pPr>
  </w:style>
  <w:style w:type="paragraph" w:customStyle="1" w:styleId="1ffb">
    <w:name w:val="???? 1"/>
    <w:basedOn w:val="ab"/>
    <w:rsid w:val="00C55431"/>
    <w:pPr>
      <w:widowControl w:val="0"/>
      <w:tabs>
        <w:tab w:val="left" w:pos="2268"/>
        <w:tab w:val="left" w:pos="3119"/>
        <w:tab w:val="left" w:pos="3969"/>
      </w:tabs>
      <w:overflowPunct w:val="0"/>
      <w:autoSpaceDE w:val="0"/>
      <w:autoSpaceDN w:val="0"/>
      <w:bidi w:val="0"/>
      <w:adjustRightInd w:val="0"/>
      <w:ind w:right="1418" w:hanging="1418"/>
      <w:textAlignment w:val="baseline"/>
    </w:pPr>
    <w:rPr>
      <w:rFonts w:cs="Times New Roman"/>
    </w:rPr>
  </w:style>
  <w:style w:type="paragraph" w:customStyle="1" w:styleId="2ff8">
    <w:name w:val="???? 2"/>
    <w:basedOn w:val="1ffb"/>
    <w:rsid w:val="00C55431"/>
    <w:pPr>
      <w:tabs>
        <w:tab w:val="clear" w:pos="2268"/>
      </w:tabs>
      <w:ind w:left="2268" w:right="2268" w:hanging="851"/>
    </w:pPr>
  </w:style>
  <w:style w:type="paragraph" w:styleId="3f7">
    <w:name w:val="Body Text 3"/>
    <w:basedOn w:val="ab"/>
    <w:link w:val="3f8"/>
    <w:rsid w:val="00C55431"/>
    <w:pPr>
      <w:spacing w:after="120" w:line="240" w:lineRule="auto"/>
      <w:jc w:val="left"/>
    </w:pPr>
    <w:rPr>
      <w:sz w:val="16"/>
      <w:szCs w:val="16"/>
      <w:lang w:eastAsia="he-IL"/>
    </w:rPr>
  </w:style>
  <w:style w:type="character" w:customStyle="1" w:styleId="3f8">
    <w:name w:val="גוף טקסט 3 תו"/>
    <w:basedOn w:val="ac"/>
    <w:link w:val="3f7"/>
    <w:rsid w:val="00C55431"/>
    <w:rPr>
      <w:rFonts w:ascii="Times New Roman" w:eastAsia="Times New Roman" w:hAnsi="Times New Roman" w:cs="David"/>
      <w:kern w:val="0"/>
      <w:sz w:val="16"/>
      <w:szCs w:val="16"/>
      <w:lang w:eastAsia="he-IL"/>
      <w14:ligatures w14:val="none"/>
    </w:rPr>
  </w:style>
  <w:style w:type="paragraph" w:customStyle="1" w:styleId="affffff4">
    <w:name w:val="גל"/>
    <w:rsid w:val="00C55431"/>
    <w:pPr>
      <w:widowControl w:val="0"/>
      <w:spacing w:line="240" w:lineRule="auto"/>
    </w:pPr>
    <w:rPr>
      <w:rFonts w:ascii="Arial" w:eastAsia="Times New Roman" w:hAnsi="Arial" w:cs="Narkisim"/>
      <w:color w:val="0000FF"/>
      <w:kern w:val="0"/>
      <w:sz w:val="20"/>
      <w:szCs w:val="24"/>
      <w:lang w:eastAsia="he-IL"/>
      <w14:ligatures w14:val="none"/>
    </w:rPr>
  </w:style>
  <w:style w:type="paragraph" w:customStyle="1" w:styleId="62">
    <w:name w:val="סגנון 6"/>
    <w:basedOn w:val="54"/>
    <w:rsid w:val="00C55431"/>
    <w:pPr>
      <w:ind w:firstLine="0"/>
    </w:pPr>
  </w:style>
  <w:style w:type="paragraph" w:styleId="NormalWeb">
    <w:name w:val="Normal (Web)"/>
    <w:basedOn w:val="ab"/>
    <w:uiPriority w:val="99"/>
    <w:rsid w:val="00C55431"/>
    <w:pPr>
      <w:bidi w:val="0"/>
      <w:spacing w:before="100" w:beforeAutospacing="1" w:after="100" w:afterAutospacing="1" w:line="240" w:lineRule="auto"/>
      <w:jc w:val="left"/>
    </w:pPr>
    <w:rPr>
      <w:rFonts w:cs="Times New Roman"/>
    </w:rPr>
  </w:style>
  <w:style w:type="paragraph" w:styleId="TOC3">
    <w:name w:val="toc 3"/>
    <w:basedOn w:val="ab"/>
    <w:next w:val="ab"/>
    <w:autoRedefine/>
    <w:uiPriority w:val="39"/>
    <w:rsid w:val="00C55431"/>
    <w:pPr>
      <w:keepNext/>
      <w:widowControl w:val="0"/>
      <w:tabs>
        <w:tab w:val="right" w:leader="dot" w:pos="9638"/>
      </w:tabs>
      <w:spacing w:line="240" w:lineRule="atLeast"/>
      <w:ind w:left="520"/>
      <w:jc w:val="left"/>
    </w:pPr>
    <w:rPr>
      <w:rFonts w:ascii="Arial" w:hAnsi="Arial" w:cs="Miriam"/>
      <w:i/>
      <w:sz w:val="20"/>
      <w:lang w:eastAsia="he-IL"/>
    </w:rPr>
  </w:style>
  <w:style w:type="paragraph" w:styleId="TOC6">
    <w:name w:val="toc 6"/>
    <w:basedOn w:val="ab"/>
    <w:next w:val="ab"/>
    <w:autoRedefine/>
    <w:uiPriority w:val="39"/>
    <w:rsid w:val="00C55431"/>
    <w:pPr>
      <w:keepNext/>
      <w:widowControl w:val="0"/>
      <w:tabs>
        <w:tab w:val="right" w:leader="dot" w:pos="9638"/>
      </w:tabs>
      <w:spacing w:line="240" w:lineRule="atLeast"/>
      <w:ind w:left="1300"/>
      <w:jc w:val="left"/>
    </w:pPr>
    <w:rPr>
      <w:rFonts w:ascii="Arial" w:hAnsi="Arial" w:cs="Miriam"/>
      <w:sz w:val="18"/>
      <w:lang w:eastAsia="he-IL"/>
    </w:rPr>
  </w:style>
  <w:style w:type="paragraph" w:styleId="TOC7">
    <w:name w:val="toc 7"/>
    <w:basedOn w:val="ab"/>
    <w:next w:val="ab"/>
    <w:autoRedefine/>
    <w:uiPriority w:val="39"/>
    <w:rsid w:val="00C55431"/>
    <w:pPr>
      <w:keepNext/>
      <w:widowControl w:val="0"/>
      <w:tabs>
        <w:tab w:val="right" w:leader="dot" w:pos="9638"/>
      </w:tabs>
      <w:spacing w:line="240" w:lineRule="atLeast"/>
      <w:ind w:left="1560"/>
      <w:jc w:val="left"/>
    </w:pPr>
    <w:rPr>
      <w:rFonts w:ascii="Arial" w:hAnsi="Arial" w:cs="Miriam"/>
      <w:sz w:val="18"/>
      <w:lang w:eastAsia="he-IL"/>
    </w:rPr>
  </w:style>
  <w:style w:type="paragraph" w:styleId="TOC8">
    <w:name w:val="toc 8"/>
    <w:basedOn w:val="ab"/>
    <w:next w:val="ab"/>
    <w:autoRedefine/>
    <w:uiPriority w:val="39"/>
    <w:rsid w:val="00C55431"/>
    <w:pPr>
      <w:keepNext/>
      <w:widowControl w:val="0"/>
      <w:tabs>
        <w:tab w:val="right" w:leader="dot" w:pos="9638"/>
      </w:tabs>
      <w:spacing w:line="240" w:lineRule="atLeast"/>
      <w:ind w:left="1820"/>
      <w:jc w:val="left"/>
    </w:pPr>
    <w:rPr>
      <w:rFonts w:ascii="Arial" w:hAnsi="Arial" w:cs="Miriam"/>
      <w:sz w:val="18"/>
      <w:lang w:eastAsia="he-IL"/>
    </w:rPr>
  </w:style>
  <w:style w:type="paragraph" w:styleId="TOC9">
    <w:name w:val="toc 9"/>
    <w:basedOn w:val="ab"/>
    <w:next w:val="ab"/>
    <w:autoRedefine/>
    <w:uiPriority w:val="39"/>
    <w:rsid w:val="00C55431"/>
    <w:pPr>
      <w:keepNext/>
      <w:widowControl w:val="0"/>
      <w:tabs>
        <w:tab w:val="right" w:leader="dot" w:pos="9638"/>
      </w:tabs>
      <w:spacing w:line="240" w:lineRule="atLeast"/>
      <w:ind w:left="2080"/>
      <w:jc w:val="left"/>
    </w:pPr>
    <w:rPr>
      <w:rFonts w:ascii="Arial" w:hAnsi="Arial" w:cs="Miriam"/>
      <w:sz w:val="18"/>
      <w:lang w:eastAsia="he-IL"/>
    </w:rPr>
  </w:style>
  <w:style w:type="paragraph" w:customStyle="1" w:styleId="1ffc">
    <w:name w:val="טקסט בלונים1"/>
    <w:basedOn w:val="ab"/>
    <w:semiHidden/>
    <w:rsid w:val="00C55431"/>
    <w:pPr>
      <w:keepNext/>
      <w:widowControl w:val="0"/>
      <w:spacing w:before="120" w:after="120" w:line="240" w:lineRule="atLeast"/>
    </w:pPr>
    <w:rPr>
      <w:rFonts w:ascii="Tahoma" w:hAnsi="Tahoma" w:cs="Tahoma"/>
      <w:sz w:val="16"/>
      <w:szCs w:val="16"/>
      <w:lang w:eastAsia="he-IL"/>
    </w:rPr>
  </w:style>
  <w:style w:type="paragraph" w:customStyle="1" w:styleId="xl24">
    <w:name w:val="xl24"/>
    <w:basedOn w:val="ab"/>
    <w:rsid w:val="00C5543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lang w:eastAsia="he-IL"/>
    </w:rPr>
  </w:style>
  <w:style w:type="paragraph" w:customStyle="1" w:styleId="xl25">
    <w:name w:val="xl25"/>
    <w:basedOn w:val="ab"/>
    <w:rsid w:val="00C55431"/>
    <w:pPr>
      <w:pBdr>
        <w:top w:val="single" w:sz="4" w:space="0" w:color="auto"/>
        <w:left w:val="single" w:sz="4" w:space="0" w:color="auto"/>
        <w:bottom w:val="single" w:sz="4" w:space="0" w:color="auto"/>
        <w:right w:val="single" w:sz="4" w:space="0" w:color="auto"/>
      </w:pBdr>
      <w:shd w:val="clear" w:color="auto" w:fill="C0C0C0"/>
      <w:bidi w:val="0"/>
      <w:spacing w:before="100" w:beforeAutospacing="1" w:after="100" w:afterAutospacing="1" w:line="240" w:lineRule="auto"/>
      <w:jc w:val="center"/>
    </w:pPr>
    <w:rPr>
      <w:rFonts w:ascii="Arial" w:hAnsi="Arial" w:cs="Arial"/>
      <w:b/>
      <w:bCs/>
      <w:i/>
      <w:iCs/>
      <w:lang w:eastAsia="he-IL"/>
    </w:rPr>
  </w:style>
  <w:style w:type="paragraph" w:customStyle="1" w:styleId="xl26">
    <w:name w:val="xl26"/>
    <w:basedOn w:val="ab"/>
    <w:rsid w:val="00C5543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cs="Times New Roman"/>
      <w:lang w:eastAsia="he-IL"/>
    </w:rPr>
  </w:style>
  <w:style w:type="paragraph" w:styleId="affffff5">
    <w:name w:val="caption"/>
    <w:basedOn w:val="ab"/>
    <w:next w:val="ab"/>
    <w:qFormat/>
    <w:rsid w:val="00C55431"/>
    <w:pPr>
      <w:tabs>
        <w:tab w:val="left" w:pos="864"/>
        <w:tab w:val="left" w:pos="1296"/>
        <w:tab w:val="left" w:pos="2304"/>
        <w:tab w:val="left" w:pos="3744"/>
        <w:tab w:val="left" w:pos="5184"/>
        <w:tab w:val="left" w:pos="6912"/>
        <w:tab w:val="left" w:pos="8208"/>
        <w:tab w:val="left" w:pos="9216"/>
        <w:tab w:val="left" w:pos="10368"/>
      </w:tabs>
      <w:spacing w:before="240"/>
      <w:jc w:val="center"/>
    </w:pPr>
    <w:rPr>
      <w:sz w:val="28"/>
      <w:szCs w:val="28"/>
      <w:u w:val="single"/>
      <w:lang w:eastAsia="he-IL"/>
    </w:rPr>
  </w:style>
  <w:style w:type="paragraph" w:customStyle="1" w:styleId="mnormal">
    <w:name w:val="mnormal"/>
    <w:basedOn w:val="ab"/>
    <w:rsid w:val="00C55431"/>
    <w:pPr>
      <w:spacing w:line="300" w:lineRule="atLeast"/>
    </w:pPr>
    <w:rPr>
      <w:sz w:val="26"/>
      <w:szCs w:val="26"/>
      <w:lang w:eastAsia="he-IL"/>
    </w:rPr>
  </w:style>
  <w:style w:type="paragraph" w:customStyle="1" w:styleId="affffff6">
    <w:name w:val="ראשונה"/>
    <w:basedOn w:val="ab"/>
    <w:rsid w:val="00C55431"/>
    <w:pPr>
      <w:spacing w:line="280" w:lineRule="atLeast"/>
      <w:ind w:left="567" w:hanging="567"/>
    </w:pPr>
    <w:rPr>
      <w:rFonts w:cs="TopType David"/>
      <w:szCs w:val="22"/>
      <w:lang w:eastAsia="he-IL"/>
    </w:rPr>
  </w:style>
  <w:style w:type="paragraph" w:customStyle="1" w:styleId="affffff7">
    <w:name w:val="חמישית משפטי"/>
    <w:basedOn w:val="ab"/>
    <w:rsid w:val="00C55431"/>
    <w:pPr>
      <w:spacing w:line="300" w:lineRule="atLeast"/>
      <w:ind w:left="5386" w:hanging="1559"/>
    </w:pPr>
    <w:rPr>
      <w:sz w:val="26"/>
      <w:szCs w:val="26"/>
      <w:lang w:eastAsia="he-IL"/>
    </w:rPr>
  </w:style>
  <w:style w:type="paragraph" w:customStyle="1" w:styleId="affffff8">
    <w:name w:val="ראשונה משפטי"/>
    <w:basedOn w:val="affffff6"/>
    <w:rsid w:val="00C55431"/>
    <w:pPr>
      <w:spacing w:line="300" w:lineRule="atLeast"/>
    </w:pPr>
    <w:rPr>
      <w:rFonts w:cs="David"/>
      <w:sz w:val="26"/>
      <w:szCs w:val="26"/>
    </w:rPr>
  </w:style>
  <w:style w:type="paragraph" w:customStyle="1" w:styleId="affffff9">
    <w:name w:val="ראשונה/שניה"/>
    <w:basedOn w:val="ab"/>
    <w:rsid w:val="00C55431"/>
    <w:pPr>
      <w:tabs>
        <w:tab w:val="left" w:pos="566"/>
      </w:tabs>
      <w:spacing w:line="280" w:lineRule="atLeast"/>
      <w:ind w:left="1418" w:hanging="1418"/>
    </w:pPr>
    <w:rPr>
      <w:rFonts w:cs="TopType David"/>
      <w:szCs w:val="22"/>
      <w:lang w:eastAsia="he-IL"/>
    </w:rPr>
  </w:style>
  <w:style w:type="paragraph" w:customStyle="1" w:styleId="affffffa">
    <w:name w:val="ראשונה/שניה משפטי"/>
    <w:basedOn w:val="affffff9"/>
    <w:rsid w:val="00C55431"/>
    <w:pPr>
      <w:spacing w:line="300" w:lineRule="atLeast"/>
    </w:pPr>
    <w:rPr>
      <w:rFonts w:cs="David"/>
      <w:sz w:val="26"/>
      <w:szCs w:val="26"/>
    </w:rPr>
  </w:style>
  <w:style w:type="paragraph" w:customStyle="1" w:styleId="1ffd">
    <w:name w:val="חתימה1"/>
    <w:basedOn w:val="ab"/>
    <w:link w:val="1ffe"/>
    <w:rsid w:val="00C55431"/>
    <w:pPr>
      <w:spacing w:line="240" w:lineRule="auto"/>
      <w:ind w:left="-694"/>
      <w:jc w:val="left"/>
    </w:pPr>
  </w:style>
  <w:style w:type="character" w:customStyle="1" w:styleId="affffffb">
    <w:name w:val="תוכן הפקס"/>
    <w:rsid w:val="00C55431"/>
    <w:rPr>
      <w:rFonts w:cs="Times New Roman"/>
    </w:rPr>
  </w:style>
  <w:style w:type="character" w:styleId="FollowedHyperlink">
    <w:name w:val="FollowedHyperlink"/>
    <w:uiPriority w:val="99"/>
    <w:rsid w:val="00C55431"/>
    <w:rPr>
      <w:rFonts w:cs="Times New Roman"/>
      <w:color w:val="800080"/>
      <w:u w:val="single"/>
    </w:rPr>
  </w:style>
  <w:style w:type="paragraph" w:customStyle="1" w:styleId="CharChar">
    <w:name w:val="תו תו Char Char תו"/>
    <w:basedOn w:val="ab"/>
    <w:rsid w:val="00C55431"/>
    <w:pPr>
      <w:bidi w:val="0"/>
      <w:spacing w:after="160" w:line="240" w:lineRule="exact"/>
      <w:jc w:val="left"/>
    </w:pPr>
    <w:rPr>
      <w:rFonts w:ascii="Verdana" w:hAnsi="Verdana" w:cs="Times New Roman"/>
      <w:sz w:val="20"/>
      <w:szCs w:val="20"/>
      <w:lang w:bidi="ar-SA"/>
    </w:rPr>
  </w:style>
  <w:style w:type="paragraph" w:customStyle="1" w:styleId="CharCharCharCharCharCharCharCharCharChar">
    <w:name w:val="תו תו תו תו תו Char Char תו Char Char תו תו Char Char תו תו Char Char תו תו Char Char תו תו"/>
    <w:basedOn w:val="ab"/>
    <w:rsid w:val="00C55431"/>
    <w:pPr>
      <w:bidi w:val="0"/>
      <w:spacing w:after="160" w:line="240" w:lineRule="exact"/>
      <w:jc w:val="left"/>
    </w:pPr>
    <w:rPr>
      <w:rFonts w:ascii="Verdana" w:hAnsi="Verdana" w:cs="Times New Roman"/>
      <w:sz w:val="20"/>
      <w:szCs w:val="20"/>
      <w:lang w:bidi="ar-SA"/>
    </w:rPr>
  </w:style>
  <w:style w:type="paragraph" w:styleId="affffffc">
    <w:name w:val="Document Map"/>
    <w:basedOn w:val="ab"/>
    <w:link w:val="affffffd"/>
    <w:rsid w:val="00C55431"/>
    <w:pPr>
      <w:shd w:val="clear" w:color="auto" w:fill="000080"/>
      <w:spacing w:before="240" w:line="240" w:lineRule="auto"/>
      <w:jc w:val="left"/>
    </w:pPr>
    <w:rPr>
      <w:rFonts w:cs="Times New Roman"/>
      <w:sz w:val="2"/>
      <w:szCs w:val="20"/>
      <w:lang w:eastAsia="he-IL"/>
    </w:rPr>
  </w:style>
  <w:style w:type="character" w:customStyle="1" w:styleId="affffffd">
    <w:name w:val="מפת מסמך תו"/>
    <w:basedOn w:val="ac"/>
    <w:link w:val="affffffc"/>
    <w:rsid w:val="00C55431"/>
    <w:rPr>
      <w:rFonts w:ascii="Times New Roman" w:eastAsia="Times New Roman" w:hAnsi="Times New Roman" w:cs="Times New Roman"/>
      <w:kern w:val="0"/>
      <w:sz w:val="2"/>
      <w:szCs w:val="20"/>
      <w:shd w:val="clear" w:color="auto" w:fill="000080"/>
      <w:lang w:eastAsia="he-IL"/>
      <w14:ligatures w14:val="none"/>
    </w:rPr>
  </w:style>
  <w:style w:type="character" w:customStyle="1" w:styleId="longtext1">
    <w:name w:val="long_text1"/>
    <w:rsid w:val="00C55431"/>
    <w:rPr>
      <w:rFonts w:cs="Times New Roman"/>
      <w:sz w:val="20"/>
      <w:szCs w:val="20"/>
    </w:rPr>
  </w:style>
  <w:style w:type="character" w:customStyle="1" w:styleId="mediumtext1">
    <w:name w:val="medium_text1"/>
    <w:rsid w:val="00C55431"/>
    <w:rPr>
      <w:rFonts w:cs="Times New Roman"/>
      <w:sz w:val="24"/>
      <w:szCs w:val="24"/>
    </w:rPr>
  </w:style>
  <w:style w:type="paragraph" w:customStyle="1" w:styleId="CharChar1CharCharCharCharCharChar1CharCharCharChar1CharCharCharCharCharCharCharChar">
    <w:name w:val="Char Char1 תו תו Char Char תו תו Char Char תו תו Char Char1 תו תו Char Char תו תו Char Char תו תו1 Char Char תו תו Char Char תו תו Char Char תו תו Char Char תו תו"/>
    <w:basedOn w:val="ab"/>
    <w:next w:val="ab"/>
    <w:autoRedefine/>
    <w:rsid w:val="00C55431"/>
    <w:pPr>
      <w:spacing w:after="160"/>
      <w:jc w:val="left"/>
    </w:pPr>
    <w:rPr>
      <w:rFonts w:ascii="Tahoma" w:hAnsi="Tahoma" w:cs="Arial"/>
      <w:sz w:val="22"/>
      <w:lang w:bidi="ar-SA"/>
    </w:rPr>
  </w:style>
  <w:style w:type="paragraph" w:customStyle="1" w:styleId="11">
    <w:name w:val="ממוספר1"/>
    <w:next w:val="ab"/>
    <w:rsid w:val="00C55431"/>
    <w:pPr>
      <w:numPr>
        <w:numId w:val="15"/>
      </w:numPr>
      <w:tabs>
        <w:tab w:val="left" w:pos="567"/>
      </w:tabs>
      <w:spacing w:after="120" w:line="360" w:lineRule="exact"/>
      <w:ind w:left="567" w:hanging="567"/>
    </w:pPr>
    <w:rPr>
      <w:rFonts w:ascii="Times New Roman" w:eastAsia="Times New Roman" w:hAnsi="Times New Roman" w:cs="David"/>
      <w:kern w:val="0"/>
      <w:sz w:val="24"/>
      <w:szCs w:val="24"/>
      <w:lang w:eastAsia="he-IL"/>
      <w14:ligatures w14:val="none"/>
    </w:rPr>
  </w:style>
  <w:style w:type="paragraph" w:customStyle="1" w:styleId="21">
    <w:name w:val="ממוספר2"/>
    <w:basedOn w:val="11"/>
    <w:next w:val="ab"/>
    <w:rsid w:val="00C55431"/>
    <w:pPr>
      <w:numPr>
        <w:ilvl w:val="1"/>
      </w:numPr>
      <w:tabs>
        <w:tab w:val="num" w:pos="720"/>
        <w:tab w:val="num" w:pos="1107"/>
      </w:tabs>
      <w:ind w:right="1191"/>
    </w:pPr>
  </w:style>
  <w:style w:type="paragraph" w:customStyle="1" w:styleId="30">
    <w:name w:val="ממוספר3"/>
    <w:basedOn w:val="21"/>
    <w:next w:val="ab"/>
    <w:rsid w:val="00C55431"/>
    <w:pPr>
      <w:numPr>
        <w:ilvl w:val="2"/>
      </w:numPr>
      <w:tabs>
        <w:tab w:val="clear" w:pos="1191"/>
        <w:tab w:val="clear" w:pos="2013"/>
        <w:tab w:val="num" w:pos="1107"/>
        <w:tab w:val="num" w:pos="1440"/>
        <w:tab w:val="left" w:pos="1985"/>
        <w:tab w:val="num" w:pos="2014"/>
      </w:tabs>
      <w:ind w:left="1984" w:right="0" w:hanging="425"/>
    </w:pPr>
  </w:style>
  <w:style w:type="paragraph" w:customStyle="1" w:styleId="4">
    <w:name w:val="ממוספר4"/>
    <w:basedOn w:val="30"/>
    <w:next w:val="ab"/>
    <w:rsid w:val="00C55431"/>
    <w:pPr>
      <w:numPr>
        <w:ilvl w:val="3"/>
      </w:numPr>
      <w:tabs>
        <w:tab w:val="clear" w:pos="1985"/>
        <w:tab w:val="num" w:pos="1440"/>
        <w:tab w:val="num" w:pos="1800"/>
        <w:tab w:val="num" w:pos="2977"/>
        <w:tab w:val="num" w:pos="3119"/>
      </w:tabs>
      <w:ind w:left="2977" w:hanging="851"/>
    </w:pPr>
  </w:style>
  <w:style w:type="paragraph" w:customStyle="1" w:styleId="TextLevel1">
    <w:name w:val="Text Level 1"/>
    <w:basedOn w:val="afff7"/>
    <w:rsid w:val="00C55431"/>
    <w:pPr>
      <w:numPr>
        <w:numId w:val="16"/>
      </w:numPr>
      <w:autoSpaceDE w:val="0"/>
      <w:autoSpaceDN w:val="0"/>
      <w:spacing w:after="240" w:line="240" w:lineRule="auto"/>
      <w:ind w:right="624"/>
      <w:jc w:val="left"/>
      <w:outlineLvl w:val="0"/>
    </w:pPr>
    <w:rPr>
      <w:rFonts w:cs="Times New Roman"/>
      <w:szCs w:val="20"/>
      <w:lang w:val="en-US" w:eastAsia="he-IL"/>
    </w:rPr>
  </w:style>
  <w:style w:type="paragraph" w:customStyle="1" w:styleId="TextLevel2">
    <w:name w:val="Text Level 2"/>
    <w:basedOn w:val="TextLevel1"/>
    <w:rsid w:val="00C55431"/>
    <w:pPr>
      <w:numPr>
        <w:ilvl w:val="1"/>
      </w:numPr>
      <w:tabs>
        <w:tab w:val="num" w:pos="1191"/>
      </w:tabs>
      <w:ind w:right="1418"/>
      <w:jc w:val="right"/>
    </w:pPr>
  </w:style>
  <w:style w:type="paragraph" w:customStyle="1" w:styleId="TextLevel3">
    <w:name w:val="Text Level 3"/>
    <w:basedOn w:val="TextLevel1"/>
    <w:rsid w:val="00C55431"/>
    <w:pPr>
      <w:numPr>
        <w:ilvl w:val="2"/>
      </w:numPr>
      <w:tabs>
        <w:tab w:val="num" w:pos="2013"/>
      </w:tabs>
      <w:ind w:right="2381"/>
      <w:jc w:val="right"/>
    </w:pPr>
  </w:style>
  <w:style w:type="paragraph" w:customStyle="1" w:styleId="TextLevel4">
    <w:name w:val="Text Level 4"/>
    <w:basedOn w:val="TextLevel1"/>
    <w:rsid w:val="00C55431"/>
    <w:pPr>
      <w:numPr>
        <w:ilvl w:val="3"/>
      </w:numPr>
      <w:tabs>
        <w:tab w:val="num" w:pos="3005"/>
      </w:tabs>
      <w:ind w:right="3515"/>
      <w:jc w:val="right"/>
    </w:pPr>
  </w:style>
  <w:style w:type="paragraph" w:customStyle="1" w:styleId="TextLevel5">
    <w:name w:val="Text Level 5"/>
    <w:basedOn w:val="TextLevel1"/>
    <w:rsid w:val="00C55431"/>
    <w:pPr>
      <w:numPr>
        <w:ilvl w:val="4"/>
      </w:numPr>
      <w:tabs>
        <w:tab w:val="num" w:pos="0"/>
      </w:tabs>
      <w:ind w:right="4819"/>
      <w:jc w:val="right"/>
    </w:pPr>
  </w:style>
  <w:style w:type="paragraph" w:customStyle="1" w:styleId="10">
    <w:name w:val="טלי 1"/>
    <w:basedOn w:val="ab"/>
    <w:rsid w:val="00C55431"/>
    <w:pPr>
      <w:numPr>
        <w:numId w:val="17"/>
      </w:numPr>
      <w:spacing w:after="60" w:line="340" w:lineRule="exact"/>
      <w:jc w:val="left"/>
    </w:pPr>
    <w:rPr>
      <w:bCs/>
      <w:szCs w:val="28"/>
      <w:u w:val="single"/>
      <w:lang w:eastAsia="he-IL"/>
    </w:rPr>
  </w:style>
  <w:style w:type="paragraph" w:customStyle="1" w:styleId="2">
    <w:name w:val="טלי 2"/>
    <w:basedOn w:val="ab"/>
    <w:link w:val="2ff9"/>
    <w:rsid w:val="00C55431"/>
    <w:pPr>
      <w:numPr>
        <w:numId w:val="14"/>
      </w:numPr>
      <w:spacing w:after="60" w:line="340" w:lineRule="exact"/>
      <w:jc w:val="left"/>
    </w:pPr>
    <w:rPr>
      <w:rFonts w:cs="Times New Roman"/>
      <w:bCs/>
      <w:u w:val="single"/>
      <w:lang w:eastAsia="he-IL"/>
    </w:rPr>
  </w:style>
  <w:style w:type="character" w:customStyle="1" w:styleId="2ff9">
    <w:name w:val="טלי 2 תו"/>
    <w:link w:val="2"/>
    <w:rsid w:val="00C55431"/>
    <w:rPr>
      <w:rFonts w:ascii="Times New Roman" w:eastAsia="Times New Roman" w:hAnsi="Times New Roman" w:cs="Times New Roman"/>
      <w:bCs/>
      <w:kern w:val="0"/>
      <w:sz w:val="24"/>
      <w:szCs w:val="24"/>
      <w:u w:val="single"/>
      <w:lang w:eastAsia="he-IL"/>
      <w14:ligatures w14:val="none"/>
    </w:rPr>
  </w:style>
  <w:style w:type="paragraph" w:customStyle="1" w:styleId="110">
    <w:name w:val="מספור1.1"/>
    <w:basedOn w:val="ab"/>
    <w:rsid w:val="00C55431"/>
    <w:pPr>
      <w:tabs>
        <w:tab w:val="left" w:pos="567"/>
        <w:tab w:val="left" w:pos="1134"/>
        <w:tab w:val="left" w:pos="1701"/>
        <w:tab w:val="left" w:pos="2268"/>
        <w:tab w:val="left" w:pos="2835"/>
      </w:tabs>
      <w:spacing w:after="240" w:line="240" w:lineRule="auto"/>
    </w:pPr>
    <w:rPr>
      <w:sz w:val="18"/>
      <w:szCs w:val="20"/>
      <w:lang w:bidi="ar-SA"/>
    </w:rPr>
  </w:style>
  <w:style w:type="paragraph" w:customStyle="1" w:styleId="Nos11">
    <w:name w:val="Nos1.1"/>
    <w:basedOn w:val="ab"/>
    <w:uiPriority w:val="99"/>
    <w:rsid w:val="00C55431"/>
    <w:pPr>
      <w:numPr>
        <w:numId w:val="18"/>
      </w:numPr>
      <w:tabs>
        <w:tab w:val="left" w:pos="567"/>
        <w:tab w:val="left" w:pos="1134"/>
        <w:tab w:val="left" w:pos="1701"/>
        <w:tab w:val="left" w:pos="2268"/>
        <w:tab w:val="left" w:pos="2835"/>
      </w:tabs>
      <w:spacing w:line="240" w:lineRule="auto"/>
      <w:ind w:right="738"/>
    </w:pPr>
    <w:rPr>
      <w:sz w:val="18"/>
      <w:szCs w:val="20"/>
      <w:lang w:bidi="ar-SA"/>
    </w:rPr>
  </w:style>
  <w:style w:type="numbering" w:customStyle="1" w:styleId="1fff">
    <w:name w:val="ללא רשימה1"/>
    <w:next w:val="ae"/>
    <w:uiPriority w:val="99"/>
    <w:semiHidden/>
    <w:unhideWhenUsed/>
    <w:rsid w:val="00C55431"/>
  </w:style>
  <w:style w:type="paragraph" w:customStyle="1" w:styleId="a30">
    <w:name w:val="a3"/>
    <w:basedOn w:val="ab"/>
    <w:semiHidden/>
    <w:rsid w:val="00C55431"/>
    <w:pPr>
      <w:spacing w:line="240" w:lineRule="auto"/>
      <w:ind w:left="2835" w:right="2268" w:hanging="2835"/>
    </w:pPr>
    <w:rPr>
      <w:rFonts w:ascii="Courier" w:hAnsi="Courier" w:cs="Times New Roman"/>
    </w:rPr>
  </w:style>
  <w:style w:type="paragraph" w:customStyle="1" w:styleId="a40">
    <w:name w:val="a4"/>
    <w:basedOn w:val="ab"/>
    <w:semiHidden/>
    <w:rsid w:val="00C55431"/>
    <w:pPr>
      <w:spacing w:before="120" w:after="120" w:line="240" w:lineRule="auto"/>
      <w:ind w:left="2835" w:right="2268"/>
    </w:pPr>
    <w:rPr>
      <w:rFonts w:ascii="Courier" w:hAnsi="Courier" w:cs="Times New Roman"/>
    </w:rPr>
  </w:style>
  <w:style w:type="paragraph" w:customStyle="1" w:styleId="affffffe">
    <w:name w:val="שלישית משפטי"/>
    <w:basedOn w:val="ab"/>
    <w:rsid w:val="00C55431"/>
    <w:pPr>
      <w:spacing w:line="300" w:lineRule="atLeast"/>
      <w:ind w:left="2552" w:hanging="1134"/>
    </w:pPr>
    <w:rPr>
      <w:rFonts w:eastAsia="Calibri"/>
      <w:sz w:val="26"/>
      <w:szCs w:val="26"/>
      <w:lang w:eastAsia="he-IL"/>
    </w:rPr>
  </w:style>
  <w:style w:type="paragraph" w:customStyle="1" w:styleId="2ffa">
    <w:name w:val="ממסופר2"/>
    <w:basedOn w:val="1fff0"/>
    <w:next w:val="ab"/>
    <w:rsid w:val="00C55431"/>
    <w:pPr>
      <w:tabs>
        <w:tab w:val="clear" w:pos="340"/>
        <w:tab w:val="num" w:pos="880"/>
      </w:tabs>
      <w:ind w:left="1191" w:right="1191"/>
    </w:pPr>
  </w:style>
  <w:style w:type="paragraph" w:customStyle="1" w:styleId="1fff0">
    <w:name w:val="ממסופר1"/>
    <w:basedOn w:val="ab"/>
    <w:next w:val="ab"/>
    <w:rsid w:val="00C55431"/>
    <w:pPr>
      <w:tabs>
        <w:tab w:val="num" w:pos="340"/>
      </w:tabs>
      <w:spacing w:line="280" w:lineRule="atLeast"/>
      <w:ind w:left="340" w:right="510" w:hanging="340"/>
    </w:pPr>
    <w:rPr>
      <w:rFonts w:eastAsia="Calibri"/>
      <w:lang w:eastAsia="he-IL"/>
    </w:rPr>
  </w:style>
  <w:style w:type="character" w:customStyle="1" w:styleId="2ffb">
    <w:name w:val="ממסופר2 תו"/>
    <w:locked/>
    <w:rsid w:val="00C55431"/>
    <w:rPr>
      <w:rFonts w:ascii="Times New Roman" w:hAnsi="Times New Roman" w:cs="David"/>
      <w:sz w:val="24"/>
      <w:szCs w:val="24"/>
      <w:lang w:eastAsia="he-IL"/>
    </w:rPr>
  </w:style>
  <w:style w:type="paragraph" w:customStyle="1" w:styleId="afffffff">
    <w:name w:val="רביעית משפטי"/>
    <w:basedOn w:val="ab"/>
    <w:rsid w:val="00C55431"/>
    <w:pPr>
      <w:spacing w:line="300" w:lineRule="atLeast"/>
      <w:ind w:left="3828" w:hanging="1276"/>
    </w:pPr>
    <w:rPr>
      <w:rFonts w:eastAsia="Calibri"/>
      <w:sz w:val="26"/>
      <w:szCs w:val="26"/>
      <w:lang w:eastAsia="he-IL"/>
    </w:rPr>
  </w:style>
  <w:style w:type="character" w:customStyle="1" w:styleId="mnormal0">
    <w:name w:val="mnormal תו"/>
    <w:locked/>
    <w:rsid w:val="00C55431"/>
    <w:rPr>
      <w:rFonts w:ascii="Times New Roman" w:hAnsi="Times New Roman" w:cs="David"/>
      <w:sz w:val="26"/>
      <w:szCs w:val="26"/>
      <w:lang w:eastAsia="he-IL" w:bidi="he-IL"/>
    </w:rPr>
  </w:style>
  <w:style w:type="paragraph" w:customStyle="1" w:styleId="a7">
    <w:name w:val="מספור עברי"/>
    <w:basedOn w:val="ab"/>
    <w:rsid w:val="00C55431"/>
    <w:pPr>
      <w:numPr>
        <w:numId w:val="19"/>
      </w:numPr>
      <w:spacing w:line="240" w:lineRule="auto"/>
      <w:jc w:val="left"/>
    </w:pPr>
    <w:rPr>
      <w:rFonts w:eastAsia="Calibri"/>
      <w:sz w:val="20"/>
    </w:rPr>
  </w:style>
  <w:style w:type="character" w:customStyle="1" w:styleId="1fff1">
    <w:name w:val="ממסופר1 תו"/>
    <w:locked/>
    <w:rsid w:val="00C55431"/>
    <w:rPr>
      <w:rFonts w:ascii="Times New Roman" w:hAnsi="Times New Roman" w:cs="David"/>
      <w:sz w:val="24"/>
      <w:szCs w:val="24"/>
      <w:lang w:eastAsia="he-IL"/>
    </w:rPr>
  </w:style>
  <w:style w:type="character" w:customStyle="1" w:styleId="3f9">
    <w:name w:val="ממוספר3 תו"/>
    <w:locked/>
    <w:rsid w:val="00C55431"/>
    <w:rPr>
      <w:rFonts w:ascii="Times New Roman" w:hAnsi="Times New Roman" w:cs="David"/>
      <w:sz w:val="24"/>
      <w:szCs w:val="24"/>
      <w:lang w:eastAsia="he-IL"/>
    </w:rPr>
  </w:style>
  <w:style w:type="paragraph" w:customStyle="1" w:styleId="1CharCharCharCharCharCharCharCharCharCharCharCharChar">
    <w:name w:val="תו תו1 Char Char תו תו Char Char תו תו Char Char תו תו Char Char תו תו Char Char תו תו Char Char Char"/>
    <w:basedOn w:val="ab"/>
    <w:rsid w:val="00C55431"/>
    <w:pPr>
      <w:bidi w:val="0"/>
      <w:spacing w:after="160" w:line="240" w:lineRule="exact"/>
      <w:jc w:val="left"/>
    </w:pPr>
    <w:rPr>
      <w:rFonts w:ascii="Verdana" w:hAnsi="Verdana" w:cs="Times New Roman"/>
      <w:sz w:val="20"/>
      <w:szCs w:val="20"/>
      <w:lang w:bidi="ar-SA"/>
    </w:rPr>
  </w:style>
  <w:style w:type="paragraph" w:customStyle="1" w:styleId="a9">
    <w:name w:val="משפטי"/>
    <w:rsid w:val="00C55431"/>
    <w:pPr>
      <w:numPr>
        <w:numId w:val="20"/>
      </w:numPr>
      <w:spacing w:after="240"/>
      <w:ind w:right="0"/>
    </w:pPr>
    <w:rPr>
      <w:rFonts w:ascii="Times New Roman" w:eastAsia="Times New Roman" w:hAnsi="Times New Roman" w:cs="David"/>
      <w:kern w:val="0"/>
      <w:szCs w:val="24"/>
      <w14:ligatures w14:val="none"/>
    </w:rPr>
  </w:style>
  <w:style w:type="character" w:customStyle="1" w:styleId="afffffff0">
    <w:name w:val="משפטי תו"/>
    <w:rsid w:val="00C55431"/>
    <w:rPr>
      <w:rFonts w:ascii="Times New Roman" w:eastAsia="Times New Roman" w:hAnsi="Times New Roman" w:cs="David"/>
      <w:sz w:val="22"/>
      <w:szCs w:val="24"/>
      <w:lang w:val="en-US" w:eastAsia="en-US" w:bidi="he-IL"/>
    </w:rPr>
  </w:style>
  <w:style w:type="paragraph" w:customStyle="1" w:styleId="1fff2">
    <w:name w:val="רגיל1"/>
    <w:basedOn w:val="ab"/>
    <w:rsid w:val="00C5543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after="120" w:line="240" w:lineRule="auto"/>
    </w:pPr>
  </w:style>
  <w:style w:type="paragraph" w:customStyle="1" w:styleId="3fa">
    <w:name w:val="כותרת3"/>
    <w:basedOn w:val="1fff2"/>
    <w:rsid w:val="00C55431"/>
    <w:pPr>
      <w:keepNext/>
      <w:jc w:val="center"/>
    </w:pPr>
    <w:rPr>
      <w:b/>
      <w:bCs/>
      <w:sz w:val="28"/>
      <w:szCs w:val="28"/>
    </w:rPr>
  </w:style>
  <w:style w:type="paragraph" w:customStyle="1" w:styleId="afffffff1">
    <w:name w:val="מוכנסתמיושרת"/>
    <w:basedOn w:val="ab"/>
    <w:rsid w:val="00C55431"/>
    <w:pPr>
      <w:tabs>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line="240" w:lineRule="auto"/>
      <w:ind w:left="2835" w:right="2268" w:hanging="2835"/>
    </w:pPr>
  </w:style>
  <w:style w:type="paragraph" w:customStyle="1" w:styleId="afffffff2">
    <w:name w:val="פסקהמוכנסת"/>
    <w:basedOn w:val="1fff2"/>
    <w:rsid w:val="00C55431"/>
    <w:pPr>
      <w:ind w:left="2835" w:right="2268"/>
    </w:pPr>
  </w:style>
  <w:style w:type="paragraph" w:customStyle="1" w:styleId="CharChar10">
    <w:name w:val="Char Char10"/>
    <w:basedOn w:val="ab"/>
    <w:uiPriority w:val="99"/>
    <w:rsid w:val="00C55431"/>
    <w:pPr>
      <w:bidi w:val="0"/>
      <w:spacing w:after="160" w:line="240" w:lineRule="exact"/>
      <w:jc w:val="left"/>
    </w:pPr>
    <w:rPr>
      <w:rFonts w:ascii="Verdana" w:hAnsi="Verdana" w:cs="Times New Roman"/>
      <w:sz w:val="20"/>
      <w:szCs w:val="20"/>
      <w:lang w:bidi="ar-SA"/>
    </w:rPr>
  </w:style>
  <w:style w:type="numbering" w:customStyle="1" w:styleId="1111111">
    <w:name w:val="1 / 1.1 / 1.1.11"/>
    <w:basedOn w:val="ae"/>
    <w:next w:val="111111"/>
    <w:unhideWhenUsed/>
    <w:rsid w:val="00C55431"/>
    <w:pPr>
      <w:numPr>
        <w:numId w:val="18"/>
      </w:numPr>
    </w:pPr>
  </w:style>
  <w:style w:type="paragraph" w:customStyle="1" w:styleId="CharCharCharCharCharCharCharChar">
    <w:name w:val="Char Char Char Char תו תו Char Char תו תו Char Char תו תו"/>
    <w:basedOn w:val="ab"/>
    <w:next w:val="ab"/>
    <w:autoRedefine/>
    <w:rsid w:val="00C55431"/>
    <w:pPr>
      <w:autoSpaceDE w:val="0"/>
      <w:autoSpaceDN w:val="0"/>
      <w:bidi w:val="0"/>
      <w:adjustRightInd w:val="0"/>
      <w:spacing w:after="40" w:line="240" w:lineRule="exact"/>
      <w:jc w:val="left"/>
    </w:pPr>
    <w:rPr>
      <w:rFonts w:eastAsia="SimSun" w:cs="Arial"/>
      <w:bCs/>
      <w:color w:val="000000"/>
      <w:kern w:val="32"/>
      <w:szCs w:val="32"/>
      <w:lang w:eastAsia="zh-CN" w:bidi="ar-SA"/>
    </w:rPr>
  </w:style>
  <w:style w:type="paragraph" w:customStyle="1" w:styleId="msolistparagraph0">
    <w:name w:val="msolistparagraph"/>
    <w:basedOn w:val="ab"/>
    <w:rsid w:val="00C55431"/>
    <w:pPr>
      <w:bidi w:val="0"/>
      <w:spacing w:line="240" w:lineRule="auto"/>
      <w:ind w:left="720"/>
      <w:jc w:val="left"/>
    </w:pPr>
    <w:rPr>
      <w:rFonts w:cs="Times New Roman"/>
    </w:rPr>
  </w:style>
  <w:style w:type="paragraph" w:customStyle="1" w:styleId="2ffc">
    <w:name w:val="פיסקת רשימה2"/>
    <w:basedOn w:val="ab"/>
    <w:uiPriority w:val="34"/>
    <w:qFormat/>
    <w:rsid w:val="00C55431"/>
    <w:pPr>
      <w:spacing w:after="200" w:line="276" w:lineRule="auto"/>
      <w:ind w:left="720"/>
      <w:jc w:val="left"/>
    </w:pPr>
    <w:rPr>
      <w:rFonts w:ascii="Calibri" w:hAnsi="Calibri" w:cs="Arial"/>
      <w:sz w:val="22"/>
      <w:szCs w:val="22"/>
    </w:rPr>
  </w:style>
  <w:style w:type="paragraph" w:styleId="afffffff3">
    <w:name w:val="TOC Heading"/>
    <w:basedOn w:val="16"/>
    <w:next w:val="ab"/>
    <w:uiPriority w:val="39"/>
    <w:unhideWhenUsed/>
    <w:qFormat/>
    <w:rsid w:val="00C55431"/>
    <w:pPr>
      <w:spacing w:before="240" w:after="0" w:line="259" w:lineRule="auto"/>
      <w:jc w:val="left"/>
      <w:outlineLvl w:val="9"/>
    </w:pPr>
    <w:rPr>
      <w:sz w:val="32"/>
      <w:szCs w:val="32"/>
      <w:rtl/>
      <w:cs/>
    </w:rPr>
  </w:style>
  <w:style w:type="character" w:styleId="afffffff4">
    <w:name w:val="footnote reference"/>
    <w:basedOn w:val="ac"/>
    <w:uiPriority w:val="99"/>
    <w:rsid w:val="00C55431"/>
    <w:rPr>
      <w:rFonts w:cs="Times New Roman"/>
      <w:vertAlign w:val="superscript"/>
    </w:rPr>
  </w:style>
  <w:style w:type="character" w:styleId="HTMLCite">
    <w:name w:val="HTML Cite"/>
    <w:basedOn w:val="ac"/>
    <w:uiPriority w:val="99"/>
    <w:unhideWhenUsed/>
    <w:rsid w:val="00C55431"/>
    <w:rPr>
      <w:i/>
      <w:iCs/>
    </w:rPr>
  </w:style>
  <w:style w:type="paragraph" w:customStyle="1" w:styleId="m1804487269630689131m4794020159236598435gmail-2">
    <w:name w:val="m_1804487269630689131m_4794020159236598435gmail-2"/>
    <w:basedOn w:val="ab"/>
    <w:rsid w:val="00C55431"/>
    <w:pPr>
      <w:bidi w:val="0"/>
      <w:spacing w:before="100" w:beforeAutospacing="1" w:after="100" w:afterAutospacing="1" w:line="240" w:lineRule="auto"/>
      <w:jc w:val="left"/>
    </w:pPr>
    <w:rPr>
      <w:rFonts w:cs="Times New Roman"/>
      <w:lang w:val="en-GB" w:eastAsia="en-GB"/>
    </w:rPr>
  </w:style>
  <w:style w:type="table" w:customStyle="1" w:styleId="GridTable5Dark-Accent11">
    <w:name w:val="Grid Table 5 Dark - Accent 11"/>
    <w:basedOn w:val="ad"/>
    <w:uiPriority w:val="50"/>
    <w:rsid w:val="00C55431"/>
    <w:pPr>
      <w:spacing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customStyle="1" w:styleId="Heading2Char1">
    <w:name w:val="Heading 2 Char1"/>
    <w:aliases w:val="Char Char Char2 Char1,תו Char תו Char1,תו Char Char Char1,תו Char Char2,Char Char Char Char2 Char1,Heading 2 Char3 Char1,Heading 2 Char1 Char2 Char1,Heading 2 Char Char Char2 Char1,Heading 2 Char Char Char Char Char2 Char1,h2 Char,H Char"/>
    <w:uiPriority w:val="99"/>
    <w:locked/>
    <w:rsid w:val="00C55431"/>
    <w:rPr>
      <w:rFonts w:cs="David"/>
      <w:sz w:val="24"/>
      <w:szCs w:val="24"/>
      <w:lang w:eastAsia="he-IL"/>
    </w:rPr>
  </w:style>
  <w:style w:type="paragraph" w:customStyle="1" w:styleId="4e">
    <w:name w:val="סרגל רמה 4"/>
    <w:basedOn w:val="ab"/>
    <w:uiPriority w:val="99"/>
    <w:rsid w:val="00C55431"/>
    <w:pPr>
      <w:spacing w:line="240" w:lineRule="auto"/>
      <w:ind w:left="2268" w:hanging="567"/>
    </w:pPr>
    <w:rPr>
      <w:sz w:val="22"/>
      <w:lang w:eastAsia="he-IL"/>
    </w:rPr>
  </w:style>
  <w:style w:type="paragraph" w:customStyle="1" w:styleId="55">
    <w:name w:val="סרגל רמה 5"/>
    <w:basedOn w:val="ab"/>
    <w:uiPriority w:val="99"/>
    <w:rsid w:val="00C55431"/>
    <w:pPr>
      <w:spacing w:line="240" w:lineRule="auto"/>
      <w:ind w:left="2835" w:hanging="567"/>
    </w:pPr>
    <w:rPr>
      <w:sz w:val="22"/>
      <w:lang w:eastAsia="he-IL"/>
    </w:rPr>
  </w:style>
  <w:style w:type="paragraph" w:customStyle="1" w:styleId="afffffff5">
    <w:name w:val="שתי רמות סעוף"/>
    <w:basedOn w:val="ab"/>
    <w:next w:val="2b"/>
    <w:uiPriority w:val="99"/>
    <w:rsid w:val="00C55431"/>
    <w:pPr>
      <w:tabs>
        <w:tab w:val="left" w:pos="567"/>
        <w:tab w:val="left" w:pos="1134"/>
      </w:tabs>
      <w:spacing w:line="240" w:lineRule="auto"/>
      <w:ind w:left="1134" w:hanging="1134"/>
    </w:pPr>
    <w:rPr>
      <w:sz w:val="22"/>
      <w:lang w:eastAsia="he-IL"/>
    </w:rPr>
  </w:style>
  <w:style w:type="paragraph" w:customStyle="1" w:styleId="afffffff6">
    <w:name w:val="כותרת ראשית"/>
    <w:basedOn w:val="16"/>
    <w:next w:val="ab"/>
    <w:uiPriority w:val="99"/>
    <w:rsid w:val="00C55431"/>
    <w:pPr>
      <w:keepNext w:val="0"/>
      <w:keepLines w:val="0"/>
      <w:tabs>
        <w:tab w:val="num" w:pos="720"/>
      </w:tabs>
      <w:spacing w:before="160" w:after="160" w:line="240" w:lineRule="auto"/>
      <w:ind w:hanging="720"/>
      <w:jc w:val="center"/>
    </w:pPr>
    <w:rPr>
      <w:rFonts w:ascii="Times New Roman" w:eastAsia="Times New Roman" w:hAnsi="Times New Roman" w:cs="Miriam"/>
      <w:color w:val="auto"/>
      <w:sz w:val="34"/>
      <w:szCs w:val="36"/>
      <w:u w:val="single"/>
      <w:lang w:eastAsia="he-IL"/>
    </w:rPr>
  </w:style>
  <w:style w:type="paragraph" w:customStyle="1" w:styleId="afffffff7">
    <w:name w:val="לפיכך"/>
    <w:basedOn w:val="ab"/>
    <w:uiPriority w:val="99"/>
    <w:rsid w:val="00C55431"/>
    <w:pPr>
      <w:spacing w:line="240" w:lineRule="auto"/>
      <w:jc w:val="center"/>
    </w:pPr>
    <w:rPr>
      <w:b/>
      <w:bCs/>
      <w:sz w:val="22"/>
      <w:u w:val="single"/>
      <w:lang w:eastAsia="he-IL"/>
    </w:rPr>
  </w:style>
  <w:style w:type="paragraph" w:customStyle="1" w:styleId="afffffff8">
    <w:name w:val="כותרת שניה"/>
    <w:basedOn w:val="26"/>
    <w:next w:val="ab"/>
    <w:uiPriority w:val="99"/>
    <w:rsid w:val="00C55431"/>
    <w:pPr>
      <w:keepNext w:val="0"/>
      <w:keepLines w:val="0"/>
      <w:spacing w:after="160" w:line="240" w:lineRule="auto"/>
    </w:pPr>
    <w:rPr>
      <w:rFonts w:ascii="Times New Roman" w:eastAsia="Times New Roman" w:hAnsi="Times New Roman" w:cs="David"/>
      <w:i/>
      <w:iCs/>
      <w:color w:val="auto"/>
      <w:sz w:val="26"/>
      <w:szCs w:val="24"/>
      <w:lang w:eastAsia="he-IL"/>
    </w:rPr>
  </w:style>
  <w:style w:type="paragraph" w:customStyle="1" w:styleId="a0">
    <w:name w:val="כותרת שלישית"/>
    <w:basedOn w:val="35"/>
    <w:next w:val="ab"/>
    <w:uiPriority w:val="99"/>
    <w:rsid w:val="00C55431"/>
    <w:pPr>
      <w:keepLines w:val="0"/>
      <w:numPr>
        <w:ilvl w:val="2"/>
        <w:numId w:val="9"/>
      </w:numPr>
      <w:spacing w:after="160" w:line="240" w:lineRule="auto"/>
      <w:ind w:left="0" w:hanging="360"/>
    </w:pPr>
    <w:rPr>
      <w:rFonts w:eastAsia="Times New Roman" w:cs="David"/>
      <w:i/>
      <w:iCs/>
      <w:color w:val="auto"/>
      <w:sz w:val="24"/>
      <w:szCs w:val="24"/>
      <w:lang w:eastAsia="he-IL"/>
    </w:rPr>
  </w:style>
  <w:style w:type="paragraph" w:customStyle="1" w:styleId="1fff3">
    <w:name w:val="כותר1"/>
    <w:basedOn w:val="afffffff6"/>
    <w:next w:val="ab"/>
    <w:uiPriority w:val="99"/>
    <w:rsid w:val="00C55431"/>
    <w:pPr>
      <w:tabs>
        <w:tab w:val="left" w:pos="720"/>
      </w:tabs>
      <w:ind w:firstLine="0"/>
    </w:pPr>
    <w:rPr>
      <w:b/>
      <w:bCs/>
    </w:rPr>
  </w:style>
  <w:style w:type="paragraph" w:customStyle="1" w:styleId="2ffd">
    <w:name w:val="כותר2"/>
    <w:basedOn w:val="afffffff8"/>
    <w:next w:val="ab"/>
    <w:uiPriority w:val="99"/>
    <w:rsid w:val="00C55431"/>
    <w:pPr>
      <w:ind w:left="-2"/>
    </w:pPr>
    <w:rPr>
      <w:b/>
      <w:bCs/>
      <w:i w:val="0"/>
      <w:iCs w:val="0"/>
      <w:szCs w:val="28"/>
    </w:rPr>
  </w:style>
  <w:style w:type="paragraph" w:styleId="afffffff9">
    <w:name w:val="Signature"/>
    <w:basedOn w:val="ab"/>
    <w:link w:val="afffffffa"/>
    <w:rsid w:val="00C55431"/>
    <w:pPr>
      <w:ind w:left="5103"/>
      <w:jc w:val="center"/>
    </w:pPr>
    <w:rPr>
      <w:lang w:eastAsia="he-IL"/>
    </w:rPr>
  </w:style>
  <w:style w:type="character" w:customStyle="1" w:styleId="afffffffa">
    <w:name w:val="חתימה תו"/>
    <w:basedOn w:val="ac"/>
    <w:link w:val="afffffff9"/>
    <w:rsid w:val="00C55431"/>
    <w:rPr>
      <w:rFonts w:ascii="Times New Roman" w:eastAsia="Times New Roman" w:hAnsi="Times New Roman" w:cs="David"/>
      <w:kern w:val="0"/>
      <w:sz w:val="24"/>
      <w:szCs w:val="24"/>
      <w:lang w:eastAsia="he-IL"/>
      <w14:ligatures w14:val="none"/>
    </w:rPr>
  </w:style>
  <w:style w:type="paragraph" w:customStyle="1" w:styleId="CharChar3CharCharCharCharCharCharCharCharCharCharCharCharCharChar">
    <w:name w:val="Char Char3 תו תו Char Char תו תו Char Char תו תו Char Char תו תו Char Char תו תו Char Char תו תו Char Char תו תו Char Char תו תו"/>
    <w:basedOn w:val="ab"/>
    <w:uiPriority w:val="99"/>
    <w:rsid w:val="00C55431"/>
    <w:pPr>
      <w:bidi w:val="0"/>
      <w:spacing w:after="160" w:line="240" w:lineRule="exact"/>
      <w:jc w:val="left"/>
    </w:pPr>
    <w:rPr>
      <w:rFonts w:ascii="Verdana" w:hAnsi="Verdana" w:cs="Times New Roman"/>
      <w:sz w:val="20"/>
      <w:szCs w:val="20"/>
      <w:lang w:bidi="ar-SA"/>
    </w:rPr>
  </w:style>
  <w:style w:type="paragraph" w:customStyle="1" w:styleId="Body3">
    <w:name w:val="Body3"/>
    <w:basedOn w:val="ab"/>
    <w:uiPriority w:val="99"/>
    <w:rsid w:val="00C55431"/>
    <w:pPr>
      <w:bidi w:val="0"/>
      <w:spacing w:after="240"/>
      <w:ind w:left="567"/>
    </w:pPr>
    <w:rPr>
      <w:rFonts w:ascii="Arial" w:eastAsia="SimSun" w:hAnsi="Arial" w:cs="Times New Roman"/>
      <w:sz w:val="20"/>
      <w:szCs w:val="20"/>
      <w:lang w:val="en-GB" w:eastAsia="zh-CN" w:bidi="ar-SA"/>
    </w:rPr>
  </w:style>
  <w:style w:type="paragraph" w:customStyle="1" w:styleId="Schedule">
    <w:name w:val="Schedule"/>
    <w:basedOn w:val="ab"/>
    <w:next w:val="ab"/>
    <w:uiPriority w:val="99"/>
    <w:rsid w:val="00C55431"/>
    <w:pPr>
      <w:numPr>
        <w:numId w:val="21"/>
      </w:numPr>
      <w:bidi w:val="0"/>
      <w:spacing w:after="240"/>
      <w:jc w:val="center"/>
    </w:pPr>
    <w:rPr>
      <w:rFonts w:ascii="Arial" w:eastAsia="SimSun" w:hAnsi="Arial" w:cs="Times New Roman"/>
      <w:b/>
      <w:szCs w:val="20"/>
      <w:lang w:val="en-GB" w:eastAsia="zh-CN" w:bidi="ar-SA"/>
    </w:rPr>
  </w:style>
  <w:style w:type="paragraph" w:customStyle="1" w:styleId="AOAltHead3">
    <w:name w:val="AOAltHead3"/>
    <w:basedOn w:val="ab"/>
    <w:next w:val="ab"/>
    <w:uiPriority w:val="99"/>
    <w:rsid w:val="00C55431"/>
    <w:pPr>
      <w:numPr>
        <w:ilvl w:val="2"/>
        <w:numId w:val="21"/>
      </w:numPr>
      <w:bidi w:val="0"/>
      <w:spacing w:before="240" w:line="260" w:lineRule="atLeast"/>
      <w:outlineLvl w:val="2"/>
    </w:pPr>
    <w:rPr>
      <w:rFonts w:ascii="Arial" w:eastAsia="SimSun" w:hAnsi="Arial" w:cs="Times New Roman"/>
      <w:sz w:val="22"/>
      <w:szCs w:val="22"/>
      <w:lang w:val="en-GB" w:bidi="ar-SA"/>
    </w:rPr>
  </w:style>
  <w:style w:type="paragraph" w:customStyle="1" w:styleId="11-">
    <w:name w:val="פקס11-דוד"/>
    <w:uiPriority w:val="99"/>
    <w:rsid w:val="00C55431"/>
    <w:pPr>
      <w:widowControl w:val="0"/>
      <w:tabs>
        <w:tab w:val="left" w:pos="567"/>
        <w:tab w:val="left" w:pos="1125"/>
        <w:tab w:val="left" w:pos="1675"/>
        <w:tab w:val="left" w:pos="2880"/>
        <w:tab w:val="left" w:pos="3600"/>
        <w:tab w:val="left" w:pos="4320"/>
        <w:tab w:val="left" w:pos="5040"/>
        <w:tab w:val="left" w:pos="5760"/>
        <w:tab w:val="left" w:pos="6480"/>
        <w:tab w:val="left" w:pos="7200"/>
        <w:tab w:val="left" w:pos="7920"/>
        <w:tab w:val="left" w:pos="8646"/>
      </w:tabs>
      <w:autoSpaceDE w:val="0"/>
      <w:autoSpaceDN w:val="0"/>
      <w:adjustRightInd w:val="0"/>
      <w:spacing w:line="240" w:lineRule="auto"/>
      <w:ind w:left="283" w:right="283"/>
    </w:pPr>
    <w:rPr>
      <w:rFonts w:ascii="Times New Roman" w:eastAsia="Times New Roman" w:hAnsi="Times New Roman" w:cs="Times New Roman"/>
      <w:kern w:val="0"/>
      <w:lang w:eastAsia="he-IL"/>
      <w14:ligatures w14:val="none"/>
    </w:rPr>
  </w:style>
  <w:style w:type="character" w:customStyle="1" w:styleId="il">
    <w:name w:val="il"/>
    <w:basedOn w:val="ac"/>
    <w:uiPriority w:val="99"/>
    <w:rsid w:val="00C55431"/>
  </w:style>
  <w:style w:type="paragraph" w:customStyle="1" w:styleId="Style1">
    <w:name w:val="Style1"/>
    <w:basedOn w:val="ab"/>
    <w:rsid w:val="00C55431"/>
    <w:pPr>
      <w:ind w:left="720" w:hanging="720"/>
    </w:pPr>
    <w:rPr>
      <w:sz w:val="22"/>
      <w:lang w:eastAsia="he-IL"/>
    </w:rPr>
  </w:style>
  <w:style w:type="character" w:customStyle="1" w:styleId="afffffffb">
    <w:name w:val="ממוספר תו"/>
    <w:locked/>
    <w:rsid w:val="00C55431"/>
    <w:rPr>
      <w:rFonts w:ascii="Times New Roman" w:eastAsia="Times New Roman" w:hAnsi="Times New Roman" w:cs="David"/>
      <w:szCs w:val="24"/>
      <w:lang w:val="en-US"/>
    </w:rPr>
  </w:style>
  <w:style w:type="character" w:customStyle="1" w:styleId="Heading1Char1">
    <w:name w:val="Heading 1 Char1"/>
    <w:aliases w:val="H2 Char2,H2 Char Char2,H2 Char Char Char1,H2 Char Char תו Char1,Char Char Char Char1"/>
    <w:basedOn w:val="ac"/>
    <w:uiPriority w:val="99"/>
    <w:locked/>
    <w:rsid w:val="00C55431"/>
    <w:rPr>
      <w:rFonts w:ascii="Times New Roman" w:hAnsi="Times New Roman" w:cs="Miriam"/>
      <w:sz w:val="20"/>
      <w:szCs w:val="20"/>
      <w:lang w:val="en-US" w:eastAsia="he-IL" w:bidi="he-IL"/>
    </w:rPr>
  </w:style>
  <w:style w:type="character" w:customStyle="1" w:styleId="Heading2Char6">
    <w:name w:val="Heading 2 Char6"/>
    <w:aliases w:val="Char Char Char2 Char5,תו Char תו Char5,תו Char Char Char5,תו Char Char14,Char Char Char Char2 Char5,Heading 2 Char3 Char5,Heading 2 Char1 Char2 Char5,Heading 2 Char Char Char2 Char5,Heading 2 Char Char Char Char Char2 Char5"/>
    <w:basedOn w:val="ac"/>
    <w:uiPriority w:val="99"/>
    <w:semiHidden/>
    <w:rsid w:val="00C55431"/>
    <w:rPr>
      <w:rFonts w:ascii="Cambria" w:hAnsi="Cambria" w:cs="Times New Roman"/>
      <w:b/>
      <w:bCs/>
      <w:i/>
      <w:iCs/>
      <w:sz w:val="28"/>
      <w:szCs w:val="28"/>
      <w:lang w:eastAsia="he-IL" w:bidi="he-IL"/>
    </w:rPr>
  </w:style>
  <w:style w:type="character" w:customStyle="1" w:styleId="Heading2Char5">
    <w:name w:val="Heading 2 Char5"/>
    <w:aliases w:val="Char Char Char2 Char4,תו Char תו Char4,תו Char Char Char4,תו Char Char13,Char Char Char Char2 Char4,Heading 2 Char3 Char4,Heading 2 Char1 Char2 Char4,Heading 2 Char Char Char2 Char4,Heading 2 Char Char Char Char Char2 Char4"/>
    <w:basedOn w:val="ac"/>
    <w:uiPriority w:val="99"/>
    <w:semiHidden/>
    <w:locked/>
    <w:rsid w:val="00C55431"/>
    <w:rPr>
      <w:rFonts w:ascii="Cambria" w:hAnsi="Cambria" w:cs="Times New Roman"/>
      <w:b/>
      <w:bCs/>
      <w:i/>
      <w:iCs/>
      <w:sz w:val="28"/>
      <w:szCs w:val="28"/>
      <w:lang w:eastAsia="he-IL" w:bidi="he-IL"/>
    </w:rPr>
  </w:style>
  <w:style w:type="character" w:customStyle="1" w:styleId="Heading2Char4">
    <w:name w:val="Heading 2 Char4"/>
    <w:aliases w:val="Char Char Char2 Char3,תו Char תו Char3,תו Char Char Char3,תו Char Char12,Char Char Char Char2 Char3,Heading 2 Char3 Char3,Heading 2 Char1 Char2 Char3,Heading 2 Char Char Char2 Char3,Heading 2 Char Char Char Char Char2 Char3"/>
    <w:basedOn w:val="ac"/>
    <w:uiPriority w:val="99"/>
    <w:semiHidden/>
    <w:locked/>
    <w:rsid w:val="00C55431"/>
    <w:rPr>
      <w:rFonts w:ascii="Cambria" w:hAnsi="Cambria" w:cs="Times New Roman"/>
      <w:b/>
      <w:bCs/>
      <w:i/>
      <w:iCs/>
      <w:sz w:val="28"/>
      <w:szCs w:val="28"/>
      <w:lang w:eastAsia="he-IL" w:bidi="he-IL"/>
    </w:rPr>
  </w:style>
  <w:style w:type="character" w:customStyle="1" w:styleId="Heading2Char2">
    <w:name w:val="Heading 2 Char2"/>
    <w:aliases w:val="Char Char Char2 Char2,תו Char תו Char2,תו Char Char Char2,תו Char Char11,Char Char Char Char2 Char2,Heading 2 Char3 Char2,Heading 2 Char1 Char2 Char2,Heading 2 Char Char Char2 Char2,Heading 2 Char Char Char Char Char2 Char2"/>
    <w:basedOn w:val="ac"/>
    <w:uiPriority w:val="99"/>
    <w:semiHidden/>
    <w:rsid w:val="00C55431"/>
    <w:rPr>
      <w:rFonts w:ascii="Cambria" w:hAnsi="Cambria" w:cs="Times New Roman"/>
      <w:b/>
      <w:bCs/>
      <w:i/>
      <w:iCs/>
      <w:sz w:val="28"/>
      <w:szCs w:val="28"/>
      <w:lang w:eastAsia="he-IL" w:bidi="he-IL"/>
    </w:rPr>
  </w:style>
  <w:style w:type="table" w:customStyle="1" w:styleId="TableGrid">
    <w:name w:val="TableGrid"/>
    <w:rsid w:val="00C55431"/>
    <w:pPr>
      <w:spacing w:line="240" w:lineRule="auto"/>
    </w:pPr>
    <w:rPr>
      <w:rFonts w:eastAsiaTheme="minorEastAsia"/>
      <w:kern w:val="0"/>
      <w14:ligatures w14:val="none"/>
    </w:rPr>
    <w:tblPr>
      <w:tblCellMar>
        <w:top w:w="0" w:type="dxa"/>
        <w:left w:w="0" w:type="dxa"/>
        <w:bottom w:w="0" w:type="dxa"/>
        <w:right w:w="0" w:type="dxa"/>
      </w:tblCellMar>
    </w:tblPr>
  </w:style>
  <w:style w:type="table" w:customStyle="1" w:styleId="GridTable5Dark-Accent31">
    <w:name w:val="Grid Table 5 Dark - Accent 31"/>
    <w:basedOn w:val="ad"/>
    <w:uiPriority w:val="50"/>
    <w:rsid w:val="00C55431"/>
    <w:pPr>
      <w:spacing w:line="240" w:lineRule="auto"/>
    </w:pPr>
    <w:rPr>
      <w:kern w:val="0"/>
      <w:lang w:val="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customStyle="1" w:styleId="m8617866268023036811gmail-m-164622356186455792410">
    <w:name w:val="m_8617866268023036811gmail-m_-164622356186455792410"/>
    <w:basedOn w:val="ab"/>
    <w:rsid w:val="00C55431"/>
    <w:pPr>
      <w:bidi w:val="0"/>
      <w:spacing w:before="100" w:beforeAutospacing="1" w:after="100" w:afterAutospacing="1" w:line="240" w:lineRule="auto"/>
      <w:jc w:val="left"/>
    </w:pPr>
    <w:rPr>
      <w:rFonts w:cs="Times New Roman"/>
    </w:rPr>
  </w:style>
  <w:style w:type="paragraph" w:customStyle="1" w:styleId="m8617866268023036811gmail-m-1646223561864557924a">
    <w:name w:val="m_8617866268023036811gmail-m_-1646223561864557924a"/>
    <w:basedOn w:val="ab"/>
    <w:rsid w:val="00C55431"/>
    <w:pPr>
      <w:bidi w:val="0"/>
      <w:spacing w:before="100" w:beforeAutospacing="1" w:after="100" w:afterAutospacing="1" w:line="240" w:lineRule="auto"/>
      <w:jc w:val="left"/>
    </w:pPr>
    <w:rPr>
      <w:rFonts w:cs="Times New Roman"/>
    </w:rPr>
  </w:style>
  <w:style w:type="character" w:customStyle="1" w:styleId="1ff4">
    <w:name w:val="מספור1 תו"/>
    <w:link w:val="1ff3"/>
    <w:locked/>
    <w:rsid w:val="00C55431"/>
    <w:rPr>
      <w:rFonts w:ascii="Times New Roman" w:eastAsia="Times New Roman" w:hAnsi="Times New Roman" w:cs="David"/>
      <w:noProof/>
      <w:kern w:val="0"/>
      <w:sz w:val="20"/>
      <w:szCs w:val="26"/>
      <w:lang w:eastAsia="he-IL"/>
      <w14:ligatures w14:val="none"/>
    </w:rPr>
  </w:style>
  <w:style w:type="table" w:styleId="5-1">
    <w:name w:val="Grid Table 5 Dark Accent 1"/>
    <w:basedOn w:val="ad"/>
    <w:uiPriority w:val="50"/>
    <w:rsid w:val="00C55431"/>
    <w:pPr>
      <w:spacing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1fff4">
    <w:name w:val="Plain Table 1"/>
    <w:basedOn w:val="ad"/>
    <w:uiPriority w:val="41"/>
    <w:rsid w:val="00C55431"/>
    <w:pPr>
      <w:spacing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3">
    <w:name w:val="Grid Table 5 Dark Accent 3"/>
    <w:basedOn w:val="ad"/>
    <w:uiPriority w:val="50"/>
    <w:rsid w:val="00C55431"/>
    <w:pPr>
      <w:spacing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character" w:customStyle="1" w:styleId="1ffe">
    <w:name w:val="חתימה1 תו"/>
    <w:basedOn w:val="ac"/>
    <w:link w:val="1ffd"/>
    <w:locked/>
    <w:rsid w:val="00C55431"/>
    <w:rPr>
      <w:rFonts w:ascii="Times New Roman" w:eastAsia="Times New Roman" w:hAnsi="Times New Roman" w:cs="David"/>
      <w:kern w:val="0"/>
      <w:sz w:val="24"/>
      <w:szCs w:val="24"/>
      <w14:ligatures w14:val="none"/>
    </w:rPr>
  </w:style>
  <w:style w:type="paragraph" w:customStyle="1" w:styleId="a6">
    <w:name w:val="ראשי"/>
    <w:basedOn w:val="ab"/>
    <w:autoRedefine/>
    <w:rsid w:val="00C55431"/>
    <w:pPr>
      <w:numPr>
        <w:numId w:val="23"/>
      </w:numPr>
      <w:tabs>
        <w:tab w:val="left" w:pos="531"/>
      </w:tabs>
      <w:spacing w:line="276" w:lineRule="auto"/>
      <w:ind w:left="531"/>
    </w:pPr>
    <w:rPr>
      <w:rFonts w:ascii="Arial" w:hAnsi="Arial" w:cs="Arial"/>
      <w:b/>
      <w:bCs/>
      <w:noProof/>
      <w:sz w:val="22"/>
      <w:szCs w:val="22"/>
      <w:lang w:eastAsia="he-IL"/>
    </w:rPr>
  </w:style>
  <w:style w:type="paragraph" w:customStyle="1" w:styleId="11-0">
    <w:name w:val="11-דוד"/>
    <w:rsid w:val="00C55431"/>
    <w:pPr>
      <w:autoSpaceDE w:val="0"/>
      <w:autoSpaceDN w:val="0"/>
      <w:adjustRightInd w:val="0"/>
      <w:spacing w:line="240" w:lineRule="auto"/>
    </w:pPr>
    <w:rPr>
      <w:rFonts w:ascii="Times New Roman" w:eastAsia="Times New Roman" w:hAnsi="Times New Roman" w:cs="Times New Roman"/>
      <w:kern w:val="0"/>
      <w:sz w:val="20"/>
      <w:lang w:eastAsia="he-IL"/>
      <w14:ligatures w14:val="none"/>
    </w:rPr>
  </w:style>
  <w:style w:type="paragraph" w:customStyle="1" w:styleId="meir2">
    <w:name w:val="meir2"/>
    <w:basedOn w:val="ab"/>
    <w:rsid w:val="00C55431"/>
    <w:pPr>
      <w:numPr>
        <w:numId w:val="24"/>
      </w:numPr>
      <w:autoSpaceDE w:val="0"/>
      <w:autoSpaceDN w:val="0"/>
      <w:spacing w:before="120" w:line="240" w:lineRule="auto"/>
      <w:ind w:left="0" w:right="737" w:hanging="170"/>
      <w:jc w:val="left"/>
    </w:pPr>
    <w:rPr>
      <w:rFonts w:ascii="Arial" w:hAnsi="Arial" w:cs="Arial"/>
      <w:lang w:eastAsia="he-IL"/>
    </w:rPr>
  </w:style>
  <w:style w:type="character" w:customStyle="1" w:styleId="1fff5">
    <w:name w:val="כותרת תחתונה תו1"/>
    <w:locked/>
    <w:rsid w:val="00C55431"/>
    <w:rPr>
      <w:rFonts w:ascii="Garamond" w:hAnsi="Garamond" w:cs="David"/>
      <w:sz w:val="24"/>
      <w:szCs w:val="24"/>
      <w:lang w:val="en-US" w:eastAsia="he-IL" w:bidi="he-IL"/>
    </w:rPr>
  </w:style>
  <w:style w:type="paragraph" w:styleId="afffffffc">
    <w:name w:val="List Continue"/>
    <w:basedOn w:val="ab"/>
    <w:rsid w:val="00C55431"/>
    <w:pPr>
      <w:spacing w:after="120" w:line="240" w:lineRule="auto"/>
      <w:ind w:left="283"/>
    </w:pPr>
    <w:rPr>
      <w:rFonts w:ascii="Garamond" w:hAnsi="Garamond"/>
      <w:lang w:eastAsia="he-IL"/>
    </w:rPr>
  </w:style>
  <w:style w:type="paragraph" w:customStyle="1" w:styleId="afffffffd">
    <w:name w:val="קו פירמה"/>
    <w:basedOn w:val="ab"/>
    <w:rsid w:val="00C55431"/>
    <w:pPr>
      <w:keepNext/>
      <w:framePr w:h="15740" w:hSpace="181" w:wrap="around" w:vAnchor="text" w:hAnchor="page" w:x="10609" w:y="-198"/>
      <w:pBdr>
        <w:right w:val="single" w:sz="6" w:space="1" w:color="auto"/>
      </w:pBdr>
      <w:spacing w:line="240" w:lineRule="auto"/>
    </w:pPr>
    <w:rPr>
      <w:rFonts w:cs="Miriam"/>
      <w:lang w:eastAsia="he-IL"/>
    </w:rPr>
  </w:style>
  <w:style w:type="paragraph" w:customStyle="1" w:styleId="2ffe">
    <w:name w:val="כותרת2"/>
    <w:basedOn w:val="ab"/>
    <w:next w:val="ab"/>
    <w:rsid w:val="00C55431"/>
    <w:pPr>
      <w:keepNext/>
      <w:spacing w:after="120" w:line="240" w:lineRule="auto"/>
    </w:pPr>
    <w:rPr>
      <w:b/>
      <w:bCs/>
      <w:sz w:val="28"/>
      <w:szCs w:val="28"/>
      <w:u w:val="single"/>
      <w:lang w:eastAsia="he-IL"/>
    </w:rPr>
  </w:style>
  <w:style w:type="paragraph" w:customStyle="1" w:styleId="56">
    <w:name w:val="רמה5"/>
    <w:basedOn w:val="3f1"/>
    <w:rsid w:val="00C55431"/>
    <w:pPr>
      <w:tabs>
        <w:tab w:val="clear" w:pos="709"/>
      </w:tabs>
      <w:suppressAutoHyphens w:val="0"/>
      <w:ind w:left="4821" w:hanging="1418"/>
    </w:pPr>
    <w:rPr>
      <w:rFonts w:ascii="Garamond" w:hAnsi="Garamond"/>
      <w:sz w:val="20"/>
    </w:rPr>
  </w:style>
  <w:style w:type="paragraph" w:customStyle="1" w:styleId="4f">
    <w:name w:val="רמה4"/>
    <w:basedOn w:val="56"/>
    <w:rsid w:val="00C55431"/>
    <w:pPr>
      <w:ind w:left="3403" w:hanging="1134"/>
    </w:pPr>
  </w:style>
  <w:style w:type="paragraph" w:customStyle="1" w:styleId="NormalPar">
    <w:name w:val="NormalPar"/>
    <w:rsid w:val="00C55431"/>
    <w:pPr>
      <w:spacing w:line="240" w:lineRule="auto"/>
    </w:pPr>
    <w:rPr>
      <w:rFonts w:ascii="Times New Roman" w:eastAsia="Times New Roman" w:hAnsi="Times New Roman" w:cs="David"/>
      <w:kern w:val="0"/>
      <w:sz w:val="24"/>
      <w:szCs w:val="24"/>
      <w:lang w:eastAsia="he-IL"/>
      <w14:ligatures w14:val="none"/>
    </w:rPr>
  </w:style>
  <w:style w:type="paragraph" w:styleId="afffffffe">
    <w:name w:val="List Bullet"/>
    <w:basedOn w:val="ab"/>
    <w:autoRedefine/>
    <w:rsid w:val="00C55431"/>
    <w:pPr>
      <w:spacing w:after="120" w:line="240" w:lineRule="auto"/>
      <w:ind w:left="26" w:right="360"/>
    </w:pPr>
    <w:rPr>
      <w:sz w:val="22"/>
      <w:szCs w:val="22"/>
    </w:rPr>
  </w:style>
  <w:style w:type="paragraph" w:customStyle="1" w:styleId="-Default-">
    <w:name w:val="-Default-"/>
    <w:rsid w:val="00C55431"/>
    <w:pPr>
      <w:spacing w:line="240" w:lineRule="auto"/>
    </w:pPr>
    <w:rPr>
      <w:rFonts w:ascii="Arial" w:eastAsia="Times New Roman" w:hAnsi="Akhbar Simplified MT" w:cs="Times New Roman"/>
      <w:snapToGrid w:val="0"/>
      <w:kern w:val="0"/>
      <w:sz w:val="24"/>
      <w:szCs w:val="24"/>
      <w:lang w:eastAsia="he-IL"/>
      <w14:ligatures w14:val="none"/>
    </w:rPr>
  </w:style>
  <w:style w:type="character" w:customStyle="1" w:styleId="1fff6">
    <w:name w:val="טקסט הערה תו1"/>
    <w:locked/>
    <w:rsid w:val="00C55431"/>
    <w:rPr>
      <w:rFonts w:ascii="Garamond" w:hAnsi="Garamond" w:cs="David"/>
      <w:lang w:val="en-US" w:eastAsia="he-IL" w:bidi="he-IL"/>
    </w:rPr>
  </w:style>
  <w:style w:type="paragraph" w:customStyle="1" w:styleId="1fff7">
    <w:name w:val="נושא הערה1"/>
    <w:basedOn w:val="aff0"/>
    <w:next w:val="aff0"/>
    <w:semiHidden/>
    <w:unhideWhenUsed/>
    <w:rsid w:val="00C55431"/>
    <w:pPr>
      <w:spacing w:line="240" w:lineRule="auto"/>
    </w:pPr>
    <w:rPr>
      <w:rFonts w:ascii="Garamond" w:hAnsi="Garamond" w:cs="David"/>
      <w:b/>
      <w:bCs/>
      <w:lang w:eastAsia="he-IL"/>
    </w:rPr>
  </w:style>
  <w:style w:type="character" w:customStyle="1" w:styleId="affffffff">
    <w:name w:val="תואר תו"/>
    <w:rsid w:val="00C55431"/>
    <w:rPr>
      <w:rFonts w:ascii="David" w:hAnsi="David" w:cs="David"/>
      <w:b/>
      <w:bCs/>
      <w:sz w:val="28"/>
      <w:szCs w:val="28"/>
      <w:u w:val="single"/>
    </w:rPr>
  </w:style>
  <w:style w:type="character" w:customStyle="1" w:styleId="1fff8">
    <w:name w:val="טקסט בלונים תו1"/>
    <w:rsid w:val="00C55431"/>
    <w:rPr>
      <w:rFonts w:ascii="Tahoma" w:eastAsia="Calibri" w:hAnsi="Tahoma" w:cs="Tahoma"/>
      <w:sz w:val="16"/>
      <w:szCs w:val="16"/>
    </w:rPr>
  </w:style>
  <w:style w:type="paragraph" w:customStyle="1" w:styleId="1">
    <w:name w:val="רמאור1"/>
    <w:basedOn w:val="ab"/>
    <w:rsid w:val="00C55431"/>
    <w:pPr>
      <w:numPr>
        <w:numId w:val="25"/>
      </w:numPr>
      <w:tabs>
        <w:tab w:val="clear" w:pos="1211"/>
        <w:tab w:val="num" w:pos="765"/>
        <w:tab w:val="left" w:pos="3600"/>
      </w:tabs>
      <w:spacing w:before="120" w:after="120" w:line="240" w:lineRule="auto"/>
      <w:ind w:left="56" w:right="56" w:firstLine="284"/>
    </w:pPr>
    <w:rPr>
      <w:rFonts w:ascii="Garamond" w:hAnsi="Garamond"/>
      <w:color w:val="000000"/>
      <w:sz w:val="28"/>
      <w:szCs w:val="28"/>
      <w:u w:val="single"/>
    </w:rPr>
  </w:style>
  <w:style w:type="paragraph" w:customStyle="1" w:styleId="22">
    <w:name w:val="רמאור2"/>
    <w:basedOn w:val="ab"/>
    <w:rsid w:val="00C55431"/>
    <w:pPr>
      <w:numPr>
        <w:ilvl w:val="1"/>
        <w:numId w:val="26"/>
      </w:numPr>
      <w:tabs>
        <w:tab w:val="clear" w:pos="1005"/>
        <w:tab w:val="left" w:pos="1048"/>
      </w:tabs>
      <w:spacing w:before="120" w:after="120" w:line="240" w:lineRule="auto"/>
    </w:pPr>
    <w:rPr>
      <w:rFonts w:ascii="Garamond" w:hAnsi="Garamond"/>
      <w:color w:val="000000"/>
      <w:u w:val="single"/>
    </w:rPr>
  </w:style>
  <w:style w:type="paragraph" w:customStyle="1" w:styleId="31">
    <w:name w:val="רמאור3"/>
    <w:basedOn w:val="ab"/>
    <w:rsid w:val="00C55431"/>
    <w:pPr>
      <w:numPr>
        <w:ilvl w:val="2"/>
        <w:numId w:val="26"/>
      </w:numPr>
      <w:tabs>
        <w:tab w:val="clear" w:pos="1080"/>
      </w:tabs>
      <w:spacing w:before="120" w:after="60"/>
      <w:ind w:left="1225" w:right="1225" w:firstLine="482"/>
      <w:jc w:val="left"/>
    </w:pPr>
    <w:rPr>
      <w:rFonts w:ascii="Garamond" w:hAnsi="Garamond"/>
      <w:color w:val="000000"/>
      <w:u w:val="single"/>
    </w:rPr>
  </w:style>
  <w:style w:type="paragraph" w:customStyle="1" w:styleId="13">
    <w:name w:val="רוזן1"/>
    <w:basedOn w:val="ab"/>
    <w:rsid w:val="00C55431"/>
    <w:pPr>
      <w:numPr>
        <w:numId w:val="28"/>
      </w:numPr>
      <w:tabs>
        <w:tab w:val="clear" w:pos="360"/>
        <w:tab w:val="left" w:pos="481"/>
        <w:tab w:val="num" w:pos="623"/>
      </w:tabs>
      <w:spacing w:line="240" w:lineRule="auto"/>
      <w:ind w:firstLine="198"/>
    </w:pPr>
    <w:rPr>
      <w:rFonts w:ascii="Garamond" w:hAnsi="Garamond"/>
      <w:b/>
      <w:bCs/>
      <w:sz w:val="28"/>
      <w:szCs w:val="28"/>
    </w:rPr>
  </w:style>
  <w:style w:type="paragraph" w:customStyle="1" w:styleId="20">
    <w:name w:val="רוזן2"/>
    <w:basedOn w:val="ab"/>
    <w:rsid w:val="00C55431"/>
    <w:pPr>
      <w:numPr>
        <w:ilvl w:val="1"/>
        <w:numId w:val="27"/>
      </w:numPr>
      <w:tabs>
        <w:tab w:val="clear" w:pos="1440"/>
        <w:tab w:val="left" w:pos="623"/>
      </w:tabs>
      <w:spacing w:line="240" w:lineRule="auto"/>
      <w:ind w:firstLine="481"/>
      <w:jc w:val="left"/>
    </w:pPr>
    <w:rPr>
      <w:rFonts w:ascii="Garamond" w:hAnsi="Garamond"/>
      <w:b/>
      <w:bCs/>
      <w:u w:val="single"/>
    </w:rPr>
  </w:style>
  <w:style w:type="paragraph" w:customStyle="1" w:styleId="3">
    <w:name w:val="רוזן3"/>
    <w:basedOn w:val="ab"/>
    <w:rsid w:val="00C55431"/>
    <w:pPr>
      <w:numPr>
        <w:ilvl w:val="2"/>
        <w:numId w:val="27"/>
      </w:numPr>
      <w:tabs>
        <w:tab w:val="clear" w:pos="1440"/>
        <w:tab w:val="num" w:pos="907"/>
      </w:tabs>
      <w:spacing w:before="120" w:after="120" w:line="240" w:lineRule="auto"/>
      <w:ind w:firstLine="765"/>
      <w:jc w:val="left"/>
    </w:pPr>
    <w:rPr>
      <w:rFonts w:ascii="Garamond" w:hAnsi="Garamond"/>
      <w:b/>
      <w:bCs/>
    </w:rPr>
  </w:style>
  <w:style w:type="paragraph" w:customStyle="1" w:styleId="EMG1">
    <w:name w:val="EMG1"/>
    <w:basedOn w:val="ab"/>
    <w:rsid w:val="00C55431"/>
    <w:pPr>
      <w:numPr>
        <w:numId w:val="29"/>
      </w:numPr>
      <w:tabs>
        <w:tab w:val="clear" w:pos="360"/>
        <w:tab w:val="num" w:pos="623"/>
      </w:tabs>
      <w:spacing w:before="120" w:after="120" w:line="240" w:lineRule="auto"/>
      <w:ind w:firstLine="340"/>
      <w:jc w:val="left"/>
    </w:pPr>
    <w:rPr>
      <w:rFonts w:ascii="Garamond" w:hAnsi="Garamond"/>
      <w:bCs/>
      <w:sz w:val="28"/>
      <w:szCs w:val="28"/>
      <w:lang w:eastAsia="he-IL"/>
    </w:rPr>
  </w:style>
  <w:style w:type="paragraph" w:customStyle="1" w:styleId="EMG2">
    <w:name w:val="EMG2"/>
    <w:basedOn w:val="ab"/>
    <w:rsid w:val="00C55431"/>
    <w:pPr>
      <w:numPr>
        <w:ilvl w:val="1"/>
        <w:numId w:val="30"/>
      </w:numPr>
      <w:tabs>
        <w:tab w:val="clear" w:pos="360"/>
        <w:tab w:val="num" w:pos="765"/>
      </w:tabs>
      <w:spacing w:before="120" w:after="120" w:line="240" w:lineRule="auto"/>
      <w:ind w:firstLine="481"/>
      <w:jc w:val="left"/>
    </w:pPr>
    <w:rPr>
      <w:rFonts w:ascii="Garamond" w:hAnsi="Garamond"/>
      <w:bCs/>
      <w:lang w:eastAsia="he-IL"/>
    </w:rPr>
  </w:style>
  <w:style w:type="paragraph" w:customStyle="1" w:styleId="EMG3">
    <w:name w:val="EMG3"/>
    <w:basedOn w:val="ab"/>
    <w:rsid w:val="00C55431"/>
    <w:pPr>
      <w:numPr>
        <w:ilvl w:val="2"/>
        <w:numId w:val="30"/>
      </w:numPr>
      <w:tabs>
        <w:tab w:val="clear" w:pos="720"/>
        <w:tab w:val="num" w:pos="907"/>
      </w:tabs>
      <w:spacing w:before="120" w:after="120" w:line="240" w:lineRule="auto"/>
      <w:ind w:firstLine="623"/>
      <w:jc w:val="left"/>
    </w:pPr>
    <w:rPr>
      <w:rFonts w:ascii="Garamond" w:hAnsi="Garamond"/>
      <w:u w:val="single"/>
      <w:lang w:eastAsia="he-IL"/>
    </w:rPr>
  </w:style>
  <w:style w:type="paragraph" w:customStyle="1" w:styleId="EMG4">
    <w:name w:val="EMG4"/>
    <w:basedOn w:val="ab"/>
    <w:rsid w:val="00C55431"/>
    <w:pPr>
      <w:numPr>
        <w:ilvl w:val="3"/>
        <w:numId w:val="30"/>
      </w:numPr>
      <w:tabs>
        <w:tab w:val="left" w:pos="1332"/>
      </w:tabs>
      <w:spacing w:before="120" w:after="120" w:line="240" w:lineRule="auto"/>
      <w:ind w:firstLine="907"/>
      <w:jc w:val="left"/>
    </w:pPr>
    <w:rPr>
      <w:rFonts w:ascii="Garamond" w:hAnsi="Garamond"/>
      <w:bCs/>
      <w:u w:val="single"/>
      <w:lang w:eastAsia="he-IL"/>
    </w:rPr>
  </w:style>
  <w:style w:type="paragraph" w:customStyle="1" w:styleId="12">
    <w:name w:val="תנועה1"/>
    <w:basedOn w:val="ab"/>
    <w:rsid w:val="00C55431"/>
    <w:pPr>
      <w:numPr>
        <w:numId w:val="36"/>
      </w:numPr>
      <w:autoSpaceDE w:val="0"/>
      <w:autoSpaceDN w:val="0"/>
      <w:spacing w:before="120" w:after="120" w:line="240" w:lineRule="auto"/>
      <w:ind w:left="340" w:right="340" w:firstLine="567"/>
      <w:jc w:val="left"/>
    </w:pPr>
    <w:rPr>
      <w:rFonts w:ascii="Garamond" w:hAnsi="Garamond"/>
      <w:sz w:val="28"/>
      <w:szCs w:val="28"/>
    </w:rPr>
  </w:style>
  <w:style w:type="paragraph" w:customStyle="1" w:styleId="23">
    <w:name w:val="תנועה2"/>
    <w:basedOn w:val="ab"/>
    <w:rsid w:val="00C55431"/>
    <w:pPr>
      <w:numPr>
        <w:ilvl w:val="1"/>
        <w:numId w:val="36"/>
      </w:numPr>
      <w:tabs>
        <w:tab w:val="clear" w:pos="360"/>
        <w:tab w:val="left" w:pos="822"/>
      </w:tabs>
      <w:autoSpaceDE w:val="0"/>
      <w:autoSpaceDN w:val="0"/>
      <w:spacing w:before="120" w:after="120" w:line="240" w:lineRule="auto"/>
      <w:ind w:firstLine="510"/>
      <w:jc w:val="left"/>
    </w:pPr>
    <w:rPr>
      <w:rFonts w:ascii="Garamond" w:hAnsi="Garamond"/>
    </w:rPr>
  </w:style>
  <w:style w:type="paragraph" w:customStyle="1" w:styleId="32">
    <w:name w:val="תנועה3"/>
    <w:basedOn w:val="ab"/>
    <w:rsid w:val="00C55431"/>
    <w:pPr>
      <w:numPr>
        <w:ilvl w:val="2"/>
        <w:numId w:val="36"/>
      </w:numPr>
      <w:tabs>
        <w:tab w:val="clear" w:pos="360"/>
      </w:tabs>
      <w:autoSpaceDE w:val="0"/>
      <w:autoSpaceDN w:val="0"/>
      <w:spacing w:before="120" w:after="120" w:line="240" w:lineRule="auto"/>
      <w:ind w:firstLine="851"/>
      <w:jc w:val="left"/>
    </w:pPr>
    <w:rPr>
      <w:rFonts w:ascii="Garamond" w:hAnsi="Garamond"/>
      <w:u w:val="single"/>
    </w:rPr>
  </w:style>
  <w:style w:type="paragraph" w:customStyle="1" w:styleId="40">
    <w:name w:val="תנועה4"/>
    <w:basedOn w:val="ab"/>
    <w:rsid w:val="00C55431"/>
    <w:pPr>
      <w:numPr>
        <w:ilvl w:val="3"/>
        <w:numId w:val="36"/>
      </w:numPr>
      <w:tabs>
        <w:tab w:val="clear" w:pos="360"/>
      </w:tabs>
      <w:autoSpaceDE w:val="0"/>
      <w:autoSpaceDN w:val="0"/>
      <w:spacing w:before="120" w:after="120" w:line="240" w:lineRule="auto"/>
      <w:ind w:firstLine="1021"/>
    </w:pPr>
    <w:rPr>
      <w:rFonts w:ascii="Garamond" w:hAnsi="Garamond"/>
      <w:u w:val="single"/>
    </w:rPr>
  </w:style>
  <w:style w:type="paragraph" w:customStyle="1" w:styleId="MAIN1">
    <w:name w:val="MAIN1"/>
    <w:basedOn w:val="ab"/>
    <w:autoRedefine/>
    <w:rsid w:val="00C55431"/>
    <w:pPr>
      <w:spacing w:before="120" w:after="120" w:line="240" w:lineRule="auto"/>
    </w:pPr>
    <w:rPr>
      <w:rFonts w:ascii="Garamond" w:hAnsi="Garamond"/>
      <w:b/>
      <w:bCs/>
      <w:sz w:val="28"/>
      <w:szCs w:val="28"/>
      <w:u w:val="single"/>
    </w:rPr>
  </w:style>
  <w:style w:type="paragraph" w:customStyle="1" w:styleId="MAIN2">
    <w:name w:val="MAIN2"/>
    <w:basedOn w:val="ab"/>
    <w:autoRedefine/>
    <w:rsid w:val="00C55431"/>
    <w:pPr>
      <w:numPr>
        <w:ilvl w:val="1"/>
        <w:numId w:val="32"/>
      </w:numPr>
      <w:tabs>
        <w:tab w:val="clear" w:pos="360"/>
        <w:tab w:val="left" w:pos="751"/>
      </w:tabs>
      <w:spacing w:before="120" w:after="120" w:line="240" w:lineRule="auto"/>
      <w:ind w:left="751" w:hanging="270"/>
    </w:pPr>
    <w:rPr>
      <w:rFonts w:ascii="Garamond" w:hAnsi="Garamond"/>
    </w:rPr>
  </w:style>
  <w:style w:type="paragraph" w:customStyle="1" w:styleId="MAIN3">
    <w:name w:val="MAIN3"/>
    <w:basedOn w:val="ab"/>
    <w:autoRedefine/>
    <w:rsid w:val="00C55431"/>
    <w:pPr>
      <w:numPr>
        <w:ilvl w:val="2"/>
        <w:numId w:val="32"/>
      </w:numPr>
      <w:tabs>
        <w:tab w:val="clear" w:pos="360"/>
        <w:tab w:val="num" w:pos="931"/>
        <w:tab w:val="left" w:pos="1332"/>
      </w:tabs>
      <w:spacing w:before="120" w:after="120" w:line="240" w:lineRule="auto"/>
      <w:ind w:left="661"/>
      <w:jc w:val="left"/>
    </w:pPr>
    <w:rPr>
      <w:rFonts w:ascii="Garamond" w:hAnsi="Garamond"/>
      <w:b/>
      <w:bCs/>
      <w:sz w:val="22"/>
      <w:szCs w:val="22"/>
      <w:u w:val="single"/>
    </w:rPr>
  </w:style>
  <w:style w:type="paragraph" w:customStyle="1" w:styleId="MAIN4">
    <w:name w:val="MAIN4"/>
    <w:basedOn w:val="ab"/>
    <w:autoRedefine/>
    <w:rsid w:val="00C55431"/>
    <w:pPr>
      <w:numPr>
        <w:ilvl w:val="3"/>
        <w:numId w:val="32"/>
      </w:numPr>
      <w:spacing w:before="60" w:after="60" w:line="240" w:lineRule="auto"/>
    </w:pPr>
    <w:rPr>
      <w:rFonts w:ascii="Garamond" w:hAnsi="Garamond"/>
      <w:bCs/>
      <w:u w:val="single"/>
      <w:lang w:eastAsia="he-IL"/>
    </w:rPr>
  </w:style>
  <w:style w:type="paragraph" w:customStyle="1" w:styleId="5">
    <w:name w:val="תנוענ5"/>
    <w:basedOn w:val="ab"/>
    <w:rsid w:val="00C55431"/>
    <w:pPr>
      <w:numPr>
        <w:numId w:val="26"/>
      </w:numPr>
      <w:spacing w:before="60" w:after="60" w:line="240" w:lineRule="auto"/>
      <w:ind w:right="360"/>
      <w:jc w:val="left"/>
    </w:pPr>
    <w:rPr>
      <w:rFonts w:ascii="Garamond" w:hAnsi="Garamond"/>
      <w:b/>
    </w:rPr>
  </w:style>
  <w:style w:type="paragraph" w:customStyle="1" w:styleId="361">
    <w:name w:val="36.1"/>
    <w:basedOn w:val="ab"/>
    <w:rsid w:val="00C55431"/>
    <w:pPr>
      <w:numPr>
        <w:numId w:val="33"/>
      </w:numPr>
      <w:autoSpaceDE w:val="0"/>
      <w:autoSpaceDN w:val="0"/>
      <w:spacing w:before="120" w:after="120" w:line="240" w:lineRule="auto"/>
      <w:ind w:firstLine="357"/>
      <w:jc w:val="left"/>
    </w:pPr>
    <w:rPr>
      <w:rFonts w:ascii="Garamond" w:hAnsi="Garamond"/>
      <w:szCs w:val="28"/>
    </w:rPr>
  </w:style>
  <w:style w:type="paragraph" w:customStyle="1" w:styleId="362">
    <w:name w:val="36.2"/>
    <w:basedOn w:val="ab"/>
    <w:rsid w:val="00C55431"/>
    <w:pPr>
      <w:numPr>
        <w:ilvl w:val="1"/>
        <w:numId w:val="31"/>
      </w:numPr>
      <w:autoSpaceDE w:val="0"/>
      <w:autoSpaceDN w:val="0"/>
      <w:spacing w:before="120" w:after="120" w:line="240" w:lineRule="auto"/>
      <w:ind w:firstLine="454"/>
      <w:jc w:val="left"/>
    </w:pPr>
    <w:rPr>
      <w:rFonts w:ascii="Garamond" w:hAnsi="Garamond"/>
    </w:rPr>
  </w:style>
  <w:style w:type="paragraph" w:customStyle="1" w:styleId="363">
    <w:name w:val="36.3"/>
    <w:basedOn w:val="ab"/>
    <w:rsid w:val="00C55431"/>
    <w:pPr>
      <w:numPr>
        <w:numId w:val="31"/>
      </w:numPr>
      <w:autoSpaceDE w:val="0"/>
      <w:autoSpaceDN w:val="0"/>
      <w:spacing w:before="120" w:after="120" w:line="240" w:lineRule="auto"/>
      <w:ind w:firstLine="567"/>
      <w:jc w:val="left"/>
    </w:pPr>
    <w:rPr>
      <w:rFonts w:ascii="Garamond" w:hAnsi="Garamond"/>
      <w:u w:val="single"/>
    </w:rPr>
  </w:style>
  <w:style w:type="paragraph" w:customStyle="1" w:styleId="364">
    <w:name w:val="36.4"/>
    <w:basedOn w:val="ab"/>
    <w:rsid w:val="00C55431"/>
    <w:pPr>
      <w:numPr>
        <w:ilvl w:val="3"/>
        <w:numId w:val="31"/>
      </w:numPr>
      <w:autoSpaceDE w:val="0"/>
      <w:autoSpaceDN w:val="0"/>
      <w:spacing w:before="120" w:after="120" w:line="240" w:lineRule="auto"/>
      <w:ind w:firstLine="680"/>
    </w:pPr>
    <w:rPr>
      <w:rFonts w:ascii="Garamond" w:hAnsi="Garamond"/>
      <w:u w:val="single"/>
    </w:rPr>
  </w:style>
  <w:style w:type="paragraph" w:customStyle="1" w:styleId="365">
    <w:name w:val="36.5"/>
    <w:basedOn w:val="ab"/>
    <w:rsid w:val="00C55431"/>
    <w:pPr>
      <w:numPr>
        <w:numId w:val="34"/>
      </w:numPr>
      <w:spacing w:before="60" w:after="60" w:line="240" w:lineRule="auto"/>
      <w:ind w:right="360"/>
      <w:jc w:val="left"/>
    </w:pPr>
    <w:rPr>
      <w:rFonts w:ascii="Garamond" w:hAnsi="Garamond"/>
      <w:b/>
    </w:rPr>
  </w:style>
  <w:style w:type="paragraph" w:customStyle="1" w:styleId="1fff9">
    <w:name w:val="מפרט1"/>
    <w:basedOn w:val="ab"/>
    <w:rsid w:val="00C55431"/>
    <w:pPr>
      <w:tabs>
        <w:tab w:val="num" w:pos="623"/>
      </w:tabs>
      <w:autoSpaceDE w:val="0"/>
      <w:autoSpaceDN w:val="0"/>
      <w:spacing w:before="120" w:after="120" w:line="240" w:lineRule="auto"/>
      <w:ind w:firstLine="340"/>
      <w:jc w:val="left"/>
    </w:pPr>
    <w:rPr>
      <w:rFonts w:ascii="Garamond" w:hAnsi="Garamond"/>
      <w:sz w:val="28"/>
      <w:szCs w:val="28"/>
    </w:rPr>
  </w:style>
  <w:style w:type="paragraph" w:customStyle="1" w:styleId="24">
    <w:name w:val="מפרט2"/>
    <w:basedOn w:val="ab"/>
    <w:rsid w:val="00C55431"/>
    <w:pPr>
      <w:numPr>
        <w:numId w:val="35"/>
      </w:numPr>
      <w:tabs>
        <w:tab w:val="clear" w:pos="360"/>
        <w:tab w:val="num" w:pos="623"/>
      </w:tabs>
      <w:autoSpaceDE w:val="0"/>
      <w:autoSpaceDN w:val="0"/>
      <w:spacing w:before="120" w:after="120" w:line="240" w:lineRule="auto"/>
      <w:ind w:firstLine="481"/>
      <w:jc w:val="left"/>
    </w:pPr>
    <w:rPr>
      <w:rFonts w:ascii="Garamond" w:hAnsi="Garamond"/>
    </w:rPr>
  </w:style>
  <w:style w:type="paragraph" w:customStyle="1" w:styleId="33">
    <w:name w:val="מפרט3"/>
    <w:basedOn w:val="ab"/>
    <w:rsid w:val="00C55431"/>
    <w:pPr>
      <w:numPr>
        <w:ilvl w:val="2"/>
        <w:numId w:val="35"/>
      </w:numPr>
      <w:tabs>
        <w:tab w:val="clear" w:pos="360"/>
        <w:tab w:val="num" w:pos="907"/>
      </w:tabs>
      <w:autoSpaceDE w:val="0"/>
      <w:autoSpaceDN w:val="0"/>
      <w:spacing w:before="120" w:after="120" w:line="240" w:lineRule="auto"/>
      <w:ind w:firstLine="623"/>
      <w:jc w:val="left"/>
    </w:pPr>
    <w:rPr>
      <w:rFonts w:ascii="Garamond" w:hAnsi="Garamond"/>
      <w:u w:val="single"/>
    </w:rPr>
  </w:style>
  <w:style w:type="paragraph" w:customStyle="1" w:styleId="41">
    <w:name w:val="מפרט4"/>
    <w:basedOn w:val="ab"/>
    <w:rsid w:val="00C55431"/>
    <w:pPr>
      <w:numPr>
        <w:ilvl w:val="3"/>
        <w:numId w:val="35"/>
      </w:numPr>
      <w:tabs>
        <w:tab w:val="clear" w:pos="360"/>
        <w:tab w:val="num" w:pos="907"/>
      </w:tabs>
      <w:autoSpaceDE w:val="0"/>
      <w:autoSpaceDN w:val="0"/>
      <w:spacing w:before="120" w:after="120" w:line="240" w:lineRule="auto"/>
      <w:ind w:firstLine="765"/>
    </w:pPr>
    <w:rPr>
      <w:rFonts w:ascii="Garamond" w:hAnsi="Garamond"/>
      <w:u w:val="single"/>
    </w:rPr>
  </w:style>
  <w:style w:type="paragraph" w:customStyle="1" w:styleId="FooterFirst">
    <w:name w:val="Footer First"/>
    <w:basedOn w:val="afd"/>
    <w:rsid w:val="00C55431"/>
    <w:pPr>
      <w:keepLines/>
      <w:tabs>
        <w:tab w:val="clear" w:pos="4153"/>
        <w:tab w:val="clear" w:pos="8306"/>
        <w:tab w:val="center" w:pos="4320"/>
      </w:tabs>
      <w:overflowPunct w:val="0"/>
      <w:autoSpaceDE w:val="0"/>
      <w:autoSpaceDN w:val="0"/>
      <w:adjustRightInd w:val="0"/>
      <w:jc w:val="center"/>
      <w:textAlignment w:val="baseline"/>
    </w:pPr>
    <w:rPr>
      <w:rFonts w:ascii="Garamond" w:hAnsi="Garamond" w:cs="Times New Roman"/>
      <w:noProof/>
      <w:szCs w:val="20"/>
      <w:lang w:eastAsia="he-IL"/>
    </w:rPr>
  </w:style>
  <w:style w:type="character" w:customStyle="1" w:styleId="1fffa">
    <w:name w:val="נושא הערה תו1"/>
    <w:locked/>
    <w:rsid w:val="00C55431"/>
    <w:rPr>
      <w:rFonts w:ascii="Garamond" w:hAnsi="Garamond" w:cs="David"/>
      <w:b/>
      <w:bCs/>
      <w:sz w:val="24"/>
      <w:lang w:val="en-US" w:eastAsia="he-IL" w:bidi="he-IL"/>
    </w:rPr>
  </w:style>
  <w:style w:type="paragraph" w:customStyle="1" w:styleId="4f0">
    <w:name w:val="רמאור4"/>
    <w:basedOn w:val="31"/>
    <w:rsid w:val="00C55431"/>
    <w:pPr>
      <w:numPr>
        <w:ilvl w:val="0"/>
        <w:numId w:val="0"/>
      </w:numPr>
      <w:tabs>
        <w:tab w:val="num" w:pos="4170"/>
      </w:tabs>
      <w:ind w:right="720"/>
    </w:pPr>
    <w:rPr>
      <w:color w:val="auto"/>
      <w:sz w:val="20"/>
    </w:rPr>
  </w:style>
  <w:style w:type="paragraph" w:customStyle="1" w:styleId="affffffff0">
    <w:name w:val="טבלאות"/>
    <w:basedOn w:val="ab"/>
    <w:rsid w:val="00C55431"/>
    <w:pPr>
      <w:tabs>
        <w:tab w:val="left" w:pos="800"/>
      </w:tabs>
      <w:spacing w:line="240" w:lineRule="auto"/>
      <w:ind w:left="57"/>
      <w:jc w:val="center"/>
    </w:pPr>
    <w:rPr>
      <w:rFonts w:ascii="Garamond" w:hAnsi="Garamond"/>
      <w:sz w:val="16"/>
      <w:szCs w:val="20"/>
    </w:rPr>
  </w:style>
  <w:style w:type="character" w:customStyle="1" w:styleId="PersonalComposeStyle">
    <w:name w:val="Personal Compose Style"/>
    <w:rsid w:val="00C55431"/>
    <w:rPr>
      <w:rFonts w:ascii="Arial" w:hAnsi="Arial"/>
      <w:color w:val="auto"/>
      <w:sz w:val="20"/>
    </w:rPr>
  </w:style>
  <w:style w:type="character" w:customStyle="1" w:styleId="PersonalReplyStyle">
    <w:name w:val="Personal Reply Style"/>
    <w:rsid w:val="00C55431"/>
    <w:rPr>
      <w:rFonts w:ascii="Arial" w:hAnsi="Arial"/>
      <w:color w:val="auto"/>
      <w:sz w:val="20"/>
    </w:rPr>
  </w:style>
  <w:style w:type="paragraph" w:styleId="2fff">
    <w:name w:val="Body Text First Indent 2"/>
    <w:basedOn w:val="afff4"/>
    <w:link w:val="2fff0"/>
    <w:rsid w:val="00C55431"/>
    <w:pPr>
      <w:spacing w:after="120"/>
      <w:ind w:left="283" w:firstLine="210"/>
      <w:jc w:val="both"/>
    </w:pPr>
    <w:rPr>
      <w:rFonts w:ascii="Garamond" w:hAnsi="Garamond" w:cs="David"/>
      <w:szCs w:val="24"/>
    </w:rPr>
  </w:style>
  <w:style w:type="character" w:customStyle="1" w:styleId="2fff0">
    <w:name w:val="כניסת שורה ראשונה בגוף טקסט 2 תו"/>
    <w:basedOn w:val="afff5"/>
    <w:link w:val="2fff"/>
    <w:rsid w:val="00C55431"/>
    <w:rPr>
      <w:rFonts w:ascii="Garamond" w:eastAsia="Times New Roman" w:hAnsi="Garamond" w:cs="David"/>
      <w:kern w:val="0"/>
      <w:sz w:val="24"/>
      <w:szCs w:val="24"/>
      <w:lang w:eastAsia="he-IL"/>
      <w14:ligatures w14:val="none"/>
    </w:rPr>
  </w:style>
  <w:style w:type="paragraph" w:customStyle="1" w:styleId="2fff1">
    <w:name w:val="פסקה 2"/>
    <w:basedOn w:val="ab"/>
    <w:rsid w:val="00C55431"/>
    <w:pPr>
      <w:tabs>
        <w:tab w:val="left" w:pos="2722"/>
        <w:tab w:val="left" w:pos="3572"/>
      </w:tabs>
      <w:spacing w:line="360" w:lineRule="atLeast"/>
      <w:ind w:left="1872" w:hanging="1021"/>
    </w:pPr>
    <w:rPr>
      <w:color w:val="000000"/>
      <w:sz w:val="18"/>
      <w:lang w:eastAsia="he-IL"/>
    </w:rPr>
  </w:style>
  <w:style w:type="character" w:customStyle="1" w:styleId="CharCharChar2Char">
    <w:name w:val="Char Char Char2 Char"/>
    <w:aliases w:val="תו Char תו Char,תו Char Char Char,תו Char Char1,Char Char Char Char Char,Heading 2 Char3 Char,Heading 2 Char1 Char2 Char,Heading 2 Char Char Char2 Char,Heading 2 Char Char Char Char Char2 Char,תו Char Char1 Char Char"/>
    <w:locked/>
    <w:rsid w:val="00C55431"/>
    <w:rPr>
      <w:rFonts w:ascii="Cambria" w:hAnsi="Cambria" w:cs="Times New Roman"/>
      <w:b/>
      <w:bCs/>
      <w:i/>
      <w:iCs/>
      <w:sz w:val="28"/>
      <w:szCs w:val="28"/>
    </w:rPr>
  </w:style>
  <w:style w:type="character" w:customStyle="1" w:styleId="Heading3Char1">
    <w:name w:val="Heading 3 Char1"/>
    <w:aliases w:val="Heading 3 Char Char Char1,Heading 3 Char Char Char Char1,Heading 3 Char Char Char Char Char1,Heading 3 Char Char2,Heading 31 Char,Heading 3 Char Char1 Char,Heading 3 Char Char Char1 Char Char,Heading 3 Char Char Char Char Char Char"/>
    <w:locked/>
    <w:rsid w:val="00C55431"/>
    <w:rPr>
      <w:rFonts w:ascii="Cambria" w:hAnsi="Cambria" w:cs="Times New Roman"/>
      <w:b/>
      <w:bCs/>
      <w:sz w:val="26"/>
      <w:szCs w:val="26"/>
    </w:rPr>
  </w:style>
  <w:style w:type="paragraph" w:customStyle="1" w:styleId="a3">
    <w:name w:val="א"/>
    <w:basedOn w:val="ab"/>
    <w:rsid w:val="00C55431"/>
    <w:pPr>
      <w:numPr>
        <w:numId w:val="41"/>
      </w:numPr>
      <w:spacing w:before="240" w:line="240" w:lineRule="auto"/>
    </w:pPr>
    <w:rPr>
      <w:sz w:val="22"/>
    </w:rPr>
  </w:style>
  <w:style w:type="paragraph" w:customStyle="1" w:styleId="aa">
    <w:name w:val="אא"/>
    <w:basedOn w:val="ab"/>
    <w:rsid w:val="00C55431"/>
    <w:pPr>
      <w:numPr>
        <w:numId w:val="37"/>
      </w:numPr>
      <w:spacing w:before="240" w:line="240" w:lineRule="auto"/>
      <w:ind w:right="360"/>
    </w:pPr>
    <w:rPr>
      <w:noProof/>
      <w:sz w:val="22"/>
      <w:szCs w:val="22"/>
      <w:lang w:eastAsia="he-IL"/>
    </w:rPr>
  </w:style>
  <w:style w:type="paragraph" w:customStyle="1" w:styleId="affffffff1">
    <w:name w:val="כותרת_אמצע"/>
    <w:basedOn w:val="ab"/>
    <w:rsid w:val="00C55431"/>
    <w:pPr>
      <w:spacing w:before="240" w:line="240" w:lineRule="auto"/>
      <w:jc w:val="center"/>
    </w:pPr>
    <w:rPr>
      <w:b/>
      <w:bCs/>
      <w:sz w:val="26"/>
      <w:szCs w:val="28"/>
      <w:u w:val="single"/>
    </w:rPr>
  </w:style>
  <w:style w:type="paragraph" w:customStyle="1" w:styleId="affffffff2">
    <w:name w:val="כותרת_צד"/>
    <w:basedOn w:val="affffffff1"/>
    <w:rsid w:val="00C55431"/>
    <w:pPr>
      <w:jc w:val="both"/>
    </w:pPr>
  </w:style>
  <w:style w:type="paragraph" w:customStyle="1" w:styleId="a5">
    <w:name w:val="כותרתאב"/>
    <w:basedOn w:val="aa"/>
    <w:rsid w:val="00C55431"/>
    <w:pPr>
      <w:numPr>
        <w:numId w:val="38"/>
      </w:numPr>
      <w:tabs>
        <w:tab w:val="clear" w:pos="360"/>
        <w:tab w:val="num" w:pos="567"/>
      </w:tabs>
      <w:ind w:left="567" w:hanging="567"/>
    </w:pPr>
    <w:rPr>
      <w:b/>
      <w:bCs/>
      <w:szCs w:val="26"/>
      <w:u w:val="single"/>
    </w:rPr>
  </w:style>
  <w:style w:type="paragraph" w:customStyle="1" w:styleId="a1">
    <w:name w:val="נספח"/>
    <w:basedOn w:val="ab"/>
    <w:rsid w:val="00C55431"/>
    <w:pPr>
      <w:numPr>
        <w:numId w:val="39"/>
      </w:numPr>
      <w:tabs>
        <w:tab w:val="clear" w:pos="360"/>
        <w:tab w:val="num" w:pos="1134"/>
      </w:tabs>
      <w:spacing w:before="240" w:line="240" w:lineRule="auto"/>
      <w:ind w:left="1134" w:right="1134" w:hanging="1134"/>
    </w:pPr>
    <w:rPr>
      <w:b/>
      <w:bCs/>
      <w:noProof/>
      <w:sz w:val="22"/>
      <w:lang w:eastAsia="he-IL"/>
    </w:rPr>
  </w:style>
  <w:style w:type="paragraph" w:customStyle="1" w:styleId="a2">
    <w:name w:val="נספח א"/>
    <w:basedOn w:val="ab"/>
    <w:rsid w:val="00C55431"/>
    <w:pPr>
      <w:numPr>
        <w:numId w:val="40"/>
      </w:numPr>
      <w:tabs>
        <w:tab w:val="num" w:pos="567"/>
      </w:tabs>
      <w:spacing w:before="240" w:line="240" w:lineRule="auto"/>
      <w:ind w:left="567" w:right="1134" w:hanging="567"/>
    </w:pPr>
    <w:rPr>
      <w:b/>
      <w:bCs/>
      <w:noProof/>
      <w:sz w:val="22"/>
      <w:szCs w:val="22"/>
      <w:lang w:eastAsia="he-IL"/>
    </w:rPr>
  </w:style>
  <w:style w:type="character" w:customStyle="1" w:styleId="affffffff3">
    <w:name w:val="ביטול תו תו"/>
    <w:locked/>
    <w:rsid w:val="00C55431"/>
    <w:rPr>
      <w:rFonts w:ascii="Times New Roman" w:eastAsia="Times New Roman" w:hAnsi="Times New Roman" w:cs="David"/>
      <w:sz w:val="24"/>
      <w:szCs w:val="24"/>
      <w:lang w:val="en-US"/>
    </w:rPr>
  </w:style>
  <w:style w:type="character" w:customStyle="1" w:styleId="affffffff4">
    <w:name w:val="ממוספר תו תו"/>
    <w:locked/>
    <w:rsid w:val="00C55431"/>
    <w:rPr>
      <w:rFonts w:cs="David"/>
      <w:sz w:val="24"/>
      <w:szCs w:val="24"/>
    </w:rPr>
  </w:style>
  <w:style w:type="paragraph" w:customStyle="1" w:styleId="affffffff5">
    <w:name w:val="הגדרות בחוזה"/>
    <w:basedOn w:val="ab"/>
    <w:rsid w:val="00C55431"/>
    <w:pPr>
      <w:framePr w:hSpace="181" w:wrap="notBeside" w:vAnchor="text" w:hAnchor="text" w:y="1"/>
      <w:spacing w:line="240" w:lineRule="auto"/>
      <w:ind w:left="2160" w:hanging="1440"/>
    </w:pPr>
    <w:rPr>
      <w:b/>
      <w:bCs/>
      <w:sz w:val="22"/>
      <w:lang w:eastAsia="he-IL"/>
    </w:rPr>
  </w:style>
  <w:style w:type="character" w:customStyle="1" w:styleId="affffffff6">
    <w:name w:val="ראשונה משפטי תו תו"/>
    <w:link w:val="affffffff7"/>
    <w:locked/>
    <w:rsid w:val="00C55431"/>
    <w:rPr>
      <w:rFonts w:cs="David"/>
      <w:sz w:val="26"/>
      <w:szCs w:val="26"/>
      <w:lang w:eastAsia="he-IL"/>
    </w:rPr>
  </w:style>
  <w:style w:type="paragraph" w:customStyle="1" w:styleId="affffffff7">
    <w:name w:val="ראשונה משפטי תו"/>
    <w:basedOn w:val="ab"/>
    <w:link w:val="affffffff6"/>
    <w:rsid w:val="00C55431"/>
    <w:pPr>
      <w:spacing w:line="300" w:lineRule="atLeast"/>
      <w:ind w:left="567" w:hanging="567"/>
    </w:pPr>
    <w:rPr>
      <w:rFonts w:asciiTheme="minorHAnsi" w:eastAsiaTheme="minorHAnsi" w:hAnsiTheme="minorHAnsi"/>
      <w:kern w:val="2"/>
      <w:sz w:val="26"/>
      <w:szCs w:val="26"/>
      <w:lang w:eastAsia="he-IL"/>
      <w14:ligatures w14:val="standardContextual"/>
    </w:rPr>
  </w:style>
  <w:style w:type="character" w:customStyle="1" w:styleId="affffffff8">
    <w:name w:val="שניה משפטי תו תו"/>
    <w:locked/>
    <w:rsid w:val="00C55431"/>
    <w:rPr>
      <w:rFonts w:cs="David"/>
      <w:sz w:val="26"/>
      <w:szCs w:val="26"/>
      <w:lang w:eastAsia="he-IL"/>
    </w:rPr>
  </w:style>
  <w:style w:type="paragraph" w:customStyle="1" w:styleId="affffffff9">
    <w:name w:val="פסקהב"/>
    <w:basedOn w:val="ab"/>
    <w:rsid w:val="00C55431"/>
    <w:pPr>
      <w:tabs>
        <w:tab w:val="left" w:pos="720"/>
        <w:tab w:val="left" w:pos="1440"/>
        <w:tab w:val="left" w:pos="2160"/>
        <w:tab w:val="left" w:pos="2880"/>
        <w:tab w:val="left" w:pos="3600"/>
        <w:tab w:val="left" w:pos="4320"/>
        <w:tab w:val="left" w:pos="5040"/>
      </w:tabs>
      <w:ind w:left="2160" w:hanging="2160"/>
    </w:pPr>
    <w:rPr>
      <w:sz w:val="26"/>
    </w:rPr>
  </w:style>
  <w:style w:type="paragraph" w:customStyle="1" w:styleId="LEV3">
    <w:name w:val="LEV3"/>
    <w:basedOn w:val="ab"/>
    <w:rsid w:val="00C55431"/>
    <w:pPr>
      <w:tabs>
        <w:tab w:val="left" w:pos="1701"/>
      </w:tabs>
      <w:spacing w:line="240" w:lineRule="auto"/>
      <w:ind w:left="1701" w:hanging="709"/>
    </w:pPr>
    <w:rPr>
      <w:rFonts w:cs="TopType David"/>
      <w:sz w:val="20"/>
      <w:szCs w:val="20"/>
      <w:lang w:eastAsia="he-IL"/>
    </w:rPr>
  </w:style>
  <w:style w:type="paragraph" w:customStyle="1" w:styleId="affffffffa">
    <w:name w:val="פסקהא"/>
    <w:basedOn w:val="ab"/>
    <w:rsid w:val="00C55431"/>
    <w:pPr>
      <w:tabs>
        <w:tab w:val="left" w:pos="720"/>
        <w:tab w:val="left" w:pos="1440"/>
        <w:tab w:val="left" w:pos="2160"/>
        <w:tab w:val="left" w:pos="2880"/>
        <w:tab w:val="left" w:pos="3600"/>
      </w:tabs>
      <w:ind w:left="1440" w:hanging="1440"/>
    </w:pPr>
    <w:rPr>
      <w:sz w:val="26"/>
    </w:rPr>
  </w:style>
  <w:style w:type="paragraph" w:customStyle="1" w:styleId="CharCharChar0">
    <w:name w:val="תו תו Char Char Char"/>
    <w:basedOn w:val="ab"/>
    <w:rsid w:val="00C55431"/>
    <w:pPr>
      <w:bidi w:val="0"/>
      <w:spacing w:after="160" w:line="240" w:lineRule="exact"/>
    </w:pPr>
    <w:rPr>
      <w:rFonts w:ascii="Verdana" w:hAnsi="Verdana" w:cs="FrankRuehl"/>
      <w:sz w:val="16"/>
      <w:szCs w:val="20"/>
      <w:lang w:bidi="ar-SA"/>
    </w:rPr>
  </w:style>
  <w:style w:type="character" w:customStyle="1" w:styleId="affffffffb">
    <w:name w:val="ממוספר תו תו תו"/>
    <w:rsid w:val="00C55431"/>
    <w:rPr>
      <w:rFonts w:cs="David"/>
      <w:sz w:val="24"/>
      <w:szCs w:val="24"/>
      <w:lang w:val="en-US" w:eastAsia="en-US" w:bidi="he-IL"/>
    </w:rPr>
  </w:style>
  <w:style w:type="character" w:customStyle="1" w:styleId="1fffb">
    <w:name w:val="ביטול תו1"/>
    <w:uiPriority w:val="99"/>
    <w:locked/>
    <w:rsid w:val="00C55431"/>
    <w:rPr>
      <w:rFonts w:ascii="Times New Roman" w:eastAsia="Times New Roman" w:hAnsi="Times New Roman" w:cs="David"/>
      <w:sz w:val="24"/>
      <w:szCs w:val="24"/>
      <w:lang w:val="en-US"/>
    </w:rPr>
  </w:style>
  <w:style w:type="character" w:customStyle="1" w:styleId="default">
    <w:name w:val="default"/>
    <w:rsid w:val="00C55431"/>
    <w:rPr>
      <w:rFonts w:ascii="Times New Roman" w:hAnsi="Times New Roman" w:cs="Times New Roman"/>
      <w:sz w:val="26"/>
      <w:szCs w:val="26"/>
    </w:rPr>
  </w:style>
  <w:style w:type="character" w:customStyle="1" w:styleId="Normal1Char">
    <w:name w:val="Normal 1 תו Char"/>
    <w:rsid w:val="00C55431"/>
    <w:rPr>
      <w:rFonts w:ascii="Arial" w:hAnsi="Arial" w:cs="David"/>
      <w:sz w:val="24"/>
      <w:szCs w:val="24"/>
      <w:lang w:val="en-US" w:eastAsia="en-US" w:bidi="he-IL"/>
    </w:rPr>
  </w:style>
  <w:style w:type="paragraph" w:customStyle="1" w:styleId="Normal3CharCharChar">
    <w:name w:val="Normal 3 Char Char Char"/>
    <w:basedOn w:val="ab"/>
    <w:rsid w:val="00C55431"/>
    <w:pPr>
      <w:spacing w:after="240"/>
      <w:ind w:left="1871"/>
    </w:pPr>
    <w:rPr>
      <w:rFonts w:ascii="Arial" w:hAnsi="Arial"/>
      <w:sz w:val="20"/>
    </w:rPr>
  </w:style>
  <w:style w:type="paragraph" w:customStyle="1" w:styleId="Normal2">
    <w:name w:val="Normal 2"/>
    <w:basedOn w:val="ab"/>
    <w:rsid w:val="00C55431"/>
    <w:pPr>
      <w:spacing w:after="240"/>
      <w:ind w:left="1134"/>
    </w:pPr>
    <w:rPr>
      <w:rFonts w:ascii="Arial" w:hAnsi="Arial"/>
      <w:sz w:val="20"/>
    </w:rPr>
  </w:style>
  <w:style w:type="character" w:customStyle="1" w:styleId="Heading3Char11">
    <w:name w:val="Heading 3 Char11"/>
    <w:aliases w:val="Heading 3 Char Char Char2,Heading 3 Char Char21,Heading 3 Char Char Char Char Char11,Heading 311,Heading 3 Char Char11,Heading 3 Char Char Char11,Heading 3 Char Char Char Char Char Char Char1,Heading 3 Char Char Char Char תו תו תו תו ת"/>
    <w:rsid w:val="00C55431"/>
    <w:rPr>
      <w:rFonts w:ascii="Arial" w:hAnsi="Arial" w:cs="David"/>
      <w:sz w:val="24"/>
      <w:szCs w:val="24"/>
      <w:lang w:val="en-US" w:eastAsia="en-US" w:bidi="he-IL"/>
    </w:rPr>
  </w:style>
  <w:style w:type="paragraph" w:customStyle="1" w:styleId="2-">
    <w:name w:val="2-כותרת"/>
    <w:rsid w:val="00C55431"/>
    <w:pPr>
      <w:widowControl w:val="0"/>
      <w:snapToGrid w:val="0"/>
      <w:spacing w:line="240" w:lineRule="auto"/>
    </w:pPr>
    <w:rPr>
      <w:rFonts w:ascii="Times New Roman" w:eastAsia="Times New Roman" w:hAnsi="Times New Roman" w:cs="QDavid"/>
      <w:b/>
      <w:kern w:val="0"/>
      <w:sz w:val="20"/>
      <w:szCs w:val="20"/>
      <w:lang w:eastAsia="he-IL"/>
      <w14:ligatures w14:val="none"/>
    </w:rPr>
  </w:style>
  <w:style w:type="character" w:customStyle="1" w:styleId="apple-converted-space">
    <w:name w:val="apple-converted-space"/>
    <w:rsid w:val="00C55431"/>
  </w:style>
  <w:style w:type="table" w:styleId="1fffc">
    <w:name w:val="Table Grid 1"/>
    <w:basedOn w:val="ad"/>
    <w:rsid w:val="00C55431"/>
    <w:pPr>
      <w:spacing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fffc">
    <w:name w:val="Emphasis"/>
    <w:aliases w:val="dom 0 normal"/>
    <w:qFormat/>
    <w:rsid w:val="00C55431"/>
    <w:rPr>
      <w:rFonts w:ascii="Arial" w:hAnsi="Arial" w:cs="Arial"/>
      <w:sz w:val="24"/>
      <w:szCs w:val="24"/>
    </w:rPr>
  </w:style>
  <w:style w:type="paragraph" w:customStyle="1" w:styleId="111">
    <w:name w:val="כותרת 11"/>
    <w:basedOn w:val="ab"/>
    <w:qFormat/>
    <w:rsid w:val="00C55431"/>
    <w:pPr>
      <w:ind w:left="360" w:hanging="360"/>
      <w:jc w:val="left"/>
    </w:pPr>
    <w:rPr>
      <w:bCs/>
      <w:noProof/>
      <w:sz w:val="22"/>
      <w:szCs w:val="32"/>
      <w:lang w:eastAsia="he-IL"/>
    </w:rPr>
  </w:style>
  <w:style w:type="paragraph" w:customStyle="1" w:styleId="311">
    <w:name w:val="כותרת 31"/>
    <w:basedOn w:val="ab"/>
    <w:qFormat/>
    <w:rsid w:val="00C55431"/>
    <w:pPr>
      <w:autoSpaceDE w:val="0"/>
      <w:autoSpaceDN w:val="0"/>
      <w:adjustRightInd w:val="0"/>
      <w:ind w:left="1922" w:hanging="504"/>
      <w:jc w:val="left"/>
    </w:pPr>
    <w:rPr>
      <w:noProof/>
      <w:sz w:val="28"/>
      <w:szCs w:val="28"/>
      <w:lang w:eastAsia="he-IL"/>
    </w:rPr>
  </w:style>
  <w:style w:type="paragraph" w:customStyle="1" w:styleId="Eyal2">
    <w:name w:val="Eyal 2"/>
    <w:basedOn w:val="26"/>
    <w:link w:val="Eyal20"/>
    <w:qFormat/>
    <w:rsid w:val="00C55431"/>
    <w:pPr>
      <w:keepNext w:val="0"/>
      <w:keepLines w:val="0"/>
      <w:numPr>
        <w:ilvl w:val="1"/>
      </w:numPr>
      <w:tabs>
        <w:tab w:val="left" w:pos="850"/>
      </w:tabs>
      <w:spacing w:before="0" w:after="0" w:line="480" w:lineRule="auto"/>
      <w:ind w:left="283"/>
      <w:jc w:val="left"/>
      <w:outlineLvl w:val="9"/>
    </w:pPr>
    <w:rPr>
      <w:rFonts w:ascii="Arial" w:eastAsia="Times New Roman" w:hAnsi="Arial" w:cs="Arial"/>
      <w:b/>
      <w:noProof/>
      <w:color w:val="auto"/>
      <w:sz w:val="20"/>
      <w:szCs w:val="24"/>
      <w:lang w:val="en-GB" w:eastAsia="he-IL"/>
    </w:rPr>
  </w:style>
  <w:style w:type="paragraph" w:customStyle="1" w:styleId="Eyal3">
    <w:name w:val="Eyal 3"/>
    <w:basedOn w:val="311"/>
    <w:link w:val="Eyal30"/>
    <w:qFormat/>
    <w:rsid w:val="00C55431"/>
    <w:pPr>
      <w:numPr>
        <w:ilvl w:val="2"/>
      </w:numPr>
      <w:ind w:left="1922" w:hanging="1355"/>
    </w:pPr>
    <w:rPr>
      <w:rFonts w:ascii="Arial" w:hAnsi="Arial" w:cs="Arial"/>
      <w:b/>
      <w:sz w:val="20"/>
      <w:szCs w:val="24"/>
      <w:lang w:val="en-GB"/>
    </w:rPr>
  </w:style>
  <w:style w:type="character" w:customStyle="1" w:styleId="Eyal20">
    <w:name w:val="Eyal 2 תו"/>
    <w:link w:val="Eyal2"/>
    <w:rsid w:val="00C55431"/>
    <w:rPr>
      <w:rFonts w:ascii="Arial" w:eastAsia="Times New Roman" w:hAnsi="Arial" w:cs="Arial"/>
      <w:b/>
      <w:noProof/>
      <w:kern w:val="0"/>
      <w:sz w:val="20"/>
      <w:szCs w:val="24"/>
      <w:lang w:val="en-GB" w:eastAsia="he-IL"/>
      <w14:ligatures w14:val="none"/>
    </w:rPr>
  </w:style>
  <w:style w:type="paragraph" w:customStyle="1" w:styleId="Eyalnormal">
    <w:name w:val="Eyal  normal"/>
    <w:basedOn w:val="ab"/>
    <w:link w:val="Eyalnormal0"/>
    <w:qFormat/>
    <w:rsid w:val="00C55431"/>
    <w:pPr>
      <w:ind w:left="360"/>
      <w:jc w:val="left"/>
    </w:pPr>
    <w:rPr>
      <w:rFonts w:ascii="Arial" w:hAnsi="Arial" w:cs="Arial"/>
      <w:i/>
      <w:iCs/>
      <w:noProof/>
      <w:lang w:eastAsia="he-IL"/>
    </w:rPr>
  </w:style>
  <w:style w:type="character" w:customStyle="1" w:styleId="Eyal30">
    <w:name w:val="Eyal 3 תו"/>
    <w:link w:val="Eyal3"/>
    <w:rsid w:val="00C55431"/>
    <w:rPr>
      <w:rFonts w:ascii="Arial" w:eastAsia="Times New Roman" w:hAnsi="Arial" w:cs="Arial"/>
      <w:b/>
      <w:noProof/>
      <w:kern w:val="0"/>
      <w:sz w:val="20"/>
      <w:szCs w:val="24"/>
      <w:lang w:val="en-GB" w:eastAsia="he-IL"/>
      <w14:ligatures w14:val="none"/>
    </w:rPr>
  </w:style>
  <w:style w:type="paragraph" w:customStyle="1" w:styleId="Eyal4">
    <w:name w:val="Eyal 4"/>
    <w:basedOn w:val="af5"/>
    <w:link w:val="Eyal40"/>
    <w:qFormat/>
    <w:rsid w:val="00C55431"/>
    <w:pPr>
      <w:numPr>
        <w:ilvl w:val="3"/>
        <w:numId w:val="42"/>
      </w:numPr>
      <w:spacing w:after="200"/>
      <w:ind w:left="2268" w:hanging="993"/>
      <w:jc w:val="left"/>
    </w:pPr>
    <w:rPr>
      <w:rFonts w:ascii="Arial" w:hAnsi="Arial" w:cs="Arial"/>
      <w:b/>
      <w:noProof/>
      <w:sz w:val="20"/>
      <w:lang w:val="en-GB" w:eastAsia="he-IL"/>
    </w:rPr>
  </w:style>
  <w:style w:type="character" w:customStyle="1" w:styleId="Eyalnormal0">
    <w:name w:val="Eyal  normal תו"/>
    <w:link w:val="Eyalnormal"/>
    <w:rsid w:val="00C55431"/>
    <w:rPr>
      <w:rFonts w:ascii="Arial" w:eastAsia="Times New Roman" w:hAnsi="Arial" w:cs="Arial"/>
      <w:i/>
      <w:iCs/>
      <w:noProof/>
      <w:kern w:val="0"/>
      <w:sz w:val="24"/>
      <w:szCs w:val="24"/>
      <w:lang w:eastAsia="he-IL"/>
      <w14:ligatures w14:val="none"/>
    </w:rPr>
  </w:style>
  <w:style w:type="paragraph" w:customStyle="1" w:styleId="Eyal5">
    <w:name w:val="Eyal 5"/>
    <w:basedOn w:val="311"/>
    <w:qFormat/>
    <w:rsid w:val="00C55431"/>
    <w:pPr>
      <w:ind w:left="2919" w:hanging="792"/>
    </w:pPr>
  </w:style>
  <w:style w:type="character" w:customStyle="1" w:styleId="Eyal40">
    <w:name w:val="Eyal 4 תו"/>
    <w:link w:val="Eyal4"/>
    <w:rsid w:val="00C55431"/>
    <w:rPr>
      <w:rFonts w:ascii="Arial" w:eastAsia="Times New Roman" w:hAnsi="Arial" w:cs="Arial"/>
      <w:b/>
      <w:noProof/>
      <w:kern w:val="0"/>
      <w:sz w:val="20"/>
      <w:szCs w:val="24"/>
      <w:lang w:val="en-GB" w:eastAsia="he-IL"/>
      <w14:ligatures w14:val="none"/>
    </w:rPr>
  </w:style>
  <w:style w:type="paragraph" w:customStyle="1" w:styleId="Eyal6">
    <w:name w:val="Eyal 6"/>
    <w:basedOn w:val="Eyal5"/>
    <w:qFormat/>
    <w:rsid w:val="00C55431"/>
    <w:pPr>
      <w:ind w:left="2736" w:hanging="936"/>
    </w:pPr>
  </w:style>
  <w:style w:type="paragraph" w:customStyle="1" w:styleId="Eyal7">
    <w:name w:val="Eyal 7"/>
    <w:basedOn w:val="Eyal6"/>
    <w:qFormat/>
    <w:rsid w:val="00C55431"/>
    <w:pPr>
      <w:ind w:left="3240" w:hanging="1080"/>
    </w:pPr>
  </w:style>
  <w:style w:type="paragraph" w:customStyle="1" w:styleId="Eyal8">
    <w:name w:val="Eyal 8"/>
    <w:basedOn w:val="Eyal7"/>
    <w:qFormat/>
    <w:rsid w:val="00C55431"/>
    <w:pPr>
      <w:ind w:left="3744" w:hanging="1224"/>
    </w:pPr>
  </w:style>
  <w:style w:type="character" w:customStyle="1" w:styleId="hps">
    <w:name w:val="hps"/>
    <w:rsid w:val="00C55431"/>
  </w:style>
  <w:style w:type="table" w:customStyle="1" w:styleId="TableGrid1">
    <w:name w:val="Table Grid1"/>
    <w:basedOn w:val="ad"/>
    <w:next w:val="aff7"/>
    <w:uiPriority w:val="59"/>
    <w:rsid w:val="00C55431"/>
    <w:pPr>
      <w:spacing w:line="240" w:lineRule="auto"/>
    </w:pPr>
    <w:rPr>
      <w:rFonts w:ascii="Calibri" w:eastAsia="Calibri" w:hAnsi="Calibri" w:cs="Arial"/>
      <w:kern w:val="0"/>
      <w:lang w:val="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55431"/>
    <w:rPr>
      <w:color w:val="605E5C"/>
      <w:shd w:val="clear" w:color="auto" w:fill="E1DFDD"/>
    </w:rPr>
  </w:style>
  <w:style w:type="paragraph" w:customStyle="1" w:styleId="Normalheb">
    <w:name w:val="Normal heb"/>
    <w:basedOn w:val="ab"/>
    <w:rsid w:val="00C55431"/>
    <w:pPr>
      <w:spacing w:before="120"/>
    </w:pPr>
    <w:rPr>
      <w:sz w:val="20"/>
      <w:lang w:eastAsia="he-IL"/>
    </w:rPr>
  </w:style>
  <w:style w:type="paragraph" w:customStyle="1" w:styleId="Normalhebident">
    <w:name w:val="Normal heb_ident"/>
    <w:basedOn w:val="Normalheb"/>
    <w:rsid w:val="00C55431"/>
    <w:pPr>
      <w:numPr>
        <w:numId w:val="43"/>
      </w:numPr>
    </w:pPr>
  </w:style>
  <w:style w:type="paragraph" w:customStyle="1" w:styleId="normalheb0">
    <w:name w:val="normalheb"/>
    <w:basedOn w:val="ab"/>
    <w:rsid w:val="00C55431"/>
    <w:pPr>
      <w:spacing w:before="100" w:beforeAutospacing="1" w:after="100" w:afterAutospacing="1" w:line="240" w:lineRule="auto"/>
      <w:jc w:val="left"/>
    </w:pPr>
    <w:rPr>
      <w:rFonts w:cs="Times New Roman"/>
      <w:lang w:eastAsia="he-IL"/>
    </w:rPr>
  </w:style>
  <w:style w:type="paragraph" w:customStyle="1" w:styleId="Default0">
    <w:name w:val="Default"/>
    <w:uiPriority w:val="99"/>
    <w:rsid w:val="00C55431"/>
    <w:pPr>
      <w:widowControl w:val="0"/>
      <w:autoSpaceDE w:val="0"/>
      <w:autoSpaceDN w:val="0"/>
      <w:adjustRightInd w:val="0"/>
      <w:spacing w:line="240" w:lineRule="auto"/>
    </w:pPr>
    <w:rPr>
      <w:rFonts w:ascii="David" w:eastAsia="Times New Roman" w:hAnsi="Calibri" w:cs="David"/>
      <w:color w:val="000000"/>
      <w:kern w:val="0"/>
      <w:sz w:val="24"/>
      <w:szCs w:val="24"/>
      <w14:ligatures w14:val="none"/>
    </w:rPr>
  </w:style>
  <w:style w:type="paragraph" w:styleId="affffffffd">
    <w:name w:val="endnote text"/>
    <w:basedOn w:val="ab"/>
    <w:link w:val="affffffffe"/>
    <w:uiPriority w:val="99"/>
    <w:unhideWhenUsed/>
    <w:rsid w:val="00C55431"/>
    <w:pPr>
      <w:spacing w:line="240" w:lineRule="auto"/>
      <w:jc w:val="left"/>
    </w:pPr>
    <w:rPr>
      <w:rFonts w:ascii="Calibri" w:eastAsia="Calibri" w:hAnsi="Calibri" w:cs="Arial"/>
      <w:sz w:val="20"/>
      <w:szCs w:val="20"/>
    </w:rPr>
  </w:style>
  <w:style w:type="character" w:customStyle="1" w:styleId="affffffffe">
    <w:name w:val="טקסט הערת סיום תו"/>
    <w:basedOn w:val="ac"/>
    <w:link w:val="affffffffd"/>
    <w:uiPriority w:val="99"/>
    <w:rsid w:val="00C55431"/>
    <w:rPr>
      <w:rFonts w:ascii="Calibri" w:eastAsia="Calibri" w:hAnsi="Calibri" w:cs="Arial"/>
      <w:kern w:val="0"/>
      <w:sz w:val="20"/>
      <w:szCs w:val="20"/>
      <w14:ligatures w14:val="none"/>
    </w:rPr>
  </w:style>
  <w:style w:type="character" w:styleId="afffffffff">
    <w:name w:val="endnote reference"/>
    <w:uiPriority w:val="99"/>
    <w:unhideWhenUsed/>
    <w:rsid w:val="00C55431"/>
    <w:rPr>
      <w:vertAlign w:val="superscript"/>
    </w:rPr>
  </w:style>
  <w:style w:type="character" w:customStyle="1" w:styleId="Mention1">
    <w:name w:val="Mention1"/>
    <w:uiPriority w:val="99"/>
    <w:semiHidden/>
    <w:unhideWhenUsed/>
    <w:rsid w:val="00C55431"/>
    <w:rPr>
      <w:color w:val="2B579A"/>
      <w:shd w:val="clear" w:color="auto" w:fill="E6E6E6"/>
    </w:rPr>
  </w:style>
  <w:style w:type="paragraph" w:customStyle="1" w:styleId="14">
    <w:name w:val="א. תת פרק למספור סגנון1"/>
    <w:basedOn w:val="ab"/>
    <w:rsid w:val="00C55431"/>
    <w:pPr>
      <w:numPr>
        <w:numId w:val="44"/>
      </w:numPr>
      <w:spacing w:line="240" w:lineRule="auto"/>
      <w:ind w:right="113"/>
    </w:pPr>
    <w:rPr>
      <w:szCs w:val="28"/>
      <w:lang w:eastAsia="he-IL"/>
    </w:rPr>
  </w:style>
  <w:style w:type="numbering" w:customStyle="1" w:styleId="NoList1">
    <w:name w:val="No List1"/>
    <w:next w:val="ae"/>
    <w:uiPriority w:val="99"/>
    <w:semiHidden/>
    <w:unhideWhenUsed/>
    <w:rsid w:val="00C55431"/>
  </w:style>
  <w:style w:type="numbering" w:customStyle="1" w:styleId="112">
    <w:name w:val="ללא רשימה11"/>
    <w:next w:val="ae"/>
    <w:uiPriority w:val="99"/>
    <w:semiHidden/>
    <w:unhideWhenUsed/>
    <w:rsid w:val="00C55431"/>
  </w:style>
  <w:style w:type="table" w:customStyle="1" w:styleId="1fffd">
    <w:name w:val="טקסט טבלה תחתונה1"/>
    <w:basedOn w:val="ad"/>
    <w:next w:val="aff7"/>
    <w:uiPriority w:val="59"/>
    <w:rsid w:val="00C55431"/>
    <w:pPr>
      <w:spacing w:line="240" w:lineRule="auto"/>
    </w:pPr>
    <w:rPr>
      <w:rFonts w:ascii="Times New Roman" w:eastAsia="Times New Roman" w:hAnsi="Times New Roman" w:cs="Miriam"/>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רשת טבלה11"/>
    <w:basedOn w:val="ad"/>
    <w:next w:val="aff7"/>
    <w:uiPriority w:val="39"/>
    <w:rsid w:val="00C55431"/>
    <w:pPr>
      <w:spacing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d"/>
    <w:next w:val="aff7"/>
    <w:uiPriority w:val="59"/>
    <w:rsid w:val="00C55431"/>
    <w:pPr>
      <w:spacing w:line="240" w:lineRule="auto"/>
    </w:pPr>
    <w:rPr>
      <w:rFonts w:ascii="Calibri" w:eastAsia="Calibri" w:hAnsi="Calibri" w:cs="Arial"/>
      <w:kern w:val="0"/>
      <w:lang w:val="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e"/>
    <w:uiPriority w:val="99"/>
    <w:semiHidden/>
    <w:unhideWhenUsed/>
    <w:rsid w:val="00C55431"/>
  </w:style>
  <w:style w:type="table" w:customStyle="1" w:styleId="TableGrid2">
    <w:name w:val="Table Grid2"/>
    <w:basedOn w:val="ad"/>
    <w:next w:val="aff7"/>
    <w:uiPriority w:val="59"/>
    <w:rsid w:val="00C55431"/>
    <w:pPr>
      <w:spacing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ללא רשימה12"/>
    <w:next w:val="ae"/>
    <w:uiPriority w:val="99"/>
    <w:semiHidden/>
    <w:unhideWhenUsed/>
    <w:rsid w:val="00C55431"/>
  </w:style>
  <w:style w:type="numbering" w:customStyle="1" w:styleId="2fff2">
    <w:name w:val="ללא רשימה2"/>
    <w:next w:val="ae"/>
    <w:uiPriority w:val="99"/>
    <w:semiHidden/>
    <w:unhideWhenUsed/>
    <w:rsid w:val="00C55431"/>
  </w:style>
  <w:style w:type="table" w:customStyle="1" w:styleId="124">
    <w:name w:val="רשת טבלה12"/>
    <w:basedOn w:val="ad"/>
    <w:next w:val="aff7"/>
    <w:uiPriority w:val="59"/>
    <w:rsid w:val="00C55431"/>
    <w:pPr>
      <w:spacing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b">
    <w:name w:val="ללא רשימה3"/>
    <w:next w:val="ae"/>
    <w:uiPriority w:val="99"/>
    <w:semiHidden/>
    <w:unhideWhenUsed/>
    <w:rsid w:val="00C55431"/>
  </w:style>
  <w:style w:type="table" w:customStyle="1" w:styleId="115">
    <w:name w:val="טקסט טבלה תחתונה11"/>
    <w:basedOn w:val="ad"/>
    <w:next w:val="aff7"/>
    <w:uiPriority w:val="59"/>
    <w:rsid w:val="00C55431"/>
    <w:pPr>
      <w:spacing w:line="240" w:lineRule="auto"/>
    </w:pPr>
    <w:rPr>
      <w:rFonts w:ascii="Times New Roman" w:eastAsia="Times New Roman" w:hAnsi="Times New Roman" w:cs="Miriam"/>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e">
    <w:name w:val="אזכור לא מזוהה1"/>
    <w:uiPriority w:val="99"/>
    <w:semiHidden/>
    <w:unhideWhenUsed/>
    <w:rsid w:val="00C55431"/>
    <w:rPr>
      <w:color w:val="605E5C"/>
      <w:shd w:val="clear" w:color="auto" w:fill="E1DFDD"/>
    </w:rPr>
  </w:style>
  <w:style w:type="paragraph" w:customStyle="1" w:styleId="afffffffff0">
    <w:name w:val="פסקה רגילה"/>
    <w:basedOn w:val="ab"/>
    <w:rsid w:val="00C55431"/>
    <w:pPr>
      <w:spacing w:line="240" w:lineRule="auto"/>
    </w:pPr>
    <w:rPr>
      <w:rFonts w:cs="Times New Roman"/>
      <w:sz w:val="20"/>
      <w:szCs w:val="26"/>
    </w:rPr>
  </w:style>
  <w:style w:type="paragraph" w:customStyle="1" w:styleId="116">
    <w:name w:val="כותרת 1.1"/>
    <w:basedOn w:val="100"/>
    <w:rsid w:val="00C55431"/>
    <w:rPr>
      <w:szCs w:val="28"/>
    </w:rPr>
  </w:style>
  <w:style w:type="paragraph" w:customStyle="1" w:styleId="100">
    <w:name w:val="כותרת 1.0"/>
    <w:basedOn w:val="afffffffff0"/>
    <w:rsid w:val="00C55431"/>
    <w:pPr>
      <w:tabs>
        <w:tab w:val="left" w:pos="850"/>
      </w:tabs>
      <w:jc w:val="right"/>
    </w:pPr>
    <w:rPr>
      <w:b/>
      <w:bCs/>
      <w:sz w:val="24"/>
      <w:szCs w:val="32"/>
    </w:rPr>
  </w:style>
  <w:style w:type="paragraph" w:customStyle="1" w:styleId="1110">
    <w:name w:val="סגנון 1.1.1"/>
    <w:basedOn w:val="116"/>
    <w:rsid w:val="00C55431"/>
    <w:pPr>
      <w:tabs>
        <w:tab w:val="clear" w:pos="850"/>
        <w:tab w:val="left" w:pos="851"/>
      </w:tabs>
      <w:autoSpaceDE w:val="0"/>
      <w:autoSpaceDN w:val="0"/>
      <w:jc w:val="left"/>
    </w:pPr>
    <w:rPr>
      <w:sz w:val="22"/>
      <w:szCs w:val="26"/>
    </w:rPr>
  </w:style>
  <w:style w:type="character" w:customStyle="1" w:styleId="afffffffff1">
    <w:name w:val="תו תו תו תו"/>
    <w:rsid w:val="00C55431"/>
    <w:rPr>
      <w:rFonts w:cs="David"/>
      <w:color w:val="000000"/>
      <w:sz w:val="24"/>
      <w:szCs w:val="24"/>
      <w:lang w:val="en-US" w:eastAsia="en-US" w:bidi="he-IL"/>
    </w:rPr>
  </w:style>
  <w:style w:type="paragraph" w:customStyle="1" w:styleId="1ffff">
    <w:name w:val="1.א"/>
    <w:basedOn w:val="ab"/>
    <w:rsid w:val="00C5543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1134" w:hanging="1134"/>
      <w:textAlignment w:val="baseline"/>
    </w:pPr>
    <w:rPr>
      <w:rFonts w:cs="Times New Roman"/>
      <w:sz w:val="22"/>
    </w:rPr>
  </w:style>
  <w:style w:type="paragraph" w:customStyle="1" w:styleId="h5">
    <w:name w:val="h5"/>
    <w:basedOn w:val="ab"/>
    <w:rsid w:val="00C55431"/>
    <w:pPr>
      <w:keepLines/>
      <w:ind w:left="4820"/>
    </w:pPr>
    <w:rPr>
      <w:rFonts w:cs="Times New Roman"/>
      <w:noProof/>
      <w:lang w:eastAsia="he-IL"/>
    </w:rPr>
  </w:style>
  <w:style w:type="paragraph" w:customStyle="1" w:styleId="117">
    <w:name w:val="דילוג 1.1"/>
    <w:basedOn w:val="ab"/>
    <w:rsid w:val="00C55431"/>
    <w:pPr>
      <w:tabs>
        <w:tab w:val="left" w:pos="567"/>
        <w:tab w:val="left" w:pos="1304"/>
        <w:tab w:val="left" w:pos="2268"/>
        <w:tab w:val="left" w:pos="3459"/>
        <w:tab w:val="left" w:pos="4876"/>
        <w:tab w:val="left" w:pos="6634"/>
      </w:tabs>
      <w:overflowPunct w:val="0"/>
      <w:autoSpaceDE w:val="0"/>
      <w:autoSpaceDN w:val="0"/>
      <w:adjustRightInd w:val="0"/>
      <w:spacing w:line="240" w:lineRule="auto"/>
      <w:textAlignment w:val="baseline"/>
    </w:pPr>
    <w:rPr>
      <w:rFonts w:cs="Times New Roman"/>
      <w:szCs w:val="26"/>
    </w:rPr>
  </w:style>
  <w:style w:type="paragraph" w:customStyle="1" w:styleId="1ffff0">
    <w:name w:val="דילוג 1.א"/>
    <w:basedOn w:val="ab"/>
    <w:rsid w:val="00C55431"/>
    <w:pPr>
      <w:tabs>
        <w:tab w:val="left" w:pos="567"/>
        <w:tab w:val="left" w:pos="1134"/>
        <w:tab w:val="left" w:pos="1701"/>
        <w:tab w:val="left" w:pos="2268"/>
        <w:tab w:val="left" w:pos="3005"/>
        <w:tab w:val="left" w:pos="3742"/>
        <w:tab w:val="left" w:pos="4139"/>
        <w:tab w:val="left" w:pos="4536"/>
        <w:tab w:val="left" w:pos="4933"/>
      </w:tabs>
      <w:overflowPunct w:val="0"/>
      <w:autoSpaceDE w:val="0"/>
      <w:autoSpaceDN w:val="0"/>
      <w:adjustRightInd w:val="0"/>
      <w:spacing w:line="240" w:lineRule="auto"/>
      <w:textAlignment w:val="baseline"/>
    </w:pPr>
    <w:rPr>
      <w:rFonts w:cs="Times New Roman"/>
      <w:szCs w:val="26"/>
    </w:rPr>
  </w:style>
  <w:style w:type="paragraph" w:customStyle="1" w:styleId="4f1">
    <w:name w:val="ציטוט4"/>
    <w:basedOn w:val="ab"/>
    <w:rsid w:val="00C55431"/>
    <w:pPr>
      <w:keepLines/>
      <w:ind w:left="3686" w:right="1276"/>
    </w:pPr>
    <w:rPr>
      <w:rFonts w:cs="Times New Roman"/>
      <w:b/>
      <w:bCs/>
      <w:noProof/>
      <w:lang w:eastAsia="he-IL"/>
    </w:rPr>
  </w:style>
  <w:style w:type="paragraph" w:customStyle="1" w:styleId="57">
    <w:name w:val="ציטוט5"/>
    <w:basedOn w:val="ab"/>
    <w:rsid w:val="00C55431"/>
    <w:pPr>
      <w:keepLines/>
      <w:ind w:left="4820" w:right="1276"/>
    </w:pPr>
    <w:rPr>
      <w:rFonts w:cs="Times New Roman"/>
      <w:b/>
      <w:bCs/>
      <w:noProof/>
      <w:lang w:eastAsia="he-IL"/>
    </w:rPr>
  </w:style>
  <w:style w:type="paragraph" w:customStyle="1" w:styleId="afffffffff2">
    <w:name w:val="ציטטה"/>
    <w:basedOn w:val="ab"/>
    <w:rsid w:val="00C55431"/>
    <w:pPr>
      <w:overflowPunct w:val="0"/>
      <w:autoSpaceDE w:val="0"/>
      <w:autoSpaceDN w:val="0"/>
      <w:adjustRightInd w:val="0"/>
      <w:ind w:left="1418" w:right="1418"/>
      <w:textAlignment w:val="baseline"/>
    </w:pPr>
    <w:rPr>
      <w:rFonts w:cs="Times New Roman"/>
      <w:iCs/>
      <w:sz w:val="22"/>
    </w:rPr>
  </w:style>
  <w:style w:type="paragraph" w:customStyle="1" w:styleId="2-0">
    <w:name w:val="2מפרט-רמה"/>
    <w:rsid w:val="00C55431"/>
    <w:pPr>
      <w:widowControl w:val="0"/>
      <w:autoSpaceDE w:val="0"/>
      <w:autoSpaceDN w:val="0"/>
      <w:spacing w:line="240" w:lineRule="auto"/>
      <w:ind w:right="284"/>
    </w:pPr>
    <w:rPr>
      <w:rFonts w:ascii="Arial" w:eastAsia="Times New Roman" w:hAnsi="Arial" w:cs="Arial"/>
      <w:noProof/>
      <w:kern w:val="0"/>
      <w:sz w:val="25"/>
      <w:szCs w:val="25"/>
      <w:lang w:eastAsia="he-IL"/>
      <w14:ligatures w14:val="none"/>
    </w:rPr>
  </w:style>
  <w:style w:type="paragraph" w:styleId="42">
    <w:name w:val="List 4"/>
    <w:basedOn w:val="3f5"/>
    <w:rsid w:val="00C55431"/>
    <w:pPr>
      <w:numPr>
        <w:numId w:val="45"/>
      </w:numPr>
      <w:jc w:val="both"/>
    </w:pPr>
    <w:rPr>
      <w:rFonts w:ascii="Arial" w:hAnsi="Arial" w:cs="Arial"/>
      <w:spacing w:val="4"/>
      <w:sz w:val="20"/>
    </w:rPr>
  </w:style>
  <w:style w:type="paragraph" w:customStyle="1" w:styleId="1-">
    <w:name w:val="1-כותרת"/>
    <w:rsid w:val="00C55431"/>
    <w:pPr>
      <w:widowControl w:val="0"/>
      <w:autoSpaceDE w:val="0"/>
      <w:autoSpaceDN w:val="0"/>
      <w:adjustRightInd w:val="0"/>
      <w:spacing w:line="240" w:lineRule="auto"/>
    </w:pPr>
    <w:rPr>
      <w:rFonts w:ascii="Times New Roman" w:eastAsia="Times New Roman" w:hAnsi="Times New Roman" w:cs="Times New Roman"/>
      <w:b/>
      <w:bCs/>
      <w:kern w:val="0"/>
      <w:sz w:val="16"/>
      <w:szCs w:val="20"/>
      <w14:ligatures w14:val="none"/>
    </w:rPr>
  </w:style>
  <w:style w:type="paragraph" w:customStyle="1" w:styleId="1ffff1">
    <w:name w:val="1מפרט"/>
    <w:rsid w:val="00C5543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8646"/>
        <w:tab w:val="left" w:pos="9496"/>
      </w:tabs>
      <w:spacing w:line="240" w:lineRule="auto"/>
    </w:pPr>
    <w:rPr>
      <w:rFonts w:ascii="Arial" w:eastAsia="Times New Roman" w:hAnsi="Arial" w:cs="Arial"/>
      <w:kern w:val="0"/>
      <w:sz w:val="16"/>
      <w:szCs w:val="20"/>
      <w14:ligatures w14:val="none"/>
    </w:rPr>
  </w:style>
  <w:style w:type="paragraph" w:customStyle="1" w:styleId="Normal4">
    <w:name w:val="Normal 4"/>
    <w:basedOn w:val="ab"/>
    <w:rsid w:val="00C55431"/>
    <w:pPr>
      <w:spacing w:after="240" w:line="240" w:lineRule="auto"/>
      <w:ind w:left="2722"/>
    </w:pPr>
    <w:rPr>
      <w:rFonts w:ascii="Arial" w:hAnsi="Arial" w:cs="Arial"/>
      <w:sz w:val="20"/>
    </w:rPr>
  </w:style>
  <w:style w:type="paragraph" w:customStyle="1" w:styleId="Normal3">
    <w:name w:val="Normal 3"/>
    <w:basedOn w:val="ab"/>
    <w:rsid w:val="00C55431"/>
    <w:pPr>
      <w:spacing w:after="240" w:line="240" w:lineRule="auto"/>
      <w:ind w:left="1871"/>
    </w:pPr>
    <w:rPr>
      <w:rFonts w:ascii="Arial" w:hAnsi="Arial" w:cs="Arial"/>
      <w:sz w:val="20"/>
    </w:rPr>
  </w:style>
  <w:style w:type="paragraph" w:customStyle="1" w:styleId="h3">
    <w:name w:val="h3 תו תו תו"/>
    <w:basedOn w:val="ab"/>
    <w:rsid w:val="00C55431"/>
    <w:pPr>
      <w:keepLines/>
      <w:ind w:left="2552"/>
    </w:pPr>
    <w:rPr>
      <w:rFonts w:cs="Times New Roman"/>
      <w:noProof/>
      <w:color w:val="000000"/>
      <w:lang w:eastAsia="he-IL"/>
    </w:rPr>
  </w:style>
  <w:style w:type="character" w:customStyle="1" w:styleId="h30">
    <w:name w:val="h3 תו תו תו תו"/>
    <w:rsid w:val="00C55431"/>
    <w:rPr>
      <w:rFonts w:cs="David"/>
      <w:noProof/>
      <w:color w:val="000000"/>
      <w:sz w:val="24"/>
      <w:szCs w:val="24"/>
      <w:lang w:val="en-US" w:eastAsia="he-IL" w:bidi="he-IL"/>
    </w:rPr>
  </w:style>
  <w:style w:type="paragraph" w:customStyle="1" w:styleId="h1">
    <w:name w:val="h1 תו תו תו"/>
    <w:basedOn w:val="ab"/>
    <w:rsid w:val="00C55431"/>
    <w:pPr>
      <w:keepLines/>
      <w:ind w:left="567"/>
    </w:pPr>
    <w:rPr>
      <w:rFonts w:cs="Times New Roman"/>
      <w:noProof/>
      <w:color w:val="000000"/>
      <w:lang w:eastAsia="he-IL"/>
    </w:rPr>
  </w:style>
  <w:style w:type="character" w:customStyle="1" w:styleId="h10">
    <w:name w:val="h1 תו תו תו תו"/>
    <w:rsid w:val="00C55431"/>
    <w:rPr>
      <w:rFonts w:cs="David"/>
      <w:noProof/>
      <w:color w:val="000000"/>
      <w:sz w:val="24"/>
      <w:szCs w:val="24"/>
      <w:lang w:val="en-US" w:eastAsia="he-IL" w:bidi="he-IL"/>
    </w:rPr>
  </w:style>
  <w:style w:type="character" w:customStyle="1" w:styleId="h11">
    <w:name w:val="h1 תו תו"/>
    <w:rsid w:val="00C55431"/>
    <w:rPr>
      <w:rFonts w:cs="David"/>
      <w:noProof/>
      <w:color w:val="000000"/>
      <w:sz w:val="24"/>
      <w:szCs w:val="24"/>
      <w:lang w:val="en-US" w:eastAsia="he-IL" w:bidi="he-IL"/>
    </w:rPr>
  </w:style>
  <w:style w:type="paragraph" w:customStyle="1" w:styleId="1111">
    <w:name w:val="כותרת 1.1.1"/>
    <w:basedOn w:val="116"/>
    <w:rsid w:val="00C55431"/>
    <w:rPr>
      <w:sz w:val="22"/>
      <w:szCs w:val="26"/>
    </w:rPr>
  </w:style>
  <w:style w:type="paragraph" w:customStyle="1" w:styleId="afffffffff3">
    <w:name w:val="פסקה פנימית"/>
    <w:basedOn w:val="afffffffff0"/>
    <w:rsid w:val="00C55431"/>
    <w:pPr>
      <w:ind w:right="851"/>
    </w:pPr>
  </w:style>
  <w:style w:type="paragraph" w:customStyle="1" w:styleId="2fff3">
    <w:name w:val="סעיף קטן 2"/>
    <w:basedOn w:val="afffffffff4"/>
    <w:rsid w:val="00C55431"/>
    <w:pPr>
      <w:ind w:right="1418" w:hanging="567"/>
    </w:pPr>
  </w:style>
  <w:style w:type="paragraph" w:customStyle="1" w:styleId="afffffffff4">
    <w:name w:val="סעיף קטן"/>
    <w:basedOn w:val="afffffffff0"/>
    <w:rsid w:val="00C55431"/>
    <w:pPr>
      <w:tabs>
        <w:tab w:val="left" w:pos="850"/>
      </w:tabs>
      <w:ind w:right="851" w:hanging="851"/>
    </w:pPr>
  </w:style>
  <w:style w:type="character" w:customStyle="1" w:styleId="afffffffff5">
    <w:name w:val="גוף ההוראה"/>
    <w:rsid w:val="00C55431"/>
  </w:style>
  <w:style w:type="table" w:customStyle="1" w:styleId="211">
    <w:name w:val="טבלה רגילה 21"/>
    <w:basedOn w:val="ad"/>
    <w:uiPriority w:val="42"/>
    <w:rsid w:val="00C55431"/>
    <w:pPr>
      <w:spacing w:line="240" w:lineRule="auto"/>
    </w:pPr>
    <w:rPr>
      <w:rFonts w:ascii="Calibri" w:eastAsia="Calibri" w:hAnsi="Calibri" w:cs="Arial"/>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118">
    <w:name w:val="אזכור לא מזוהה11"/>
    <w:uiPriority w:val="99"/>
    <w:semiHidden/>
    <w:unhideWhenUsed/>
    <w:rsid w:val="00C55431"/>
    <w:rPr>
      <w:color w:val="605E5C"/>
      <w:shd w:val="clear" w:color="auto" w:fill="E1DFDD"/>
    </w:rPr>
  </w:style>
  <w:style w:type="paragraph" w:customStyle="1" w:styleId="63">
    <w:name w:val="ציטוט6"/>
    <w:basedOn w:val="ab"/>
    <w:rsid w:val="00C55431"/>
    <w:pPr>
      <w:bidi w:val="0"/>
      <w:spacing w:after="240" w:line="240" w:lineRule="auto"/>
      <w:ind w:left="709" w:right="709"/>
    </w:pPr>
    <w:rPr>
      <w:rFonts w:ascii="Arial" w:eastAsia="Calibri" w:hAnsi="Arial"/>
      <w:lang w:eastAsia="he-IL"/>
    </w:rPr>
  </w:style>
  <w:style w:type="character" w:customStyle="1" w:styleId="h2">
    <w:name w:val="h2 תו תו תו"/>
    <w:rsid w:val="00C55431"/>
    <w:rPr>
      <w:rFonts w:cs="David"/>
      <w:noProof/>
      <w:sz w:val="24"/>
      <w:szCs w:val="24"/>
      <w:lang w:val="en-US" w:eastAsia="he-IL" w:bidi="he-IL"/>
    </w:rPr>
  </w:style>
  <w:style w:type="paragraph" w:customStyle="1" w:styleId="afffffffff6">
    <w:name w:val="כותרות"/>
    <w:basedOn w:val="ab"/>
    <w:qFormat/>
    <w:rsid w:val="00C55431"/>
    <w:pPr>
      <w:spacing w:after="240" w:line="300" w:lineRule="auto"/>
    </w:pPr>
    <w:rPr>
      <w:rFonts w:eastAsia="Calibri"/>
      <w:b/>
      <w:bCs/>
      <w:sz w:val="32"/>
      <w:szCs w:val="32"/>
      <w:u w:val="single"/>
    </w:rPr>
  </w:style>
  <w:style w:type="paragraph" w:customStyle="1" w:styleId="15">
    <w:name w:val="כותרות1"/>
    <w:basedOn w:val="ab"/>
    <w:rsid w:val="00C55431"/>
    <w:pPr>
      <w:numPr>
        <w:numId w:val="46"/>
      </w:numPr>
      <w:spacing w:before="100" w:beforeAutospacing="1" w:after="240" w:line="300" w:lineRule="auto"/>
    </w:pPr>
    <w:rPr>
      <w:bCs/>
      <w:color w:val="000000"/>
      <w:sz w:val="22"/>
      <w:szCs w:val="32"/>
      <w:u w:val="single"/>
    </w:rPr>
  </w:style>
  <w:style w:type="paragraph" w:customStyle="1" w:styleId="25">
    <w:name w:val="כותרות2"/>
    <w:basedOn w:val="ab"/>
    <w:rsid w:val="00C55431"/>
    <w:pPr>
      <w:keepLines/>
      <w:numPr>
        <w:ilvl w:val="1"/>
        <w:numId w:val="46"/>
      </w:numPr>
      <w:autoSpaceDE w:val="0"/>
      <w:autoSpaceDN w:val="0"/>
      <w:spacing w:after="240" w:line="300" w:lineRule="auto"/>
    </w:pPr>
    <w:rPr>
      <w:rFonts w:ascii="Arial" w:hAnsi="Arial"/>
      <w:bCs/>
      <w:color w:val="000000"/>
      <w:sz w:val="22"/>
      <w:szCs w:val="28"/>
      <w:u w:val="single"/>
    </w:rPr>
  </w:style>
  <w:style w:type="paragraph" w:customStyle="1" w:styleId="34">
    <w:name w:val="כותרות3"/>
    <w:basedOn w:val="ab"/>
    <w:rsid w:val="00C55431"/>
    <w:pPr>
      <w:numPr>
        <w:ilvl w:val="2"/>
        <w:numId w:val="46"/>
      </w:numPr>
      <w:spacing w:before="120" w:after="100"/>
    </w:pPr>
    <w:rPr>
      <w:sz w:val="22"/>
      <w:u w:val="single"/>
      <w:lang w:eastAsia="he-IL"/>
    </w:rPr>
  </w:style>
  <w:style w:type="paragraph" w:customStyle="1" w:styleId="43">
    <w:name w:val="כותרות4"/>
    <w:basedOn w:val="ab"/>
    <w:rsid w:val="00C55431"/>
    <w:pPr>
      <w:numPr>
        <w:ilvl w:val="3"/>
        <w:numId w:val="46"/>
      </w:numPr>
      <w:spacing w:before="120" w:after="100"/>
    </w:pPr>
    <w:rPr>
      <w:b/>
      <w:bCs/>
      <w:sz w:val="22"/>
      <w:u w:val="single"/>
    </w:rPr>
  </w:style>
  <w:style w:type="paragraph" w:customStyle="1" w:styleId="afffffffff7">
    <w:name w:val="ככותרות"/>
    <w:basedOn w:val="ab"/>
    <w:qFormat/>
    <w:rsid w:val="00C55431"/>
    <w:pPr>
      <w:spacing w:after="240" w:line="300" w:lineRule="auto"/>
    </w:pPr>
    <w:rPr>
      <w:rFonts w:eastAsia="Calibri"/>
      <w:b/>
      <w:bCs/>
      <w:sz w:val="28"/>
      <w:szCs w:val="28"/>
      <w:u w:val="single"/>
    </w:rPr>
  </w:style>
  <w:style w:type="paragraph" w:customStyle="1" w:styleId="1ffff2">
    <w:name w:val="כניסה1"/>
    <w:basedOn w:val="ab"/>
    <w:qFormat/>
    <w:rsid w:val="00C55431"/>
    <w:pPr>
      <w:spacing w:after="240" w:line="300" w:lineRule="auto"/>
      <w:ind w:left="567"/>
    </w:pPr>
    <w:rPr>
      <w:rFonts w:eastAsia="Calibri"/>
      <w:sz w:val="22"/>
    </w:rPr>
  </w:style>
  <w:style w:type="paragraph" w:customStyle="1" w:styleId="2fff4">
    <w:name w:val="כניסה2"/>
    <w:basedOn w:val="ab"/>
    <w:qFormat/>
    <w:rsid w:val="00C55431"/>
    <w:pPr>
      <w:spacing w:after="240" w:line="300" w:lineRule="auto"/>
      <w:ind w:left="1418"/>
    </w:pPr>
    <w:rPr>
      <w:rFonts w:eastAsia="Calibri"/>
      <w:sz w:val="22"/>
    </w:rPr>
  </w:style>
  <w:style w:type="paragraph" w:customStyle="1" w:styleId="3fc">
    <w:name w:val="כניסה3"/>
    <w:basedOn w:val="ab"/>
    <w:qFormat/>
    <w:rsid w:val="00C55431"/>
    <w:pPr>
      <w:spacing w:after="240" w:line="300" w:lineRule="auto"/>
      <w:ind w:left="2268"/>
    </w:pPr>
    <w:rPr>
      <w:rFonts w:eastAsia="Calibri"/>
      <w:sz w:val="22"/>
    </w:rPr>
  </w:style>
  <w:style w:type="paragraph" w:customStyle="1" w:styleId="4f2">
    <w:name w:val="כניסה4"/>
    <w:basedOn w:val="ab"/>
    <w:qFormat/>
    <w:rsid w:val="00C55431"/>
    <w:pPr>
      <w:spacing w:after="240" w:line="300" w:lineRule="auto"/>
      <w:ind w:left="3402"/>
    </w:pPr>
    <w:rPr>
      <w:rFonts w:eastAsia="Calibri"/>
      <w:sz w:val="22"/>
    </w:rPr>
  </w:style>
  <w:style w:type="paragraph" w:customStyle="1" w:styleId="afffffffff8">
    <w:name w:val="עי"/>
    <w:basedOn w:val="ab"/>
    <w:qFormat/>
    <w:rsid w:val="00C55431"/>
    <w:pPr>
      <w:tabs>
        <w:tab w:val="left" w:pos="2494"/>
      </w:tabs>
      <w:spacing w:line="240" w:lineRule="auto"/>
      <w:ind w:left="4320" w:hanging="2160"/>
    </w:pPr>
    <w:rPr>
      <w:rFonts w:eastAsia="Calibri"/>
      <w:sz w:val="22"/>
    </w:rPr>
  </w:style>
  <w:style w:type="paragraph" w:customStyle="1" w:styleId="NormalhebInd">
    <w:name w:val="Normal heb Ind"/>
    <w:basedOn w:val="Normalheb"/>
    <w:rsid w:val="00C55431"/>
    <w:pPr>
      <w:numPr>
        <w:numId w:val="47"/>
      </w:numPr>
      <w:tabs>
        <w:tab w:val="left" w:pos="8788"/>
        <w:tab w:val="left" w:pos="9072"/>
      </w:tabs>
      <w:spacing w:before="0" w:after="120"/>
    </w:pPr>
    <w:rPr>
      <w:sz w:val="24"/>
      <w:lang w:eastAsia="en-US"/>
    </w:rPr>
  </w:style>
  <w:style w:type="paragraph" w:customStyle="1" w:styleId="TOC31">
    <w:name w:val="TOC 31"/>
    <w:basedOn w:val="ab"/>
    <w:next w:val="ab"/>
    <w:autoRedefine/>
    <w:uiPriority w:val="39"/>
    <w:unhideWhenUsed/>
    <w:rsid w:val="00C55431"/>
    <w:pPr>
      <w:ind w:left="220"/>
      <w:jc w:val="left"/>
    </w:pPr>
    <w:rPr>
      <w:rFonts w:ascii="Calibri" w:hAnsi="Calibri" w:cs="Calibri"/>
      <w:sz w:val="20"/>
      <w:szCs w:val="20"/>
      <w:lang w:eastAsia="he-IL"/>
    </w:rPr>
  </w:style>
  <w:style w:type="paragraph" w:customStyle="1" w:styleId="TOC41">
    <w:name w:val="TOC 41"/>
    <w:basedOn w:val="ab"/>
    <w:next w:val="ab"/>
    <w:autoRedefine/>
    <w:uiPriority w:val="39"/>
    <w:unhideWhenUsed/>
    <w:rsid w:val="00C55431"/>
    <w:pPr>
      <w:ind w:left="440"/>
      <w:jc w:val="left"/>
    </w:pPr>
    <w:rPr>
      <w:rFonts w:ascii="Calibri" w:hAnsi="Calibri" w:cs="Calibri"/>
      <w:sz w:val="20"/>
      <w:szCs w:val="20"/>
      <w:lang w:eastAsia="he-IL"/>
    </w:rPr>
  </w:style>
  <w:style w:type="paragraph" w:customStyle="1" w:styleId="TOC51">
    <w:name w:val="TOC 51"/>
    <w:basedOn w:val="ab"/>
    <w:next w:val="ab"/>
    <w:autoRedefine/>
    <w:uiPriority w:val="39"/>
    <w:unhideWhenUsed/>
    <w:rsid w:val="00C55431"/>
    <w:pPr>
      <w:ind w:left="660"/>
      <w:jc w:val="left"/>
    </w:pPr>
    <w:rPr>
      <w:rFonts w:ascii="Calibri" w:hAnsi="Calibri" w:cs="Calibri"/>
      <w:sz w:val="20"/>
      <w:szCs w:val="20"/>
      <w:lang w:eastAsia="he-IL"/>
    </w:rPr>
  </w:style>
  <w:style w:type="paragraph" w:customStyle="1" w:styleId="TOC61">
    <w:name w:val="TOC 61"/>
    <w:basedOn w:val="ab"/>
    <w:next w:val="ab"/>
    <w:autoRedefine/>
    <w:uiPriority w:val="39"/>
    <w:unhideWhenUsed/>
    <w:rsid w:val="00C55431"/>
    <w:pPr>
      <w:ind w:left="880"/>
      <w:jc w:val="left"/>
    </w:pPr>
    <w:rPr>
      <w:rFonts w:ascii="Calibri" w:hAnsi="Calibri" w:cs="Calibri"/>
      <w:sz w:val="20"/>
      <w:szCs w:val="20"/>
      <w:lang w:eastAsia="he-IL"/>
    </w:rPr>
  </w:style>
  <w:style w:type="paragraph" w:customStyle="1" w:styleId="TOC71">
    <w:name w:val="TOC 71"/>
    <w:basedOn w:val="ab"/>
    <w:next w:val="ab"/>
    <w:autoRedefine/>
    <w:uiPriority w:val="39"/>
    <w:unhideWhenUsed/>
    <w:rsid w:val="00C55431"/>
    <w:pPr>
      <w:ind w:left="1100"/>
      <w:jc w:val="left"/>
    </w:pPr>
    <w:rPr>
      <w:rFonts w:ascii="Calibri" w:hAnsi="Calibri" w:cs="Calibri"/>
      <w:sz w:val="20"/>
      <w:szCs w:val="20"/>
      <w:lang w:eastAsia="he-IL"/>
    </w:rPr>
  </w:style>
  <w:style w:type="paragraph" w:customStyle="1" w:styleId="TOC81">
    <w:name w:val="TOC 81"/>
    <w:basedOn w:val="ab"/>
    <w:next w:val="ab"/>
    <w:autoRedefine/>
    <w:uiPriority w:val="39"/>
    <w:unhideWhenUsed/>
    <w:rsid w:val="00C55431"/>
    <w:pPr>
      <w:ind w:left="1320"/>
      <w:jc w:val="left"/>
    </w:pPr>
    <w:rPr>
      <w:rFonts w:ascii="Calibri" w:hAnsi="Calibri" w:cs="Calibri"/>
      <w:sz w:val="20"/>
      <w:szCs w:val="20"/>
      <w:lang w:eastAsia="he-IL"/>
    </w:rPr>
  </w:style>
  <w:style w:type="paragraph" w:customStyle="1" w:styleId="TOC91">
    <w:name w:val="TOC 91"/>
    <w:basedOn w:val="ab"/>
    <w:next w:val="ab"/>
    <w:autoRedefine/>
    <w:uiPriority w:val="39"/>
    <w:unhideWhenUsed/>
    <w:rsid w:val="00C55431"/>
    <w:pPr>
      <w:ind w:left="1540"/>
      <w:jc w:val="left"/>
    </w:pPr>
    <w:rPr>
      <w:rFonts w:ascii="Calibri" w:hAnsi="Calibri" w:cs="Calibri"/>
      <w:sz w:val="20"/>
      <w:szCs w:val="20"/>
      <w:lang w:eastAsia="he-IL"/>
    </w:rPr>
  </w:style>
  <w:style w:type="character" w:customStyle="1" w:styleId="shorttext">
    <w:name w:val="short_text"/>
    <w:rsid w:val="00C55431"/>
  </w:style>
  <w:style w:type="paragraph" w:customStyle="1" w:styleId="gmail-normalhebident">
    <w:name w:val="gmail-normalhebident"/>
    <w:basedOn w:val="ab"/>
    <w:rsid w:val="00C55431"/>
    <w:pPr>
      <w:bidi w:val="0"/>
      <w:spacing w:before="100" w:beforeAutospacing="1" w:after="100" w:afterAutospacing="1" w:line="240" w:lineRule="auto"/>
      <w:jc w:val="left"/>
    </w:pPr>
    <w:rPr>
      <w:rFonts w:ascii="Calibri" w:eastAsia="Calibri" w:hAnsi="Calibri" w:cs="Calibri"/>
      <w:sz w:val="22"/>
      <w:szCs w:val="22"/>
    </w:rPr>
  </w:style>
  <w:style w:type="character" w:customStyle="1" w:styleId="short-url">
    <w:name w:val="short-url"/>
    <w:rsid w:val="00C55431"/>
  </w:style>
  <w:style w:type="character" w:customStyle="1" w:styleId="1ffff3">
    <w:name w:val="פיסקת רשימה תו1"/>
    <w:uiPriority w:val="34"/>
    <w:locked/>
    <w:rsid w:val="00C55431"/>
    <w:rPr>
      <w:rFonts w:ascii="Calibri" w:eastAsia="Calibri" w:hAnsi="Calibri" w:cs="Times New Roman"/>
      <w:sz w:val="24"/>
      <w:szCs w:val="24"/>
    </w:rPr>
  </w:style>
  <w:style w:type="table" w:customStyle="1" w:styleId="5-11">
    <w:name w:val="טבלת רשת 5 כהה - הדגשה 11"/>
    <w:basedOn w:val="ad"/>
    <w:uiPriority w:val="50"/>
    <w:rsid w:val="00C55431"/>
    <w:pPr>
      <w:spacing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511">
    <w:name w:val="טבלת רשת 5 כהה1"/>
    <w:basedOn w:val="ad"/>
    <w:uiPriority w:val="50"/>
    <w:rsid w:val="00C55431"/>
    <w:pPr>
      <w:spacing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2fff5">
    <w:name w:val="טקסט טבלה תחתונה2"/>
    <w:basedOn w:val="ad"/>
    <w:next w:val="aff7"/>
    <w:uiPriority w:val="59"/>
    <w:rsid w:val="00C55431"/>
    <w:pPr>
      <w:spacing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b"/>
    <w:link w:val="footnotedescriptionChar"/>
    <w:hidden/>
    <w:rsid w:val="00C55431"/>
    <w:pPr>
      <w:ind w:left="581"/>
      <w:jc w:val="right"/>
    </w:pPr>
    <w:rPr>
      <w:rFonts w:ascii="Arial" w:eastAsia="Arial" w:hAnsi="Arial" w:cs="Arial"/>
      <w:color w:val="000000"/>
      <w:kern w:val="0"/>
      <w:sz w:val="20"/>
      <w14:ligatures w14:val="none"/>
    </w:rPr>
  </w:style>
  <w:style w:type="character" w:customStyle="1" w:styleId="footnotedescriptionChar">
    <w:name w:val="footnote description Char"/>
    <w:link w:val="footnotedescription"/>
    <w:rsid w:val="00C55431"/>
    <w:rPr>
      <w:rFonts w:ascii="Arial" w:eastAsia="Arial" w:hAnsi="Arial" w:cs="Arial"/>
      <w:color w:val="000000"/>
      <w:kern w:val="0"/>
      <w:sz w:val="20"/>
      <w14:ligatures w14:val="none"/>
    </w:rPr>
  </w:style>
  <w:style w:type="character" w:customStyle="1" w:styleId="footnotemark">
    <w:name w:val="footnote mark"/>
    <w:hidden/>
    <w:rsid w:val="00C55431"/>
    <w:rPr>
      <w:rFonts w:ascii="Arial" w:eastAsia="Arial" w:hAnsi="Arial" w:cs="Arial"/>
      <w:color w:val="000000"/>
      <w:sz w:val="20"/>
      <w:vertAlign w:val="superscript"/>
    </w:rPr>
  </w:style>
  <w:style w:type="character" w:customStyle="1" w:styleId="2fff6">
    <w:name w:val="אזכור לא מזוהה2"/>
    <w:basedOn w:val="ac"/>
    <w:uiPriority w:val="99"/>
    <w:semiHidden/>
    <w:unhideWhenUsed/>
    <w:rsid w:val="00C55431"/>
    <w:rPr>
      <w:color w:val="605E5C"/>
      <w:shd w:val="clear" w:color="auto" w:fill="E1DFDD"/>
    </w:rPr>
  </w:style>
  <w:style w:type="paragraph" w:customStyle="1" w:styleId="Nosa1">
    <w:name w:val="Nos(a)1"/>
    <w:basedOn w:val="ab"/>
    <w:rsid w:val="00C55431"/>
    <w:pPr>
      <w:numPr>
        <w:numId w:val="48"/>
      </w:numPr>
      <w:bidi w:val="0"/>
      <w:spacing w:line="240" w:lineRule="auto"/>
      <w:jc w:val="left"/>
    </w:pPr>
    <w:rPr>
      <w:rFonts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hrits@nzc.org.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zc.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22836-7798-4BBA-9624-7AAF376A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24077</Words>
  <Characters>120389</Characters>
  <Application>Microsoft Office Word</Application>
  <DocSecurity>0</DocSecurity>
  <Lines>1003</Lines>
  <Paragraphs>288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אושרית סורוז'ון</dc:creator>
  <cp:keywords/>
  <dc:description/>
  <cp:lastModifiedBy>אושרית סורוז'ון</cp:lastModifiedBy>
  <cp:revision>4</cp:revision>
  <cp:lastPrinted>2025-05-28T12:58:00Z</cp:lastPrinted>
  <dcterms:created xsi:type="dcterms:W3CDTF">2025-06-03T10:01:00Z</dcterms:created>
  <dcterms:modified xsi:type="dcterms:W3CDTF">2025-06-03T10:21:00Z</dcterms:modified>
</cp:coreProperties>
</file>