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A8CD" w14:textId="77777777" w:rsidR="00CF1293" w:rsidRDefault="00CF1293" w:rsidP="005D7A2C">
      <w:pPr>
        <w:rPr>
          <w:sz w:val="32"/>
          <w:szCs w:val="32"/>
          <w:rtl/>
        </w:rPr>
      </w:pPr>
    </w:p>
    <w:p w14:paraId="4B20DC44" w14:textId="5946A40E" w:rsidR="00944178" w:rsidRPr="003F515C" w:rsidRDefault="00CF1293" w:rsidP="00CF1293">
      <w:pPr>
        <w:pStyle w:val="1"/>
        <w:rPr>
          <w:rFonts w:asciiTheme="minorBidi" w:hAnsiTheme="minorBidi" w:cstheme="minorBidi"/>
          <w:b w:val="0"/>
          <w:rtl/>
        </w:rPr>
      </w:pPr>
      <w:r w:rsidRPr="003F515C">
        <w:rPr>
          <w:rFonts w:asciiTheme="minorBidi" w:hAnsiTheme="minorBidi" w:cstheme="minorBidi"/>
          <w:b w:val="0"/>
          <w:rtl/>
        </w:rPr>
        <w:t xml:space="preserve">פרוטוקול ישיבת וועדת כספים </w:t>
      </w:r>
      <w:r w:rsidRPr="003F515C">
        <w:rPr>
          <w:rFonts w:asciiTheme="minorBidi" w:hAnsiTheme="minorBidi" w:cstheme="minorBidi"/>
          <w:b w:val="0"/>
          <w:rtl/>
        </w:rPr>
        <w:br/>
        <w:t xml:space="preserve">מספר </w:t>
      </w:r>
      <w:r w:rsidR="00F14692">
        <w:rPr>
          <w:rFonts w:asciiTheme="minorBidi" w:hAnsiTheme="minorBidi" w:cstheme="minorBidi" w:hint="cs"/>
          <w:b w:val="0"/>
          <w:rtl/>
        </w:rPr>
        <w:t>6</w:t>
      </w:r>
      <w:r w:rsidR="00E860C3" w:rsidRPr="003F515C">
        <w:rPr>
          <w:rFonts w:asciiTheme="minorBidi" w:hAnsiTheme="minorBidi" w:cstheme="minorBidi"/>
          <w:b w:val="0"/>
          <w:rtl/>
        </w:rPr>
        <w:t xml:space="preserve"> </w:t>
      </w:r>
      <w:r w:rsidRPr="003F515C">
        <w:rPr>
          <w:rFonts w:asciiTheme="minorBidi" w:hAnsiTheme="minorBidi" w:cstheme="minorBidi"/>
          <w:b w:val="0"/>
          <w:rtl/>
        </w:rPr>
        <w:t>מתאריך</w:t>
      </w:r>
      <w:r w:rsidR="00912B7F">
        <w:rPr>
          <w:rFonts w:asciiTheme="minorBidi" w:hAnsiTheme="minorBidi" w:cstheme="minorBidi"/>
          <w:b w:val="0"/>
        </w:rPr>
        <w:t xml:space="preserve">  </w:t>
      </w:r>
      <w:r w:rsidR="00236706">
        <w:rPr>
          <w:rFonts w:asciiTheme="minorBidi" w:hAnsiTheme="minorBidi" w:cstheme="minorBidi" w:hint="cs"/>
          <w:b w:val="0"/>
          <w:rtl/>
        </w:rPr>
        <w:t>28</w:t>
      </w:r>
      <w:r w:rsidR="009327F8">
        <w:rPr>
          <w:rFonts w:asciiTheme="minorBidi" w:hAnsiTheme="minorBidi" w:cstheme="minorBidi" w:hint="cs"/>
          <w:b w:val="0"/>
          <w:rtl/>
        </w:rPr>
        <w:t>/12/2025</w:t>
      </w:r>
      <w:r w:rsidR="00912B7F">
        <w:rPr>
          <w:rFonts w:asciiTheme="minorBidi" w:hAnsiTheme="minorBidi" w:cstheme="minorBidi"/>
          <w:b w:val="0"/>
        </w:rPr>
        <w:t xml:space="preserve"> </w:t>
      </w:r>
    </w:p>
    <w:p w14:paraId="15ECFF28" w14:textId="77777777" w:rsidR="00CF1293" w:rsidRDefault="00CF1293" w:rsidP="00CF1293">
      <w:pPr>
        <w:rPr>
          <w:b/>
          <w:bCs/>
          <w:sz w:val="28"/>
          <w:szCs w:val="28"/>
          <w:rtl/>
        </w:rPr>
      </w:pPr>
    </w:p>
    <w:p w14:paraId="2D35E8A4" w14:textId="23D9763C" w:rsidR="00CF1293" w:rsidRPr="0065574D" w:rsidRDefault="00CF1293" w:rsidP="0065574D">
      <w:pPr>
        <w:pStyle w:val="2"/>
        <w:rPr>
          <w:rtl/>
        </w:rPr>
      </w:pPr>
      <w:r w:rsidRPr="0065574D">
        <w:rPr>
          <w:rtl/>
        </w:rPr>
        <w:t>נוכחים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F1293" w14:paraId="20C7F009" w14:textId="77777777" w:rsidTr="00CF1293">
        <w:tc>
          <w:tcPr>
            <w:tcW w:w="4148" w:type="dxa"/>
          </w:tcPr>
          <w:p w14:paraId="01CA31CC" w14:textId="264A1E7D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4148" w:type="dxa"/>
          </w:tcPr>
          <w:p w14:paraId="44E50399" w14:textId="7D7296CC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</w:tr>
      <w:tr w:rsidR="007C2F5A" w14:paraId="67AF2EB9" w14:textId="77777777" w:rsidTr="00CF1293">
        <w:tc>
          <w:tcPr>
            <w:tcW w:w="4148" w:type="dxa"/>
          </w:tcPr>
          <w:p w14:paraId="683E446F" w14:textId="3EE13529" w:rsidR="007C2F5A" w:rsidRPr="00CF1293" w:rsidRDefault="007C2F5A" w:rsidP="007C2F5A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ראש העיר</w:t>
            </w:r>
          </w:p>
        </w:tc>
        <w:tc>
          <w:tcPr>
            <w:tcW w:w="4148" w:type="dxa"/>
          </w:tcPr>
          <w:p w14:paraId="37D45434" w14:textId="60C13BFC" w:rsidR="007C2F5A" w:rsidRPr="00CF1293" w:rsidRDefault="007C2F5A" w:rsidP="007C2F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שמואל בוקסר</w:t>
            </w:r>
          </w:p>
        </w:tc>
      </w:tr>
      <w:tr w:rsidR="007C2F5A" w14:paraId="0D66F54D" w14:textId="77777777" w:rsidTr="00CF1293">
        <w:tc>
          <w:tcPr>
            <w:tcW w:w="4148" w:type="dxa"/>
          </w:tcPr>
          <w:p w14:paraId="7BA83AFB" w14:textId="150D3782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סגן ראש העיר, יו"ר הועדה</w:t>
            </w:r>
          </w:p>
        </w:tc>
        <w:tc>
          <w:tcPr>
            <w:tcW w:w="4148" w:type="dxa"/>
          </w:tcPr>
          <w:p w14:paraId="7FEBA006" w14:textId="02250928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עמרי רווח</w:t>
            </w:r>
          </w:p>
        </w:tc>
      </w:tr>
      <w:tr w:rsidR="007C2F5A" w14:paraId="5FE18A69" w14:textId="77777777" w:rsidTr="00CF1293">
        <w:tc>
          <w:tcPr>
            <w:tcW w:w="4148" w:type="dxa"/>
          </w:tcPr>
          <w:p w14:paraId="557255CD" w14:textId="6A9103DF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4148" w:type="dxa"/>
          </w:tcPr>
          <w:p w14:paraId="1E528C6A" w14:textId="2B2A64BE" w:rsidR="007C2F5A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ליאור בן טריה</w:t>
            </w:r>
          </w:p>
        </w:tc>
      </w:tr>
      <w:tr w:rsidR="007C2F5A" w14:paraId="13578D4B" w14:textId="77777777" w:rsidTr="00CF1293">
        <w:tc>
          <w:tcPr>
            <w:tcW w:w="4148" w:type="dxa"/>
          </w:tcPr>
          <w:p w14:paraId="6EE6A70C" w14:textId="0DC82081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סגנית גזבר</w:t>
            </w:r>
          </w:p>
        </w:tc>
        <w:tc>
          <w:tcPr>
            <w:tcW w:w="4148" w:type="dxa"/>
          </w:tcPr>
          <w:p w14:paraId="21A35DF0" w14:textId="2EFC9B16" w:rsidR="007C2F5A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ליאור וידל</w:t>
            </w:r>
          </w:p>
        </w:tc>
      </w:tr>
      <w:tr w:rsidR="007C2F5A" w14:paraId="6F41E72C" w14:textId="77777777" w:rsidTr="00CF1293">
        <w:tc>
          <w:tcPr>
            <w:tcW w:w="4148" w:type="dxa"/>
          </w:tcPr>
          <w:p w14:paraId="41DD4CD6" w14:textId="137E82DC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סגנית מ"מ ראש העיר</w:t>
            </w:r>
          </w:p>
        </w:tc>
        <w:tc>
          <w:tcPr>
            <w:tcW w:w="4148" w:type="dxa"/>
          </w:tcPr>
          <w:p w14:paraId="61D97A9E" w14:textId="15CF05B0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סמדר מוצפי אהרוני</w:t>
            </w:r>
          </w:p>
        </w:tc>
      </w:tr>
      <w:tr w:rsidR="007C2F5A" w14:paraId="33275E9F" w14:textId="77777777" w:rsidTr="00CF1293">
        <w:tc>
          <w:tcPr>
            <w:tcW w:w="4148" w:type="dxa"/>
          </w:tcPr>
          <w:p w14:paraId="66CAB035" w14:textId="74A8606E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משנה לראש העיר</w:t>
            </w:r>
          </w:p>
        </w:tc>
        <w:tc>
          <w:tcPr>
            <w:tcW w:w="4148" w:type="dxa"/>
          </w:tcPr>
          <w:p w14:paraId="08D6CA9B" w14:textId="7A885DF5" w:rsidR="007C2F5A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ליאור אלימלך</w:t>
            </w:r>
          </w:p>
        </w:tc>
      </w:tr>
      <w:tr w:rsidR="007C2F5A" w14:paraId="79A014EB" w14:textId="77777777" w:rsidTr="00CF1293">
        <w:tc>
          <w:tcPr>
            <w:tcW w:w="4148" w:type="dxa"/>
          </w:tcPr>
          <w:p w14:paraId="00E4A80D" w14:textId="79877C2E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031000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5F0FBBAF" w14:textId="6EB94AB1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031000">
              <w:rPr>
                <w:rFonts w:hint="cs"/>
                <w:sz w:val="24"/>
                <w:szCs w:val="24"/>
                <w:rtl/>
              </w:rPr>
              <w:t>ערן רפאל</w:t>
            </w:r>
          </w:p>
        </w:tc>
      </w:tr>
      <w:tr w:rsidR="007C2F5A" w14:paraId="2DA5F486" w14:textId="77777777" w:rsidTr="00CF1293">
        <w:tc>
          <w:tcPr>
            <w:tcW w:w="4148" w:type="dxa"/>
          </w:tcPr>
          <w:p w14:paraId="07544D98" w14:textId="1D04C2A2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חברת מועצה</w:t>
            </w:r>
          </w:p>
        </w:tc>
        <w:tc>
          <w:tcPr>
            <w:tcW w:w="4148" w:type="dxa"/>
          </w:tcPr>
          <w:p w14:paraId="48317D6F" w14:textId="60B95865" w:rsidR="007C2F5A" w:rsidRDefault="007C2F5A" w:rsidP="007C2F5A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גלית אבינועם</w:t>
            </w:r>
          </w:p>
        </w:tc>
      </w:tr>
    </w:tbl>
    <w:p w14:paraId="7F163B08" w14:textId="77777777" w:rsidR="00CF1293" w:rsidRDefault="00CF1293" w:rsidP="00CF1293">
      <w:pPr>
        <w:rPr>
          <w:rtl/>
        </w:rPr>
      </w:pPr>
    </w:p>
    <w:p w14:paraId="1D25A79C" w14:textId="6A70ECC1" w:rsidR="00CF1293" w:rsidRPr="0065574D" w:rsidRDefault="00CF1293" w:rsidP="0065574D">
      <w:pPr>
        <w:pStyle w:val="2"/>
        <w:rPr>
          <w:rtl/>
        </w:rPr>
      </w:pPr>
      <w:r w:rsidRPr="0065574D">
        <w:rPr>
          <w:rFonts w:hint="cs"/>
          <w:rtl/>
        </w:rPr>
        <w:t>חסרים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F1293" w14:paraId="2036F20F" w14:textId="77777777" w:rsidTr="00CF1293">
        <w:tc>
          <w:tcPr>
            <w:tcW w:w="4148" w:type="dxa"/>
          </w:tcPr>
          <w:p w14:paraId="520F2E0E" w14:textId="77E93DAE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4148" w:type="dxa"/>
          </w:tcPr>
          <w:p w14:paraId="2B66C241" w14:textId="4E4E051E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</w:tr>
      <w:tr w:rsidR="00912B7F" w14:paraId="6997EE0E" w14:textId="77777777" w:rsidTr="00CF1293">
        <w:tc>
          <w:tcPr>
            <w:tcW w:w="4148" w:type="dxa"/>
          </w:tcPr>
          <w:p w14:paraId="76F0F6FF" w14:textId="34BDCC4F" w:rsidR="00912B7F" w:rsidRPr="00031000" w:rsidRDefault="00912B7F" w:rsidP="00912B7F">
            <w:pPr>
              <w:rPr>
                <w:sz w:val="24"/>
                <w:szCs w:val="24"/>
                <w:rtl/>
              </w:rPr>
            </w:pPr>
            <w:r w:rsidRPr="00C269B7">
              <w:rPr>
                <w:rFonts w:hint="cs"/>
                <w:sz w:val="24"/>
                <w:szCs w:val="24"/>
                <w:rtl/>
              </w:rPr>
              <w:t>יועצת משפטית</w:t>
            </w:r>
          </w:p>
        </w:tc>
        <w:tc>
          <w:tcPr>
            <w:tcW w:w="4148" w:type="dxa"/>
          </w:tcPr>
          <w:p w14:paraId="154094C4" w14:textId="7053BD66" w:rsidR="00912B7F" w:rsidRPr="00031000" w:rsidRDefault="00912B7F" w:rsidP="00912B7F">
            <w:pPr>
              <w:rPr>
                <w:sz w:val="24"/>
                <w:szCs w:val="24"/>
                <w:rtl/>
              </w:rPr>
            </w:pPr>
            <w:r w:rsidRPr="00C269B7">
              <w:rPr>
                <w:rFonts w:hint="cs"/>
                <w:sz w:val="24"/>
                <w:szCs w:val="24"/>
                <w:rtl/>
              </w:rPr>
              <w:t>שולמית מלדלמן כהן</w:t>
            </w:r>
          </w:p>
        </w:tc>
      </w:tr>
      <w:tr w:rsidR="007C2F5A" w14:paraId="1A477B08" w14:textId="77777777" w:rsidTr="00CF1293">
        <w:tc>
          <w:tcPr>
            <w:tcW w:w="4148" w:type="dxa"/>
          </w:tcPr>
          <w:p w14:paraId="1BFDAD99" w14:textId="51AF4ACC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866884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6DF99148" w14:textId="4CD54D93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866884">
              <w:rPr>
                <w:rFonts w:hint="cs"/>
                <w:sz w:val="24"/>
                <w:szCs w:val="24"/>
                <w:rtl/>
              </w:rPr>
              <w:t>גיל אנוקוב</w:t>
            </w:r>
          </w:p>
        </w:tc>
      </w:tr>
      <w:tr w:rsidR="007C2F5A" w14:paraId="0547D399" w14:textId="77777777" w:rsidTr="00CF1293">
        <w:tc>
          <w:tcPr>
            <w:tcW w:w="4148" w:type="dxa"/>
          </w:tcPr>
          <w:p w14:paraId="0141CA56" w14:textId="2E0DD599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53FBFDE3" w14:textId="63C81636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איתי דגן</w:t>
            </w:r>
          </w:p>
        </w:tc>
      </w:tr>
    </w:tbl>
    <w:p w14:paraId="34DCB8A5" w14:textId="77777777" w:rsidR="00CF1293" w:rsidRDefault="00CF1293" w:rsidP="00CF1293">
      <w:pPr>
        <w:rPr>
          <w:rtl/>
        </w:rPr>
      </w:pPr>
    </w:p>
    <w:p w14:paraId="44BFE01E" w14:textId="1B0FEB3A" w:rsidR="00F1615C" w:rsidRDefault="00236706" w:rsidP="00F1615C">
      <w:pPr>
        <w:rPr>
          <w:rtl/>
        </w:rPr>
      </w:pPr>
      <w:r>
        <w:rPr>
          <w:rFonts w:hint="cs"/>
          <w:rtl/>
        </w:rPr>
        <w:t>אורחים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36706" w:rsidRPr="00031000" w14:paraId="145AB38C" w14:textId="77777777">
        <w:tc>
          <w:tcPr>
            <w:tcW w:w="4148" w:type="dxa"/>
          </w:tcPr>
          <w:p w14:paraId="29BFBC60" w14:textId="7F423755" w:rsidR="00236706" w:rsidRPr="00031000" w:rsidRDefault="0023670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רואה חשבון</w:t>
            </w:r>
          </w:p>
        </w:tc>
        <w:tc>
          <w:tcPr>
            <w:tcW w:w="4148" w:type="dxa"/>
          </w:tcPr>
          <w:p w14:paraId="3BAA6E6A" w14:textId="5DDD7583" w:rsidR="00236706" w:rsidRPr="00031000" w:rsidRDefault="0023670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חן זיצר</w:t>
            </w:r>
          </w:p>
        </w:tc>
      </w:tr>
    </w:tbl>
    <w:p w14:paraId="754D318D" w14:textId="77777777" w:rsidR="00236706" w:rsidRDefault="00236706" w:rsidP="00F1615C">
      <w:pPr>
        <w:rPr>
          <w:rtl/>
        </w:rPr>
      </w:pPr>
    </w:p>
    <w:p w14:paraId="4AA5D8F8" w14:textId="77777777" w:rsidR="00C269B7" w:rsidRDefault="00C269B7" w:rsidP="00F1615C">
      <w:pPr>
        <w:rPr>
          <w:rtl/>
        </w:rPr>
      </w:pPr>
    </w:p>
    <w:p w14:paraId="6EDE810A" w14:textId="778A8205" w:rsidR="00C269B7" w:rsidRPr="0065574D" w:rsidRDefault="00C269B7" w:rsidP="0065574D">
      <w:pPr>
        <w:pStyle w:val="2"/>
        <w:rPr>
          <w:rtl/>
        </w:rPr>
      </w:pPr>
      <w:r w:rsidRPr="0065574D">
        <w:rPr>
          <w:rFonts w:hint="cs"/>
          <w:rtl/>
        </w:rPr>
        <w:t>על סדר היום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6514"/>
      </w:tblGrid>
      <w:tr w:rsidR="00C269B7" w14:paraId="5B6487B8" w14:textId="77777777" w:rsidTr="00C269B7">
        <w:tc>
          <w:tcPr>
            <w:tcW w:w="1782" w:type="dxa"/>
          </w:tcPr>
          <w:p w14:paraId="3958AE4C" w14:textId="7A5FE551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</w:t>
            </w:r>
          </w:p>
        </w:tc>
        <w:tc>
          <w:tcPr>
            <w:tcW w:w="6514" w:type="dxa"/>
          </w:tcPr>
          <w:p w14:paraId="1A236849" w14:textId="70C5B05D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נושא</w:t>
            </w:r>
          </w:p>
        </w:tc>
      </w:tr>
      <w:tr w:rsidR="00C269B7" w14:paraId="4EFB7A9B" w14:textId="77777777" w:rsidTr="00C269B7">
        <w:tc>
          <w:tcPr>
            <w:tcW w:w="1782" w:type="dxa"/>
          </w:tcPr>
          <w:p w14:paraId="3AB77775" w14:textId="4BED4C29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514" w:type="dxa"/>
          </w:tcPr>
          <w:p w14:paraId="2B6EA6A3" w14:textId="52CED256" w:rsidR="00C269B7" w:rsidRPr="00C269B7" w:rsidRDefault="00236706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תקציב 2026</w:t>
            </w:r>
          </w:p>
        </w:tc>
      </w:tr>
    </w:tbl>
    <w:p w14:paraId="7A8827ED" w14:textId="77777777" w:rsidR="00C269B7" w:rsidRDefault="00C269B7" w:rsidP="00F1615C">
      <w:pPr>
        <w:rPr>
          <w:rtl/>
        </w:rPr>
      </w:pPr>
    </w:p>
    <w:p w14:paraId="522F43C4" w14:textId="77777777" w:rsidR="00C269B7" w:rsidRDefault="00C269B7" w:rsidP="00F1615C">
      <w:pPr>
        <w:rPr>
          <w:rtl/>
        </w:rPr>
      </w:pPr>
    </w:p>
    <w:p w14:paraId="298CE3B8" w14:textId="77777777" w:rsidR="00C269B7" w:rsidRDefault="00C269B7" w:rsidP="00F1615C">
      <w:pPr>
        <w:rPr>
          <w:rtl/>
        </w:rPr>
      </w:pPr>
    </w:p>
    <w:p w14:paraId="740BBC2E" w14:textId="77777777" w:rsidR="00C269B7" w:rsidRDefault="00C269B7" w:rsidP="00F1615C">
      <w:pPr>
        <w:rPr>
          <w:rtl/>
        </w:rPr>
      </w:pPr>
    </w:p>
    <w:p w14:paraId="70EB0B40" w14:textId="77777777" w:rsidR="00C269B7" w:rsidRDefault="00C269B7" w:rsidP="00F1615C">
      <w:pPr>
        <w:rPr>
          <w:rtl/>
        </w:rPr>
      </w:pPr>
    </w:p>
    <w:p w14:paraId="293297AC" w14:textId="77777777" w:rsidR="00E860C3" w:rsidRDefault="00E860C3" w:rsidP="00F1615C">
      <w:pPr>
        <w:rPr>
          <w:rtl/>
        </w:rPr>
      </w:pPr>
    </w:p>
    <w:p w14:paraId="6F1AA38B" w14:textId="77777777" w:rsidR="00866884" w:rsidRDefault="00866884" w:rsidP="00F1615C"/>
    <w:p w14:paraId="0C43714A" w14:textId="77777777" w:rsidR="00E860C3" w:rsidRDefault="00E860C3" w:rsidP="00F1615C">
      <w:pPr>
        <w:rPr>
          <w:rtl/>
        </w:rPr>
      </w:pPr>
    </w:p>
    <w:p w14:paraId="310EA15D" w14:textId="77777777" w:rsidR="00C269B7" w:rsidRDefault="00C269B7" w:rsidP="00F1615C">
      <w:pPr>
        <w:rPr>
          <w:rtl/>
        </w:rPr>
      </w:pPr>
    </w:p>
    <w:p w14:paraId="6CB380F3" w14:textId="157EA2AB" w:rsidR="00D02155" w:rsidRPr="0065574D" w:rsidRDefault="004C163F" w:rsidP="0065574D">
      <w:pPr>
        <w:pStyle w:val="2"/>
        <w:rPr>
          <w:rtl/>
        </w:rPr>
      </w:pPr>
      <w:r w:rsidRPr="0065574D">
        <w:rPr>
          <w:rFonts w:hint="cs"/>
          <w:rtl/>
        </w:rPr>
        <w:t>עיקרי</w:t>
      </w:r>
      <w:r w:rsidR="00D02155" w:rsidRPr="0065574D">
        <w:rPr>
          <w:rtl/>
        </w:rPr>
        <w:t xml:space="preserve"> הדיון:</w:t>
      </w:r>
    </w:p>
    <w:tbl>
      <w:tblPr>
        <w:tblStyle w:val="a7"/>
        <w:bidiVisual/>
        <w:tblW w:w="9641" w:type="dxa"/>
        <w:tblInd w:w="1104" w:type="dxa"/>
        <w:tblLayout w:type="fixed"/>
        <w:tblLook w:val="04A0" w:firstRow="1" w:lastRow="0" w:firstColumn="1" w:lastColumn="0" w:noHBand="0" w:noVBand="1"/>
      </w:tblPr>
      <w:tblGrid>
        <w:gridCol w:w="581"/>
        <w:gridCol w:w="6933"/>
        <w:gridCol w:w="2127"/>
      </w:tblGrid>
      <w:tr w:rsidR="008E4A19" w:rsidRPr="008E4A19" w14:paraId="6F00D902" w14:textId="77777777" w:rsidTr="00F14692">
        <w:tc>
          <w:tcPr>
            <w:tcW w:w="581" w:type="dxa"/>
          </w:tcPr>
          <w:p w14:paraId="083B7210" w14:textId="1D041568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</w:p>
        </w:tc>
        <w:tc>
          <w:tcPr>
            <w:tcW w:w="6933" w:type="dxa"/>
          </w:tcPr>
          <w:p w14:paraId="6B9395DE" w14:textId="18A12E2B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 w:rsidRPr="008E4A19">
              <w:rPr>
                <w:sz w:val="24"/>
                <w:szCs w:val="24"/>
                <w:rtl/>
              </w:rPr>
              <w:t>נושא</w:t>
            </w:r>
          </w:p>
        </w:tc>
        <w:tc>
          <w:tcPr>
            <w:tcW w:w="2127" w:type="dxa"/>
          </w:tcPr>
          <w:p w14:paraId="17E95F7C" w14:textId="5ABF867C" w:rsidR="008E4A19" w:rsidRPr="008E4A19" w:rsidRDefault="005362C2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מציג ומתייח</w:t>
            </w:r>
            <w:r>
              <w:rPr>
                <w:rFonts w:hint="eastAsia"/>
                <w:sz w:val="24"/>
                <w:szCs w:val="24"/>
                <w:rtl/>
              </w:rPr>
              <w:t>ס</w:t>
            </w:r>
          </w:p>
        </w:tc>
      </w:tr>
      <w:tr w:rsidR="008E4A19" w:rsidRPr="008E4A19" w14:paraId="5B41A34C" w14:textId="77777777" w:rsidTr="00762285">
        <w:trPr>
          <w:trHeight w:val="700"/>
        </w:trPr>
        <w:tc>
          <w:tcPr>
            <w:tcW w:w="581" w:type="dxa"/>
          </w:tcPr>
          <w:p w14:paraId="0E920E14" w14:textId="69CDF267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933" w:type="dxa"/>
          </w:tcPr>
          <w:p w14:paraId="5EDD2882" w14:textId="179AFC48" w:rsidR="00762285" w:rsidRDefault="001777FF" w:rsidP="0023670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שלום לכולם</w:t>
            </w:r>
            <w:r w:rsidR="00236706">
              <w:rPr>
                <w:rFonts w:cs="Arial" w:hint="cs"/>
                <w:sz w:val="24"/>
                <w:szCs w:val="24"/>
                <w:rtl/>
              </w:rPr>
              <w:t xml:space="preserve">, </w:t>
            </w:r>
            <w:r w:rsidR="00762285">
              <w:rPr>
                <w:rFonts w:cs="Arial" w:hint="cs"/>
                <w:sz w:val="24"/>
                <w:szCs w:val="24"/>
                <w:rtl/>
              </w:rPr>
              <w:t>על הפרק הצגת תקציב</w:t>
            </w:r>
            <w:r w:rsidR="00236706">
              <w:rPr>
                <w:rFonts w:cs="Arial" w:hint="cs"/>
                <w:sz w:val="24"/>
                <w:szCs w:val="24"/>
                <w:rtl/>
              </w:rPr>
              <w:t xml:space="preserve">, </w:t>
            </w:r>
            <w:r w:rsidR="00762285">
              <w:rPr>
                <w:rFonts w:cs="Arial" w:hint="cs"/>
                <w:sz w:val="24"/>
                <w:szCs w:val="24"/>
                <w:rtl/>
              </w:rPr>
              <w:t>הבהרת דברים שאינם ברורים, והצגת תוכנית התייעלות לשנת 2026</w:t>
            </w:r>
            <w:r w:rsidR="00153E78">
              <w:rPr>
                <w:rFonts w:cs="Arial" w:hint="cs"/>
                <w:sz w:val="24"/>
                <w:szCs w:val="24"/>
                <w:rtl/>
              </w:rPr>
              <w:t>.</w:t>
            </w:r>
          </w:p>
          <w:p w14:paraId="1432BB8F" w14:textId="6567E0BC" w:rsidR="007D37B5" w:rsidRPr="00534319" w:rsidRDefault="00236706" w:rsidP="007D37B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</w:tcPr>
          <w:p w14:paraId="79520974" w14:textId="07E0F0CB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="00D02155"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  <w:tr w:rsidR="00FB03FB" w:rsidRPr="008E4A19" w14:paraId="592EBD57" w14:textId="77777777" w:rsidTr="00F14692">
        <w:tc>
          <w:tcPr>
            <w:tcW w:w="581" w:type="dxa"/>
          </w:tcPr>
          <w:p w14:paraId="5B4F8D15" w14:textId="2E054EA0" w:rsidR="00FB03FB" w:rsidRPr="008E4A19" w:rsidRDefault="00372442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933" w:type="dxa"/>
          </w:tcPr>
          <w:p w14:paraId="1E791053" w14:textId="016EED87" w:rsidR="00153E78" w:rsidRDefault="00AF23E8" w:rsidP="00F14692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ההצעה </w:t>
            </w:r>
            <w:r w:rsidR="00762285">
              <w:rPr>
                <w:rFonts w:cs="Arial" w:hint="cs"/>
                <w:sz w:val="24"/>
                <w:szCs w:val="24"/>
                <w:rtl/>
              </w:rPr>
              <w:t xml:space="preserve">לתקציב 2026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משקפת את האתגרים הכללים לשנה הקרובה. </w:t>
            </w:r>
            <w:r w:rsidR="00151496">
              <w:rPr>
                <w:rFonts w:cs="Arial" w:hint="cs"/>
                <w:sz w:val="24"/>
                <w:szCs w:val="24"/>
                <w:rtl/>
              </w:rPr>
              <w:t xml:space="preserve">משרד החינוך, </w:t>
            </w:r>
            <w:r w:rsidR="00153E78">
              <w:rPr>
                <w:rFonts w:cs="Arial" w:hint="cs"/>
                <w:sz w:val="24"/>
                <w:szCs w:val="24"/>
                <w:rtl/>
              </w:rPr>
              <w:t>ב</w:t>
            </w:r>
            <w:r w:rsidR="00151496">
              <w:rPr>
                <w:rFonts w:cs="Arial" w:hint="cs"/>
                <w:sz w:val="24"/>
                <w:szCs w:val="24"/>
                <w:rtl/>
              </w:rPr>
              <w:t xml:space="preserve">רווחה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ישנו גידול ניכר בצד ההוצאות, </w:t>
            </w:r>
            <w:r w:rsidR="00185686">
              <w:rPr>
                <w:rFonts w:cs="Arial" w:hint="cs"/>
                <w:sz w:val="24"/>
                <w:szCs w:val="24"/>
                <w:rtl/>
              </w:rPr>
              <w:t>נקט</w:t>
            </w:r>
            <w:r w:rsidR="00153E78">
              <w:rPr>
                <w:rFonts w:cs="Arial" w:hint="cs"/>
                <w:sz w:val="24"/>
                <w:szCs w:val="24"/>
                <w:rtl/>
              </w:rPr>
              <w:t>נ</w:t>
            </w:r>
            <w:r w:rsidR="00185686">
              <w:rPr>
                <w:rFonts w:cs="Arial" w:hint="cs"/>
                <w:sz w:val="24"/>
                <w:szCs w:val="24"/>
                <w:rtl/>
              </w:rPr>
              <w:t>ו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השנה בתוכנית התייעלות.</w:t>
            </w:r>
            <w:r w:rsidR="004E0FFC"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  <w:p w14:paraId="15E450F9" w14:textId="2F290FF6" w:rsidR="00777C8A" w:rsidRPr="004F60C2" w:rsidRDefault="00F14692" w:rsidP="00153E78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העירייה נמצאת בתהליך של תוכנית התייעלות</w:t>
            </w:r>
            <w:r w:rsidR="00153E78">
              <w:rPr>
                <w:rFonts w:cs="Arial" w:hint="cs"/>
                <w:sz w:val="24"/>
                <w:szCs w:val="24"/>
                <w:rtl/>
              </w:rPr>
              <w:t xml:space="preserve">,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כדי שנוכל להיות בתקציב מאוזן. </w:t>
            </w:r>
          </w:p>
        </w:tc>
        <w:tc>
          <w:tcPr>
            <w:tcW w:w="2127" w:type="dxa"/>
          </w:tcPr>
          <w:p w14:paraId="73AC506D" w14:textId="451EA39F" w:rsidR="00FB03FB" w:rsidRPr="00110B9E" w:rsidRDefault="00FB03FB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הגזבר </w:t>
            </w:r>
            <w:r w:rsidR="003F515C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73031AF9" w14:textId="544D4456" w:rsidR="00FB03FB" w:rsidRPr="008E4A19" w:rsidRDefault="00FB03FB" w:rsidP="00FB03FB">
            <w:pPr>
              <w:rPr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ליאור בן טריה</w:t>
            </w:r>
          </w:p>
        </w:tc>
      </w:tr>
      <w:tr w:rsidR="009C3626" w:rsidRPr="008E4A19" w14:paraId="2DB3ED5D" w14:textId="77777777" w:rsidTr="00F14692">
        <w:tc>
          <w:tcPr>
            <w:tcW w:w="581" w:type="dxa"/>
          </w:tcPr>
          <w:p w14:paraId="575C2137" w14:textId="3AE583ED" w:rsidR="009C3626" w:rsidRDefault="00F14692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6933" w:type="dxa"/>
          </w:tcPr>
          <w:p w14:paraId="30E6A20C" w14:textId="2D17C650" w:rsidR="00153E78" w:rsidRDefault="003369BF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2025</w:t>
            </w:r>
            <w:r w:rsidR="00E56A13">
              <w:rPr>
                <w:rFonts w:cs="Arial" w:hint="cs"/>
                <w:sz w:val="24"/>
                <w:szCs w:val="24"/>
                <w:rtl/>
              </w:rPr>
              <w:t>-</w:t>
            </w:r>
            <w:r>
              <w:rPr>
                <w:rFonts w:cs="Arial" w:hint="cs"/>
                <w:sz w:val="24"/>
                <w:szCs w:val="24"/>
                <w:rtl/>
              </w:rPr>
              <w:t xml:space="preserve">2026 נכנסנו לתוכנית </w:t>
            </w:r>
            <w:r w:rsidR="00151496">
              <w:rPr>
                <w:rFonts w:cs="Arial" w:hint="cs"/>
                <w:sz w:val="24"/>
                <w:szCs w:val="24"/>
                <w:rtl/>
              </w:rPr>
              <w:t>התייעלו</w:t>
            </w:r>
            <w:r w:rsidR="00151496">
              <w:rPr>
                <w:rFonts w:cs="Arial" w:hint="eastAsia"/>
                <w:sz w:val="24"/>
                <w:szCs w:val="24"/>
                <w:rtl/>
              </w:rPr>
              <w:t>ת</w:t>
            </w:r>
            <w:r w:rsidR="00153E78">
              <w:rPr>
                <w:rFonts w:cs="Arial" w:hint="cs"/>
                <w:sz w:val="24"/>
                <w:szCs w:val="24"/>
                <w:rtl/>
              </w:rPr>
              <w:t>, לצד זה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יש צמצום בהשתתפות של משרדי הממשלה בגלל המלחמה, הסכמי השכר </w:t>
            </w:r>
            <w:r w:rsidR="001255E1">
              <w:rPr>
                <w:rFonts w:cs="Arial" w:hint="cs"/>
                <w:sz w:val="24"/>
                <w:szCs w:val="24"/>
                <w:rtl/>
              </w:rPr>
              <w:t>י</w:t>
            </w:r>
            <w:r w:rsidR="00153E78">
              <w:rPr>
                <w:rFonts w:cs="Arial" w:hint="cs"/>
                <w:sz w:val="24"/>
                <w:szCs w:val="24"/>
                <w:rtl/>
              </w:rPr>
              <w:t xml:space="preserve">היו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בלי שום שיפוי מקביל. </w:t>
            </w:r>
            <w:r w:rsidR="00153E78">
              <w:rPr>
                <w:rFonts w:cs="Arial" w:hint="cs"/>
                <w:sz w:val="24"/>
                <w:szCs w:val="24"/>
                <w:rtl/>
              </w:rPr>
              <w:t xml:space="preserve">בשונה מאיתנו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יש רשויות שנכנסו לתוכנית הבראה. </w:t>
            </w:r>
          </w:p>
          <w:p w14:paraId="7613F4F3" w14:textId="77777777" w:rsidR="00153E78" w:rsidRDefault="003369BF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בכל משק בית מרגישים את ההכבדה בהוצאות</w:t>
            </w:r>
            <w:r w:rsidR="00153E78">
              <w:rPr>
                <w:rFonts w:cs="Arial" w:hint="cs"/>
                <w:sz w:val="24"/>
                <w:szCs w:val="24"/>
                <w:rtl/>
              </w:rPr>
              <w:t>, כמו כן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151496">
              <w:rPr>
                <w:rFonts w:cs="Arial" w:hint="cs"/>
                <w:sz w:val="24"/>
                <w:szCs w:val="24"/>
                <w:rtl/>
              </w:rPr>
              <w:t>גם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בע</w:t>
            </w:r>
            <w:r w:rsidR="00151496">
              <w:rPr>
                <w:rFonts w:cs="Arial" w:hint="cs"/>
                <w:sz w:val="24"/>
                <w:szCs w:val="24"/>
                <w:rtl/>
              </w:rPr>
              <w:t>י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ריות </w:t>
            </w:r>
            <w:r w:rsidR="00153E78">
              <w:rPr>
                <w:rFonts w:cs="Arial" w:hint="cs"/>
                <w:sz w:val="24"/>
                <w:szCs w:val="24"/>
                <w:rtl/>
              </w:rPr>
              <w:t xml:space="preserve">- </w:t>
            </w:r>
            <w:r>
              <w:rPr>
                <w:rFonts w:cs="Arial" w:hint="cs"/>
                <w:sz w:val="24"/>
                <w:szCs w:val="24"/>
                <w:rtl/>
              </w:rPr>
              <w:t>המח</w:t>
            </w:r>
            <w:r w:rsidR="00153E78">
              <w:rPr>
                <w:rFonts w:cs="Arial" w:hint="cs"/>
                <w:sz w:val="24"/>
                <w:szCs w:val="24"/>
                <w:rtl/>
              </w:rPr>
              <w:t>י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רים של נותני השרות עלו והכנסות לא עלו בהתאם. </w:t>
            </w:r>
          </w:p>
          <w:p w14:paraId="047329A7" w14:textId="6C236E38" w:rsidR="009C3626" w:rsidRDefault="003369BF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בסה"כ 2026 משק</w:t>
            </w:r>
            <w:r w:rsidR="00151496">
              <w:rPr>
                <w:rFonts w:cs="Arial" w:hint="cs"/>
                <w:sz w:val="24"/>
                <w:szCs w:val="24"/>
                <w:rtl/>
              </w:rPr>
              <w:t>ף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את הגידול</w:t>
            </w:r>
            <w:r w:rsidR="00153E78">
              <w:rPr>
                <w:rFonts w:cs="Arial" w:hint="cs"/>
                <w:sz w:val="24"/>
                <w:szCs w:val="24"/>
                <w:rtl/>
              </w:rPr>
              <w:t xml:space="preserve"> במחירים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וצמצום בהוצאות.</w:t>
            </w:r>
          </w:p>
        </w:tc>
        <w:tc>
          <w:tcPr>
            <w:tcW w:w="2127" w:type="dxa"/>
          </w:tcPr>
          <w:p w14:paraId="5111AA02" w14:textId="7E65706F" w:rsidR="009C3626" w:rsidRPr="00110B9E" w:rsidRDefault="009C3626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ראש העיר - שמואל בוקסר </w:t>
            </w:r>
          </w:p>
        </w:tc>
      </w:tr>
      <w:tr w:rsidR="00762285" w:rsidRPr="008E4A19" w14:paraId="767B765F" w14:textId="77777777" w:rsidTr="00F14692">
        <w:tc>
          <w:tcPr>
            <w:tcW w:w="581" w:type="dxa"/>
          </w:tcPr>
          <w:p w14:paraId="5064E688" w14:textId="300FB621" w:rsidR="00762285" w:rsidRDefault="00762285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6933" w:type="dxa"/>
          </w:tcPr>
          <w:p w14:paraId="49ECD42F" w14:textId="26484A5D" w:rsidR="00762285" w:rsidRDefault="00762285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נשאלו  שאלות על ידי חברי המועצה וניתנו תשובות</w:t>
            </w:r>
            <w:r w:rsidR="00153E78">
              <w:rPr>
                <w:rFonts w:cs="Arial" w:hint="cs"/>
                <w:sz w:val="24"/>
                <w:szCs w:val="24"/>
                <w:rtl/>
              </w:rPr>
              <w:t>.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</w:tcPr>
          <w:p w14:paraId="585EED2C" w14:textId="77777777" w:rsidR="00762285" w:rsidRPr="00110B9E" w:rsidRDefault="00762285" w:rsidP="0076228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הגזבר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1D94F4AE" w14:textId="334384B7" w:rsidR="00762285" w:rsidRDefault="00762285" w:rsidP="0076228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ליאור בן טריה</w:t>
            </w:r>
          </w:p>
        </w:tc>
      </w:tr>
      <w:tr w:rsidR="009C3626" w:rsidRPr="008E4A19" w14:paraId="4BB00FDA" w14:textId="77777777" w:rsidTr="00F14692">
        <w:tc>
          <w:tcPr>
            <w:tcW w:w="581" w:type="dxa"/>
          </w:tcPr>
          <w:p w14:paraId="6BDC7E97" w14:textId="33514003" w:rsidR="009C3626" w:rsidRDefault="00762285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6933" w:type="dxa"/>
          </w:tcPr>
          <w:p w14:paraId="04F14ABD" w14:textId="6750F4D8" w:rsidR="009C3626" w:rsidRDefault="009C3626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נס ציונה נכנסה לתוכנית התייעלות במצב יחסית טוב בהשוואה לרשויות אחרות. </w:t>
            </w:r>
            <w:r w:rsidR="00153E78">
              <w:rPr>
                <w:rFonts w:cs="Arial" w:hint="cs"/>
                <w:sz w:val="24"/>
                <w:szCs w:val="24"/>
                <w:rtl/>
              </w:rPr>
              <w:t>ה</w:t>
            </w:r>
            <w:r w:rsidR="000F60E7">
              <w:rPr>
                <w:rFonts w:cs="Arial" w:hint="cs"/>
                <w:sz w:val="24"/>
                <w:szCs w:val="24"/>
                <w:rtl/>
              </w:rPr>
              <w:t>הו</w:t>
            </w:r>
            <w:r w:rsidR="00321FC2">
              <w:rPr>
                <w:rFonts w:cs="Arial" w:hint="cs"/>
                <w:sz w:val="24"/>
                <w:szCs w:val="24"/>
                <w:rtl/>
              </w:rPr>
              <w:t>צאות צומ</w:t>
            </w:r>
            <w:r w:rsidR="00153E78">
              <w:rPr>
                <w:rFonts w:cs="Arial" w:hint="cs"/>
                <w:sz w:val="24"/>
                <w:szCs w:val="24"/>
                <w:rtl/>
              </w:rPr>
              <w:t xml:space="preserve">צמו ב 2% </w:t>
            </w:r>
            <w:r w:rsidR="00321FC2">
              <w:rPr>
                <w:rFonts w:cs="Arial" w:hint="cs"/>
                <w:sz w:val="24"/>
                <w:szCs w:val="24"/>
                <w:rtl/>
              </w:rPr>
              <w:t xml:space="preserve"> באופן רו</w:t>
            </w:r>
            <w:r w:rsidR="00762285">
              <w:rPr>
                <w:rFonts w:cs="Arial" w:hint="cs"/>
                <w:sz w:val="24"/>
                <w:szCs w:val="24"/>
                <w:rtl/>
              </w:rPr>
              <w:t>ח</w:t>
            </w:r>
            <w:r w:rsidR="00321FC2">
              <w:rPr>
                <w:rFonts w:cs="Arial" w:hint="cs"/>
                <w:sz w:val="24"/>
                <w:szCs w:val="24"/>
                <w:rtl/>
              </w:rPr>
              <w:t xml:space="preserve">בי, </w:t>
            </w:r>
            <w:r w:rsidR="00204DCD">
              <w:rPr>
                <w:rFonts w:cs="Arial" w:hint="cs"/>
                <w:sz w:val="24"/>
                <w:szCs w:val="24"/>
                <w:rtl/>
              </w:rPr>
              <w:t>התייעלנו</w:t>
            </w:r>
            <w:r w:rsidR="00321FC2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204DCD">
              <w:rPr>
                <w:rFonts w:cs="Arial" w:hint="cs"/>
                <w:sz w:val="24"/>
                <w:szCs w:val="24"/>
                <w:rtl/>
              </w:rPr>
              <w:t>ב</w:t>
            </w:r>
            <w:r w:rsidR="00321FC2">
              <w:rPr>
                <w:rFonts w:cs="Arial" w:hint="cs"/>
                <w:sz w:val="24"/>
                <w:szCs w:val="24"/>
                <w:rtl/>
              </w:rPr>
              <w:t xml:space="preserve">תקנים + חסכון בשעות </w:t>
            </w:r>
            <w:r w:rsidR="00185686">
              <w:rPr>
                <w:rFonts w:cs="Arial" w:hint="cs"/>
                <w:sz w:val="24"/>
                <w:szCs w:val="24"/>
                <w:rtl/>
              </w:rPr>
              <w:t>נוספות</w:t>
            </w:r>
            <w:r w:rsidR="00321FC2">
              <w:rPr>
                <w:rFonts w:cs="Arial" w:hint="cs"/>
                <w:sz w:val="24"/>
                <w:szCs w:val="24"/>
                <w:rtl/>
              </w:rPr>
              <w:t xml:space="preserve"> של</w:t>
            </w:r>
            <w:r w:rsidR="00204DCD">
              <w:rPr>
                <w:rFonts w:cs="Arial" w:hint="cs"/>
                <w:sz w:val="24"/>
                <w:szCs w:val="24"/>
                <w:rtl/>
              </w:rPr>
              <w:t xml:space="preserve"> כ</w:t>
            </w:r>
            <w:r w:rsidR="00185686">
              <w:rPr>
                <w:rFonts w:cs="Arial" w:hint="cs"/>
                <w:sz w:val="24"/>
                <w:szCs w:val="24"/>
                <w:rtl/>
              </w:rPr>
              <w:t>מיליו</w:t>
            </w:r>
            <w:r w:rsidR="00185686">
              <w:rPr>
                <w:rFonts w:cs="Arial" w:hint="eastAsia"/>
                <w:sz w:val="24"/>
                <w:szCs w:val="24"/>
                <w:rtl/>
              </w:rPr>
              <w:t>ן</w:t>
            </w:r>
            <w:r w:rsidR="00321FC2">
              <w:rPr>
                <w:rFonts w:cs="Arial" w:hint="cs"/>
                <w:sz w:val="24"/>
                <w:szCs w:val="24"/>
                <w:rtl/>
              </w:rPr>
              <w:t xml:space="preserve"> ₪</w:t>
            </w:r>
            <w:r w:rsidR="00204DCD">
              <w:rPr>
                <w:rFonts w:cs="Arial" w:hint="cs"/>
                <w:sz w:val="24"/>
                <w:szCs w:val="24"/>
                <w:rtl/>
              </w:rPr>
              <w:t xml:space="preserve">, </w:t>
            </w:r>
            <w:r w:rsidR="00321FC2">
              <w:rPr>
                <w:rFonts w:cs="Arial" w:hint="cs"/>
                <w:sz w:val="24"/>
                <w:szCs w:val="24"/>
                <w:rtl/>
              </w:rPr>
              <w:t xml:space="preserve">הועברו מטלות לחברה הכלכלית, </w:t>
            </w:r>
            <w:r w:rsidR="00153E78">
              <w:rPr>
                <w:rFonts w:cs="Arial" w:hint="cs"/>
                <w:sz w:val="24"/>
                <w:szCs w:val="24"/>
                <w:rtl/>
              </w:rPr>
              <w:t>ונעשו התאמות ב</w:t>
            </w:r>
            <w:r w:rsidR="00321FC2">
              <w:rPr>
                <w:rFonts w:cs="Arial" w:hint="cs"/>
                <w:sz w:val="24"/>
                <w:szCs w:val="24"/>
                <w:rtl/>
              </w:rPr>
              <w:t xml:space="preserve">הוצאות </w:t>
            </w:r>
            <w:r w:rsidR="001255E1">
              <w:rPr>
                <w:rFonts w:cs="Arial" w:hint="cs"/>
                <w:sz w:val="24"/>
                <w:szCs w:val="24"/>
                <w:rtl/>
              </w:rPr>
              <w:t>ה</w:t>
            </w:r>
            <w:r w:rsidR="00321FC2">
              <w:rPr>
                <w:rFonts w:cs="Arial" w:hint="cs"/>
                <w:sz w:val="24"/>
                <w:szCs w:val="24"/>
                <w:rtl/>
              </w:rPr>
              <w:t>ארנונה</w:t>
            </w:r>
            <w:r w:rsidR="00204DCD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127" w:type="dxa"/>
          </w:tcPr>
          <w:p w14:paraId="37CCED15" w14:textId="2D790468" w:rsidR="009C3626" w:rsidRDefault="009C3626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רואה חשבון - חן זיצר </w:t>
            </w:r>
          </w:p>
        </w:tc>
      </w:tr>
      <w:tr w:rsidR="00900DEE" w:rsidRPr="008E4A19" w14:paraId="5D09DF04" w14:textId="77777777" w:rsidTr="00F14692">
        <w:tc>
          <w:tcPr>
            <w:tcW w:w="581" w:type="dxa"/>
          </w:tcPr>
          <w:p w14:paraId="20ABCAF7" w14:textId="31C37944" w:rsidR="00900DEE" w:rsidRDefault="00762285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6933" w:type="dxa"/>
          </w:tcPr>
          <w:p w14:paraId="7A662C31" w14:textId="77777777" w:rsidR="00900DEE" w:rsidRDefault="00C1749C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התקציב לשנת 2026 משקף את תוכנית התייעלות ומציג תקציב מאוזן</w:t>
            </w:r>
            <w:r w:rsidR="009C3626">
              <w:rPr>
                <w:rFonts w:cs="Arial" w:hint="cs"/>
                <w:sz w:val="24"/>
                <w:szCs w:val="24"/>
                <w:rtl/>
              </w:rPr>
              <w:t xml:space="preserve">. </w:t>
            </w:r>
          </w:p>
          <w:p w14:paraId="79961FCC" w14:textId="4047226B" w:rsidR="00F14692" w:rsidRDefault="00F14692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תודה למי שנוכח ולקח חלק בדיון חשוב זה. צר לי שחברי המועצה גיל אנקוב וא</w:t>
            </w:r>
            <w:r w:rsidR="00204DCD">
              <w:rPr>
                <w:rFonts w:asciiTheme="minorBidi" w:hAnsiTheme="minorBidi" w:cs="Arial" w:hint="cs"/>
                <w:sz w:val="24"/>
                <w:szCs w:val="24"/>
                <w:rtl/>
              </w:rPr>
              <w:t>י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תי דגן לא הגיעו לישיבה חשובה זו .</w:t>
            </w:r>
          </w:p>
        </w:tc>
        <w:tc>
          <w:tcPr>
            <w:tcW w:w="2127" w:type="dxa"/>
          </w:tcPr>
          <w:p w14:paraId="0F4ECC8C" w14:textId="33FAFA34" w:rsidR="00900DEE" w:rsidRDefault="00900DEE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</w:tbl>
    <w:p w14:paraId="59FBC8BE" w14:textId="77777777" w:rsidR="00C269B7" w:rsidRDefault="00C269B7" w:rsidP="008E4A19">
      <w:pPr>
        <w:spacing w:after="0" w:line="240" w:lineRule="auto"/>
        <w:rPr>
          <w:sz w:val="24"/>
          <w:szCs w:val="24"/>
          <w:rtl/>
        </w:rPr>
      </w:pPr>
    </w:p>
    <w:p w14:paraId="7F00DE29" w14:textId="77777777" w:rsidR="00802D15" w:rsidRDefault="00802D15" w:rsidP="008E4A19">
      <w:pPr>
        <w:spacing w:after="0" w:line="240" w:lineRule="auto"/>
        <w:rPr>
          <w:sz w:val="24"/>
          <w:szCs w:val="24"/>
        </w:rPr>
      </w:pPr>
    </w:p>
    <w:p w14:paraId="477E9F97" w14:textId="1E019091" w:rsidR="00802D15" w:rsidRPr="008E4A19" w:rsidRDefault="00802D15" w:rsidP="003218A9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רשמה</w:t>
      </w:r>
      <w:r w:rsidR="003218A9">
        <w:rPr>
          <w:rFonts w:hint="cs"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נירית גרשון</w:t>
      </w:r>
    </w:p>
    <w:sectPr w:rsidR="00802D15" w:rsidRPr="008E4A19">
      <w:headerReference w:type="default" r:id="rId10"/>
      <w:footerReference w:type="default" r:id="rId11"/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3F28" w14:textId="77777777" w:rsidR="00CD6433" w:rsidRDefault="00CD6433" w:rsidP="00944178">
      <w:pPr>
        <w:spacing w:after="0" w:line="240" w:lineRule="auto"/>
      </w:pPr>
      <w:r>
        <w:separator/>
      </w:r>
    </w:p>
  </w:endnote>
  <w:endnote w:type="continuationSeparator" w:id="0">
    <w:p w14:paraId="530B937C" w14:textId="77777777" w:rsidR="00CD6433" w:rsidRDefault="00CD6433" w:rsidP="0094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975F" w14:textId="77777777" w:rsidR="00F25832" w:rsidRDefault="00F25832">
    <w:pPr>
      <w:pStyle w:val="a5"/>
      <w:rPr>
        <w:noProof/>
        <w:rtl/>
      </w:rPr>
    </w:pPr>
  </w:p>
  <w:p w14:paraId="4989D3AE" w14:textId="77777777" w:rsidR="00F25832" w:rsidRDefault="00FA33C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4516E" wp14:editId="7654E830">
          <wp:simplePos x="0" y="0"/>
          <wp:positionH relativeFrom="column">
            <wp:posOffset>-1019175</wp:posOffset>
          </wp:positionH>
          <wp:positionV relativeFrom="paragraph">
            <wp:posOffset>-270511</wp:posOffset>
          </wp:positionV>
          <wp:extent cx="7301047" cy="581025"/>
          <wp:effectExtent l="0" t="0" r="0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גריד עם שקיפות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676" cy="606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BAA0" w14:textId="77777777" w:rsidR="00CD6433" w:rsidRDefault="00CD6433" w:rsidP="00944178">
      <w:pPr>
        <w:spacing w:after="0" w:line="240" w:lineRule="auto"/>
      </w:pPr>
      <w:r>
        <w:separator/>
      </w:r>
    </w:p>
  </w:footnote>
  <w:footnote w:type="continuationSeparator" w:id="0">
    <w:p w14:paraId="5C7EBC42" w14:textId="77777777" w:rsidR="00CD6433" w:rsidRDefault="00CD6433" w:rsidP="0094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6AE" w14:textId="77777777" w:rsidR="00F25832" w:rsidRPr="00666B4F" w:rsidRDefault="00FA33C5">
    <w:pPr>
      <w:pStyle w:val="a3"/>
      <w:rPr>
        <w:rFonts w:ascii="Arial" w:hAnsi="Arial" w:cs="Arial"/>
        <w:b/>
        <w:bCs/>
        <w:color w:val="385623" w:themeColor="accent6" w:themeShade="80"/>
        <w:spacing w:val="20"/>
        <w:sz w:val="40"/>
        <w:szCs w:val="40"/>
        <w:rtl/>
      </w:rPr>
    </w:pPr>
    <w:r w:rsidRPr="00666B4F">
      <w:rPr>
        <w:rFonts w:ascii="Arial" w:hAnsi="Arial" w:cs="Arial"/>
        <w:b/>
        <w:bCs/>
        <w:noProof/>
        <w:color w:val="385623" w:themeColor="accent6" w:themeShade="80"/>
        <w:spacing w:val="20"/>
        <w:sz w:val="36"/>
        <w:szCs w:val="36"/>
      </w:rPr>
      <w:drawing>
        <wp:anchor distT="0" distB="0" distL="114300" distR="114300" simplePos="0" relativeHeight="251660288" behindDoc="0" locked="0" layoutInCell="1" allowOverlap="1" wp14:anchorId="6E7C423D" wp14:editId="5EA15949">
          <wp:simplePos x="0" y="0"/>
          <wp:positionH relativeFrom="page">
            <wp:posOffset>311785</wp:posOffset>
          </wp:positionH>
          <wp:positionV relativeFrom="paragraph">
            <wp:posOffset>-85725</wp:posOffset>
          </wp:positionV>
          <wp:extent cx="1133475" cy="1076325"/>
          <wp:effectExtent l="0" t="0" r="9525" b="9525"/>
          <wp:wrapSquare wrapText="bothSides"/>
          <wp:docPr id="3" name="תמונה 3" descr="לוגו עיריית נס-ציונה עיר עם לב של מושבה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לוגו עיריית נס-ציונה עיר עם לב של מושבה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</w:rPr>
      <w:t xml:space="preserve">   </w:t>
    </w:r>
    <w:r>
      <w:rPr>
        <w:rFonts w:ascii="Arial" w:hAnsi="Arial" w:cs="Arial" w:hint="cs"/>
        <w:b/>
        <w:bCs/>
        <w:color w:val="385623" w:themeColor="accent6" w:themeShade="80"/>
        <w:spacing w:val="20"/>
        <w:sz w:val="36"/>
        <w:szCs w:val="36"/>
        <w:rtl/>
      </w:rPr>
      <w:t xml:space="preserve"> </w:t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  <w:rtl/>
      </w:rPr>
      <w:t>עיריית נס</w:t>
    </w:r>
    <w:r w:rsidRPr="00666B4F">
      <w:rPr>
        <w:rFonts w:ascii="Arial" w:hAnsi="Arial" w:cs="Arial" w:hint="cs"/>
        <w:b/>
        <w:bCs/>
        <w:color w:val="385623" w:themeColor="accent6" w:themeShade="80"/>
        <w:spacing w:val="20"/>
        <w:sz w:val="36"/>
        <w:szCs w:val="36"/>
        <w:rtl/>
      </w:rPr>
      <w:t>-</w:t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  <w:rtl/>
      </w:rPr>
      <w:t xml:space="preserve">ציונה </w:t>
    </w:r>
  </w:p>
  <w:p w14:paraId="5412FE3B" w14:textId="77777777" w:rsidR="00F25832" w:rsidRPr="00666B4F" w:rsidRDefault="00FA33C5">
    <w:pPr>
      <w:pStyle w:val="a3"/>
      <w:rPr>
        <w:rFonts w:ascii="Bahnschrift SemiCondensed" w:hAnsi="Bahnschrift SemiCondensed"/>
        <w:b/>
        <w:bCs/>
        <w:color w:val="663300"/>
        <w:sz w:val="36"/>
        <w:szCs w:val="36"/>
      </w:rPr>
    </w:pPr>
    <w:r w:rsidRPr="00666B4F">
      <w:rPr>
        <w:rFonts w:ascii="Bahnschrift SemiCondensed" w:hAnsi="Bahnschrift SemiCondensed"/>
        <w:b/>
        <w:bCs/>
        <w:color w:val="663300"/>
        <w:sz w:val="36"/>
        <w:szCs w:val="36"/>
      </w:rPr>
      <w:t xml:space="preserve">Municipality of ness </w:t>
    </w:r>
    <w:proofErr w:type="spellStart"/>
    <w:r w:rsidRPr="00666B4F">
      <w:rPr>
        <w:rFonts w:ascii="Bahnschrift SemiCondensed" w:hAnsi="Bahnschrift SemiCondensed"/>
        <w:b/>
        <w:bCs/>
        <w:color w:val="663300"/>
        <w:sz w:val="36"/>
        <w:szCs w:val="36"/>
      </w:rPr>
      <w:t>ziona</w:t>
    </w:r>
    <w:proofErr w:type="spellEnd"/>
    <w:r>
      <w:rPr>
        <w:rFonts w:ascii="Bahnschrift SemiCondensed" w:hAnsi="Bahnschrift SemiCondensed" w:hint="cs"/>
        <w:b/>
        <w:bCs/>
        <w:color w:val="663300"/>
        <w:sz w:val="36"/>
        <w:szCs w:val="36"/>
        <w:rtl/>
      </w:rPr>
      <w:t xml:space="preserve">  </w:t>
    </w:r>
  </w:p>
  <w:p w14:paraId="77B0025C" w14:textId="77777777" w:rsidR="00F25832" w:rsidRDefault="00F25832">
    <w:pPr>
      <w:pStyle w:val="a3"/>
      <w:rPr>
        <w:rFonts w:ascii="Arial" w:hAnsi="Arial" w:cs="Arial"/>
        <w:b/>
        <w:bCs/>
        <w:color w:val="385623" w:themeColor="accent6" w:themeShade="80"/>
        <w:spacing w:val="20"/>
        <w:sz w:val="32"/>
        <w:szCs w:val="32"/>
        <w:rtl/>
      </w:rPr>
    </w:pPr>
  </w:p>
  <w:p w14:paraId="365776F6" w14:textId="77777777" w:rsidR="00944178" w:rsidRDefault="00944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4BB"/>
    <w:multiLevelType w:val="hybridMultilevel"/>
    <w:tmpl w:val="A2FC29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60332"/>
    <w:multiLevelType w:val="hybridMultilevel"/>
    <w:tmpl w:val="A224BA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5062"/>
    <w:multiLevelType w:val="hybridMultilevel"/>
    <w:tmpl w:val="66D6B8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92834"/>
    <w:multiLevelType w:val="hybridMultilevel"/>
    <w:tmpl w:val="FD9A9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797E"/>
    <w:multiLevelType w:val="hybridMultilevel"/>
    <w:tmpl w:val="2DF8FB36"/>
    <w:lvl w:ilvl="0" w:tplc="22EC0E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352"/>
    <w:multiLevelType w:val="hybridMultilevel"/>
    <w:tmpl w:val="10FE1D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723C"/>
    <w:multiLevelType w:val="hybridMultilevel"/>
    <w:tmpl w:val="D9E0E6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329ED"/>
    <w:multiLevelType w:val="hybridMultilevel"/>
    <w:tmpl w:val="DDF2336C"/>
    <w:lvl w:ilvl="0" w:tplc="465455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3190">
    <w:abstractNumId w:val="7"/>
  </w:num>
  <w:num w:numId="2" w16cid:durableId="2034576326">
    <w:abstractNumId w:val="5"/>
  </w:num>
  <w:num w:numId="3" w16cid:durableId="2138377313">
    <w:abstractNumId w:val="4"/>
  </w:num>
  <w:num w:numId="4" w16cid:durableId="1431857883">
    <w:abstractNumId w:val="2"/>
  </w:num>
  <w:num w:numId="5" w16cid:durableId="897940136">
    <w:abstractNumId w:val="0"/>
  </w:num>
  <w:num w:numId="6" w16cid:durableId="663556002">
    <w:abstractNumId w:val="3"/>
  </w:num>
  <w:num w:numId="7" w16cid:durableId="1715035721">
    <w:abstractNumId w:val="1"/>
  </w:num>
  <w:num w:numId="8" w16cid:durableId="2061400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78"/>
    <w:rsid w:val="000036DD"/>
    <w:rsid w:val="00003D11"/>
    <w:rsid w:val="00016466"/>
    <w:rsid w:val="00027CC5"/>
    <w:rsid w:val="00031000"/>
    <w:rsid w:val="000317BE"/>
    <w:rsid w:val="00046A0C"/>
    <w:rsid w:val="00052A06"/>
    <w:rsid w:val="00054347"/>
    <w:rsid w:val="00070264"/>
    <w:rsid w:val="00083A80"/>
    <w:rsid w:val="000B065E"/>
    <w:rsid w:val="000D48CE"/>
    <w:rsid w:val="000E05DD"/>
    <w:rsid w:val="000F60E7"/>
    <w:rsid w:val="001255E1"/>
    <w:rsid w:val="001258C4"/>
    <w:rsid w:val="00140E96"/>
    <w:rsid w:val="00151496"/>
    <w:rsid w:val="00153E78"/>
    <w:rsid w:val="00155962"/>
    <w:rsid w:val="001568EF"/>
    <w:rsid w:val="001777FF"/>
    <w:rsid w:val="00185686"/>
    <w:rsid w:val="00187923"/>
    <w:rsid w:val="001B65D4"/>
    <w:rsid w:val="001C7B7F"/>
    <w:rsid w:val="001D0A8F"/>
    <w:rsid w:val="001F219F"/>
    <w:rsid w:val="00204DCD"/>
    <w:rsid w:val="00216354"/>
    <w:rsid w:val="00231AF1"/>
    <w:rsid w:val="00236706"/>
    <w:rsid w:val="002438CA"/>
    <w:rsid w:val="002777CA"/>
    <w:rsid w:val="002B3429"/>
    <w:rsid w:val="003218A9"/>
    <w:rsid w:val="00321FC2"/>
    <w:rsid w:val="00334FC3"/>
    <w:rsid w:val="00336257"/>
    <w:rsid w:val="003369BF"/>
    <w:rsid w:val="00346D60"/>
    <w:rsid w:val="003470E8"/>
    <w:rsid w:val="00353C89"/>
    <w:rsid w:val="00364D1B"/>
    <w:rsid w:val="00372442"/>
    <w:rsid w:val="00385A0D"/>
    <w:rsid w:val="003D4E19"/>
    <w:rsid w:val="003E16C3"/>
    <w:rsid w:val="003F515C"/>
    <w:rsid w:val="0040051C"/>
    <w:rsid w:val="00406346"/>
    <w:rsid w:val="00440D9D"/>
    <w:rsid w:val="004478EE"/>
    <w:rsid w:val="004528A1"/>
    <w:rsid w:val="0047629F"/>
    <w:rsid w:val="004B066D"/>
    <w:rsid w:val="004B7870"/>
    <w:rsid w:val="004C163F"/>
    <w:rsid w:val="004C2EB2"/>
    <w:rsid w:val="004E0FFC"/>
    <w:rsid w:val="004E3986"/>
    <w:rsid w:val="004E54FA"/>
    <w:rsid w:val="004F60C2"/>
    <w:rsid w:val="00501A51"/>
    <w:rsid w:val="005253F8"/>
    <w:rsid w:val="00534319"/>
    <w:rsid w:val="005362C2"/>
    <w:rsid w:val="00561741"/>
    <w:rsid w:val="00562053"/>
    <w:rsid w:val="005D6403"/>
    <w:rsid w:val="005D7A2C"/>
    <w:rsid w:val="00615E61"/>
    <w:rsid w:val="00642F96"/>
    <w:rsid w:val="00647792"/>
    <w:rsid w:val="0065574D"/>
    <w:rsid w:val="0066601E"/>
    <w:rsid w:val="00670308"/>
    <w:rsid w:val="00683BD6"/>
    <w:rsid w:val="006E330B"/>
    <w:rsid w:val="006F5A0E"/>
    <w:rsid w:val="00704997"/>
    <w:rsid w:val="007177C8"/>
    <w:rsid w:val="007214F1"/>
    <w:rsid w:val="00762285"/>
    <w:rsid w:val="00763D00"/>
    <w:rsid w:val="00775F9B"/>
    <w:rsid w:val="00777C8A"/>
    <w:rsid w:val="00783F52"/>
    <w:rsid w:val="007847CA"/>
    <w:rsid w:val="007B410D"/>
    <w:rsid w:val="007C2F5A"/>
    <w:rsid w:val="007D37B5"/>
    <w:rsid w:val="00802D15"/>
    <w:rsid w:val="008150FF"/>
    <w:rsid w:val="008211D4"/>
    <w:rsid w:val="008319AA"/>
    <w:rsid w:val="00843638"/>
    <w:rsid w:val="008447B4"/>
    <w:rsid w:val="00866884"/>
    <w:rsid w:val="008913BD"/>
    <w:rsid w:val="008A5302"/>
    <w:rsid w:val="008C0034"/>
    <w:rsid w:val="008D0EC4"/>
    <w:rsid w:val="008E4A19"/>
    <w:rsid w:val="00900DEE"/>
    <w:rsid w:val="00910254"/>
    <w:rsid w:val="00912B7F"/>
    <w:rsid w:val="0091300A"/>
    <w:rsid w:val="009315AA"/>
    <w:rsid w:val="009327F8"/>
    <w:rsid w:val="00944178"/>
    <w:rsid w:val="0095051E"/>
    <w:rsid w:val="009544CB"/>
    <w:rsid w:val="00963E1B"/>
    <w:rsid w:val="00973DDF"/>
    <w:rsid w:val="009761A8"/>
    <w:rsid w:val="00996B81"/>
    <w:rsid w:val="009A7BDF"/>
    <w:rsid w:val="009B2913"/>
    <w:rsid w:val="009C3626"/>
    <w:rsid w:val="009C46BC"/>
    <w:rsid w:val="009C7E00"/>
    <w:rsid w:val="009D5079"/>
    <w:rsid w:val="009E4D97"/>
    <w:rsid w:val="009F715B"/>
    <w:rsid w:val="00A142B3"/>
    <w:rsid w:val="00A162EE"/>
    <w:rsid w:val="00A16EA0"/>
    <w:rsid w:val="00A25F91"/>
    <w:rsid w:val="00A30673"/>
    <w:rsid w:val="00A32B01"/>
    <w:rsid w:val="00A46055"/>
    <w:rsid w:val="00A65E34"/>
    <w:rsid w:val="00A84202"/>
    <w:rsid w:val="00A84E4E"/>
    <w:rsid w:val="00A9751E"/>
    <w:rsid w:val="00AB3DF9"/>
    <w:rsid w:val="00AC0B4D"/>
    <w:rsid w:val="00AD5A59"/>
    <w:rsid w:val="00AF23E8"/>
    <w:rsid w:val="00B22CA2"/>
    <w:rsid w:val="00B504B0"/>
    <w:rsid w:val="00B52570"/>
    <w:rsid w:val="00B8556B"/>
    <w:rsid w:val="00B93663"/>
    <w:rsid w:val="00BD345D"/>
    <w:rsid w:val="00BE0FA3"/>
    <w:rsid w:val="00BF52ED"/>
    <w:rsid w:val="00C124BC"/>
    <w:rsid w:val="00C12FD5"/>
    <w:rsid w:val="00C1749C"/>
    <w:rsid w:val="00C269B7"/>
    <w:rsid w:val="00C312E4"/>
    <w:rsid w:val="00C539CB"/>
    <w:rsid w:val="00C72131"/>
    <w:rsid w:val="00CA7C1B"/>
    <w:rsid w:val="00CC6526"/>
    <w:rsid w:val="00CD6433"/>
    <w:rsid w:val="00CF1293"/>
    <w:rsid w:val="00CF3920"/>
    <w:rsid w:val="00D02155"/>
    <w:rsid w:val="00D24DBF"/>
    <w:rsid w:val="00D33CE3"/>
    <w:rsid w:val="00D41F7D"/>
    <w:rsid w:val="00D50104"/>
    <w:rsid w:val="00D572E8"/>
    <w:rsid w:val="00D6359B"/>
    <w:rsid w:val="00D731D9"/>
    <w:rsid w:val="00D80207"/>
    <w:rsid w:val="00D842BE"/>
    <w:rsid w:val="00DB5A86"/>
    <w:rsid w:val="00E0151C"/>
    <w:rsid w:val="00E05714"/>
    <w:rsid w:val="00E07EB5"/>
    <w:rsid w:val="00E21308"/>
    <w:rsid w:val="00E337F0"/>
    <w:rsid w:val="00E56A13"/>
    <w:rsid w:val="00E74AF6"/>
    <w:rsid w:val="00E82A80"/>
    <w:rsid w:val="00E860C3"/>
    <w:rsid w:val="00E96D08"/>
    <w:rsid w:val="00ED376B"/>
    <w:rsid w:val="00EF6B51"/>
    <w:rsid w:val="00F10A3C"/>
    <w:rsid w:val="00F13D1B"/>
    <w:rsid w:val="00F14692"/>
    <w:rsid w:val="00F15CE1"/>
    <w:rsid w:val="00F1615C"/>
    <w:rsid w:val="00F16178"/>
    <w:rsid w:val="00F164A2"/>
    <w:rsid w:val="00F25832"/>
    <w:rsid w:val="00F3141B"/>
    <w:rsid w:val="00F43D03"/>
    <w:rsid w:val="00F70540"/>
    <w:rsid w:val="00FA33C5"/>
    <w:rsid w:val="00FB03FB"/>
    <w:rsid w:val="00FD0515"/>
    <w:rsid w:val="00FE0C7A"/>
    <w:rsid w:val="00FE5497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0017"/>
  <w15:chartTrackingRefBased/>
  <w15:docId w15:val="{106B5E61-FF20-447E-B290-C1D45197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78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F129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574D"/>
    <w:pPr>
      <w:keepNext/>
      <w:keepLines/>
      <w:spacing w:before="40" w:after="0"/>
      <w:outlineLvl w:val="1"/>
    </w:pPr>
    <w:rPr>
      <w:rFonts w:asciiTheme="minorBidi" w:eastAsiaTheme="majorEastAsia" w:hAnsiTheme="minorBidi" w:cstheme="majorBidi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44178"/>
  </w:style>
  <w:style w:type="paragraph" w:styleId="a5">
    <w:name w:val="footer"/>
    <w:basedOn w:val="a"/>
    <w:link w:val="a6"/>
    <w:uiPriority w:val="99"/>
    <w:unhideWhenUsed/>
    <w:rsid w:val="00944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44178"/>
  </w:style>
  <w:style w:type="table" w:styleId="a7">
    <w:name w:val="Table Grid"/>
    <w:basedOn w:val="a1"/>
    <w:uiPriority w:val="39"/>
    <w:rsid w:val="005D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5D7A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כותרת 1 תו"/>
    <w:basedOn w:val="a0"/>
    <w:link w:val="1"/>
    <w:uiPriority w:val="9"/>
    <w:rsid w:val="00CF129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65574D"/>
    <w:rPr>
      <w:rFonts w:asciiTheme="minorBidi" w:eastAsiaTheme="majorEastAsia" w:hAnsiTheme="minorBidi" w:cstheme="majorBidi"/>
      <w:color w:val="000000" w:themeColor="text1"/>
      <w:sz w:val="28"/>
      <w:szCs w:val="28"/>
    </w:rPr>
  </w:style>
  <w:style w:type="paragraph" w:styleId="a8">
    <w:name w:val="List Paragraph"/>
    <w:basedOn w:val="a"/>
    <w:uiPriority w:val="34"/>
    <w:qFormat/>
    <w:rsid w:val="0071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5EBE3.6ED05B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D7E51523A74BA735145FD1CC67B4" ma:contentTypeVersion="4" ma:contentTypeDescription="Create a new document." ma:contentTypeScope="" ma:versionID="7c0c5852f7c805848252275ac8b351a7">
  <xsd:schema xmlns:xsd="http://www.w3.org/2001/XMLSchema" xmlns:xs="http://www.w3.org/2001/XMLSchema" xmlns:p="http://schemas.microsoft.com/office/2006/metadata/properties" xmlns:ns3="1085c1e8-efbc-4c68-82e6-b3b6e4c066c5" targetNamespace="http://schemas.microsoft.com/office/2006/metadata/properties" ma:root="true" ma:fieldsID="f04f2ead4da6021481e39d7069758dac" ns3:_="">
    <xsd:import namespace="1085c1e8-efbc-4c68-82e6-b3b6e4c066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c1e8-efbc-4c68-82e6-b3b6e4c066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9F126-BD0F-4B6D-BA8C-DE0BC57D9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7CCC3-B662-40E2-A713-A62D8B314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45F7DA-999E-4E45-83E8-043FAFCD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c1e8-efbc-4c68-82e6-b3b6e4c06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לילי פראג</dc:creator>
  <cp:keywords/>
  <dc:description/>
  <cp:lastModifiedBy>נירית גרשון</cp:lastModifiedBy>
  <cp:revision>4</cp:revision>
  <cp:lastPrinted>2026-02-17T10:49:00Z</cp:lastPrinted>
  <dcterms:created xsi:type="dcterms:W3CDTF">2026-01-29T10:08:00Z</dcterms:created>
  <dcterms:modified xsi:type="dcterms:W3CDTF">2026-03-22T08:37:00Z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0x0101009656D7E51523A74BA735145FD1CC67B4</vt:lpwstr>
  </property>
</Properties>
</file>