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674C4" w14:textId="77777777" w:rsidR="00714348" w:rsidRPr="00714348" w:rsidRDefault="00714348" w:rsidP="00714348">
      <w:pPr>
        <w:spacing w:line="240" w:lineRule="auto"/>
        <w:ind w:left="720"/>
        <w:jc w:val="center"/>
        <w:rPr>
          <w:rFonts w:ascii="David" w:hAnsi="David" w:cs="David"/>
          <w:b/>
          <w:bCs/>
          <w:sz w:val="24"/>
          <w:szCs w:val="24"/>
          <w:rtl/>
        </w:rPr>
      </w:pPr>
      <w:r w:rsidRPr="00714348">
        <w:rPr>
          <w:rFonts w:ascii="David" w:hAnsi="David" w:cs="David"/>
          <w:b/>
          <w:bCs/>
          <w:sz w:val="24"/>
          <w:szCs w:val="24"/>
          <w:rtl/>
        </w:rPr>
        <w:t>נס ציונה 2045: הבית שלנו, הבחירה שלנו</w:t>
      </w:r>
    </w:p>
    <w:p w14:paraId="361A692E" w14:textId="77777777" w:rsidR="00714348" w:rsidRPr="00714348" w:rsidRDefault="00714348" w:rsidP="00714348">
      <w:pPr>
        <w:spacing w:line="240" w:lineRule="auto"/>
        <w:ind w:left="720"/>
        <w:jc w:val="center"/>
        <w:rPr>
          <w:rFonts w:ascii="David" w:hAnsi="David" w:cs="David"/>
          <w:b/>
          <w:bCs/>
          <w:sz w:val="24"/>
          <w:szCs w:val="24"/>
          <w:rtl/>
        </w:rPr>
      </w:pPr>
      <w:r w:rsidRPr="00714348">
        <w:rPr>
          <w:rFonts w:ascii="David" w:hAnsi="David" w:cs="David"/>
          <w:b/>
          <w:bCs/>
          <w:sz w:val="24"/>
          <w:szCs w:val="24"/>
          <w:rtl/>
        </w:rPr>
        <w:t>סיכום שלב א' של תהליך שיתוף הציבור (יולי-דצמבר 2025)</w:t>
      </w:r>
    </w:p>
    <w:p w14:paraId="645406A9" w14:textId="3EC981C3" w:rsidR="00BF07B4" w:rsidRDefault="00200F9C" w:rsidP="002C071F">
      <w:pPr>
        <w:spacing w:line="240" w:lineRule="auto"/>
        <w:jc w:val="both"/>
        <w:rPr>
          <w:rFonts w:ascii="David" w:hAnsi="David" w:cs="David"/>
          <w:sz w:val="24"/>
          <w:szCs w:val="24"/>
          <w:rtl/>
        </w:rPr>
      </w:pPr>
      <w:r>
        <w:rPr>
          <w:rFonts w:ascii="David" w:hAnsi="David" w:cs="David" w:hint="cs"/>
          <w:sz w:val="24"/>
          <w:szCs w:val="24"/>
          <w:rtl/>
        </w:rPr>
        <w:t xml:space="preserve">השלב הראשון של </w:t>
      </w:r>
      <w:r w:rsidR="00714348" w:rsidRPr="00714348">
        <w:rPr>
          <w:rFonts w:ascii="David" w:hAnsi="David" w:cs="David"/>
          <w:sz w:val="24"/>
          <w:szCs w:val="24"/>
          <w:rtl/>
        </w:rPr>
        <w:t xml:space="preserve">תהליך שיתוף </w:t>
      </w:r>
      <w:r>
        <w:rPr>
          <w:rFonts w:ascii="David" w:hAnsi="David" w:cs="David" w:hint="cs"/>
          <w:sz w:val="24"/>
          <w:szCs w:val="24"/>
          <w:rtl/>
        </w:rPr>
        <w:t xml:space="preserve">הציבור </w:t>
      </w:r>
      <w:r w:rsidR="00BF07B4">
        <w:rPr>
          <w:rFonts w:ascii="David" w:hAnsi="David" w:cs="David" w:hint="cs"/>
          <w:sz w:val="24"/>
          <w:szCs w:val="24"/>
          <w:rtl/>
        </w:rPr>
        <w:t xml:space="preserve">נועד בכדי לגבש יחד עם התושבים </w:t>
      </w:r>
      <w:proofErr w:type="spellStart"/>
      <w:r w:rsidR="00BF07B4">
        <w:rPr>
          <w:rFonts w:ascii="David" w:hAnsi="David" w:cs="David" w:hint="cs"/>
          <w:sz w:val="24"/>
          <w:szCs w:val="24"/>
          <w:rtl/>
        </w:rPr>
        <w:t>חזון</w:t>
      </w:r>
      <w:proofErr w:type="spellEnd"/>
      <w:r w:rsidR="00BF07B4">
        <w:rPr>
          <w:rFonts w:ascii="David" w:hAnsi="David" w:cs="David" w:hint="cs"/>
          <w:sz w:val="24"/>
          <w:szCs w:val="24"/>
          <w:rtl/>
        </w:rPr>
        <w:t xml:space="preserve"> לעיר נס ציונה </w:t>
      </w:r>
      <w:r w:rsidR="00BF07B4">
        <w:rPr>
          <w:rFonts w:ascii="David" w:hAnsi="David" w:cs="David"/>
          <w:sz w:val="24"/>
          <w:szCs w:val="24"/>
          <w:rtl/>
        </w:rPr>
        <w:t>–</w:t>
      </w:r>
      <w:r w:rsidR="00BF07B4">
        <w:rPr>
          <w:rFonts w:ascii="David" w:hAnsi="David" w:cs="David" w:hint="cs"/>
          <w:sz w:val="24"/>
          <w:szCs w:val="24"/>
          <w:rtl/>
        </w:rPr>
        <w:t xml:space="preserve"> לאורו יפעל</w:t>
      </w:r>
      <w:r w:rsidR="00B05F0F">
        <w:rPr>
          <w:rFonts w:ascii="David" w:hAnsi="David" w:cs="David" w:hint="cs"/>
          <w:sz w:val="24"/>
          <w:szCs w:val="24"/>
          <w:rtl/>
        </w:rPr>
        <w:t>ו</w:t>
      </w:r>
      <w:r w:rsidR="00BF07B4">
        <w:rPr>
          <w:rFonts w:ascii="David" w:hAnsi="David" w:cs="David" w:hint="cs"/>
          <w:sz w:val="24"/>
          <w:szCs w:val="24"/>
          <w:rtl/>
        </w:rPr>
        <w:t xml:space="preserve"> צוות</w:t>
      </w:r>
      <w:r w:rsidR="00B05F0F">
        <w:rPr>
          <w:rFonts w:ascii="David" w:hAnsi="David" w:cs="David" w:hint="cs"/>
          <w:sz w:val="24"/>
          <w:szCs w:val="24"/>
          <w:rtl/>
        </w:rPr>
        <w:t>י</w:t>
      </w:r>
      <w:r w:rsidR="00BF07B4">
        <w:rPr>
          <w:rFonts w:ascii="David" w:hAnsi="David" w:cs="David" w:hint="cs"/>
          <w:sz w:val="24"/>
          <w:szCs w:val="24"/>
          <w:rtl/>
        </w:rPr>
        <w:t xml:space="preserve"> ה</w:t>
      </w:r>
      <w:r w:rsidR="00B05F0F">
        <w:rPr>
          <w:rFonts w:ascii="David" w:hAnsi="David" w:cs="David" w:hint="cs"/>
          <w:sz w:val="24"/>
          <w:szCs w:val="24"/>
          <w:rtl/>
        </w:rPr>
        <w:t>תכנון המקצועיים</w:t>
      </w:r>
      <w:r w:rsidR="00BF07B4">
        <w:rPr>
          <w:rFonts w:ascii="David" w:hAnsi="David" w:cs="David" w:hint="cs"/>
          <w:sz w:val="24"/>
          <w:szCs w:val="24"/>
          <w:rtl/>
        </w:rPr>
        <w:t xml:space="preserve">. </w:t>
      </w:r>
    </w:p>
    <w:p w14:paraId="37978B16" w14:textId="68D415E4" w:rsidR="00BF07B4" w:rsidRDefault="00B05F0F" w:rsidP="002C071F">
      <w:pPr>
        <w:spacing w:line="240" w:lineRule="auto"/>
        <w:jc w:val="both"/>
        <w:rPr>
          <w:rFonts w:ascii="David" w:hAnsi="David" w:cs="David"/>
          <w:sz w:val="24"/>
          <w:szCs w:val="24"/>
          <w:rtl/>
        </w:rPr>
      </w:pPr>
      <w:r>
        <w:rPr>
          <w:rFonts w:ascii="David" w:hAnsi="David" w:cs="David" w:hint="cs"/>
          <w:sz w:val="24"/>
          <w:szCs w:val="24"/>
          <w:rtl/>
        </w:rPr>
        <w:t xml:space="preserve">בהנחיית ראש העיר שיתוף הציבור התבצע באופן רחב ככל הניתן </w:t>
      </w:r>
      <w:r>
        <w:rPr>
          <w:rFonts w:ascii="David" w:hAnsi="David" w:cs="David"/>
          <w:sz w:val="24"/>
          <w:szCs w:val="24"/>
          <w:rtl/>
        </w:rPr>
        <w:t>–</w:t>
      </w:r>
      <w:r>
        <w:rPr>
          <w:rFonts w:ascii="David" w:hAnsi="David" w:cs="David" w:hint="cs"/>
          <w:sz w:val="24"/>
          <w:szCs w:val="24"/>
          <w:rtl/>
        </w:rPr>
        <w:t xml:space="preserve"> ובמטרה </w:t>
      </w:r>
      <w:proofErr w:type="spellStart"/>
      <w:r>
        <w:rPr>
          <w:rFonts w:ascii="David" w:hAnsi="David" w:cs="David" w:hint="cs"/>
          <w:sz w:val="24"/>
          <w:szCs w:val="24"/>
          <w:rtl/>
        </w:rPr>
        <w:t>להנגיש</w:t>
      </w:r>
      <w:proofErr w:type="spellEnd"/>
      <w:r>
        <w:rPr>
          <w:rFonts w:ascii="David" w:hAnsi="David" w:cs="David" w:hint="cs"/>
          <w:sz w:val="24"/>
          <w:szCs w:val="24"/>
          <w:rtl/>
        </w:rPr>
        <w:t xml:space="preserve"> את ההליך לכל תושב ותושבת המעוניינים לקחת חלק. </w:t>
      </w:r>
    </w:p>
    <w:p w14:paraId="201B450D" w14:textId="77777777" w:rsidR="00B05F0F" w:rsidRDefault="00B05F0F" w:rsidP="002C071F">
      <w:pPr>
        <w:spacing w:line="240" w:lineRule="auto"/>
        <w:jc w:val="both"/>
        <w:rPr>
          <w:rFonts w:ascii="David" w:hAnsi="David" w:cs="David"/>
          <w:sz w:val="24"/>
          <w:szCs w:val="24"/>
          <w:rtl/>
        </w:rPr>
      </w:pPr>
    </w:p>
    <w:p w14:paraId="76CEB037" w14:textId="4CF2DBAF" w:rsidR="00B05F0F" w:rsidRDefault="00B05F0F" w:rsidP="002C071F">
      <w:pPr>
        <w:spacing w:line="240" w:lineRule="auto"/>
        <w:jc w:val="both"/>
        <w:rPr>
          <w:rFonts w:ascii="David" w:hAnsi="David" w:cs="David"/>
          <w:sz w:val="24"/>
          <w:szCs w:val="24"/>
          <w:rtl/>
        </w:rPr>
      </w:pPr>
      <w:r>
        <w:rPr>
          <w:rFonts w:ascii="David" w:hAnsi="David" w:cs="David" w:hint="cs"/>
          <w:sz w:val="24"/>
          <w:szCs w:val="24"/>
          <w:rtl/>
        </w:rPr>
        <w:t xml:space="preserve">שיתוף הציבור כלל: </w:t>
      </w:r>
    </w:p>
    <w:p w14:paraId="4B238F1D" w14:textId="77777777" w:rsidR="00BF07B4" w:rsidRDefault="00BF07B4" w:rsidP="00BF07B4">
      <w:pPr>
        <w:pStyle w:val="a7"/>
        <w:numPr>
          <w:ilvl w:val="0"/>
          <w:numId w:val="43"/>
        </w:numPr>
        <w:spacing w:line="240" w:lineRule="auto"/>
        <w:jc w:val="both"/>
        <w:rPr>
          <w:rFonts w:ascii="David" w:hAnsi="David" w:cs="David"/>
          <w:sz w:val="24"/>
          <w:szCs w:val="24"/>
        </w:rPr>
      </w:pPr>
      <w:proofErr w:type="spellStart"/>
      <w:r>
        <w:rPr>
          <w:rFonts w:ascii="David" w:hAnsi="David" w:cs="David" w:hint="cs"/>
          <w:sz w:val="24"/>
          <w:szCs w:val="24"/>
          <w:rtl/>
        </w:rPr>
        <w:t>וובינר</w:t>
      </w:r>
      <w:proofErr w:type="spellEnd"/>
      <w:r>
        <w:rPr>
          <w:rFonts w:ascii="David" w:hAnsi="David" w:cs="David" w:hint="cs"/>
          <w:sz w:val="24"/>
          <w:szCs w:val="24"/>
          <w:rtl/>
        </w:rPr>
        <w:t xml:space="preserve"> אינטרנטי פתוח לכלל התושבים</w:t>
      </w:r>
    </w:p>
    <w:p w14:paraId="351C3516" w14:textId="3DC8604F" w:rsidR="00BF07B4" w:rsidRDefault="00BF07B4" w:rsidP="00BF07B4">
      <w:pPr>
        <w:pStyle w:val="a7"/>
        <w:numPr>
          <w:ilvl w:val="0"/>
          <w:numId w:val="43"/>
        </w:numPr>
        <w:spacing w:line="240" w:lineRule="auto"/>
        <w:jc w:val="both"/>
        <w:rPr>
          <w:rFonts w:ascii="David" w:hAnsi="David" w:cs="David"/>
          <w:sz w:val="24"/>
          <w:szCs w:val="24"/>
        </w:rPr>
      </w:pPr>
      <w:r>
        <w:rPr>
          <w:rFonts w:ascii="David" w:hAnsi="David" w:cs="David" w:hint="cs"/>
          <w:sz w:val="24"/>
          <w:szCs w:val="24"/>
          <w:rtl/>
        </w:rPr>
        <w:t>שאלון מיפוי צרכים דיגיטלי</w:t>
      </w:r>
    </w:p>
    <w:p w14:paraId="07FA0F62" w14:textId="77081ABE" w:rsidR="00BF07B4" w:rsidRDefault="00BF07B4" w:rsidP="00BF07B4">
      <w:pPr>
        <w:pStyle w:val="a7"/>
        <w:numPr>
          <w:ilvl w:val="0"/>
          <w:numId w:val="43"/>
        </w:numPr>
        <w:spacing w:line="240" w:lineRule="auto"/>
        <w:jc w:val="both"/>
        <w:rPr>
          <w:rFonts w:ascii="David" w:hAnsi="David" w:cs="David"/>
          <w:sz w:val="24"/>
          <w:szCs w:val="24"/>
        </w:rPr>
      </w:pPr>
      <w:r>
        <w:rPr>
          <w:rFonts w:ascii="David" w:hAnsi="David" w:cs="David" w:hint="cs"/>
          <w:sz w:val="24"/>
          <w:szCs w:val="24"/>
          <w:rtl/>
        </w:rPr>
        <w:t>מפגשי עומק פ</w:t>
      </w:r>
      <w:r w:rsidR="006D7E2E">
        <w:rPr>
          <w:rFonts w:ascii="David" w:hAnsi="David" w:cs="David" w:hint="cs"/>
          <w:sz w:val="24"/>
          <w:szCs w:val="24"/>
          <w:rtl/>
        </w:rPr>
        <w:t>ת</w:t>
      </w:r>
      <w:r>
        <w:rPr>
          <w:rFonts w:ascii="David" w:hAnsi="David" w:cs="David" w:hint="cs"/>
          <w:sz w:val="24"/>
          <w:szCs w:val="24"/>
          <w:rtl/>
        </w:rPr>
        <w:t>וחים לכלל התושבים</w:t>
      </w:r>
      <w:r>
        <w:rPr>
          <w:rFonts w:ascii="David" w:hAnsi="David" w:cs="David"/>
          <w:sz w:val="24"/>
          <w:szCs w:val="24"/>
          <w:rtl/>
        </w:rPr>
        <w:t>–</w:t>
      </w:r>
      <w:r>
        <w:rPr>
          <w:rFonts w:ascii="David" w:hAnsi="David" w:cs="David" w:hint="cs"/>
          <w:sz w:val="24"/>
          <w:szCs w:val="24"/>
          <w:rtl/>
        </w:rPr>
        <w:t xml:space="preserve"> </w:t>
      </w:r>
      <w:r w:rsidR="006D7E2E">
        <w:rPr>
          <w:rFonts w:ascii="David" w:hAnsi="David" w:cs="David" w:hint="cs"/>
          <w:sz w:val="24"/>
          <w:szCs w:val="24"/>
          <w:rtl/>
        </w:rPr>
        <w:t>ב</w:t>
      </w:r>
      <w:r>
        <w:rPr>
          <w:rFonts w:ascii="David" w:hAnsi="David" w:cs="David" w:hint="cs"/>
          <w:sz w:val="24"/>
          <w:szCs w:val="24"/>
          <w:rtl/>
        </w:rPr>
        <w:t>פורמט שולחנות עגולים</w:t>
      </w:r>
    </w:p>
    <w:p w14:paraId="7954822B" w14:textId="03B09EEB" w:rsidR="00BF07B4" w:rsidRDefault="00BF07B4" w:rsidP="00BF07B4">
      <w:pPr>
        <w:pStyle w:val="a7"/>
        <w:numPr>
          <w:ilvl w:val="0"/>
          <w:numId w:val="43"/>
        </w:numPr>
        <w:spacing w:line="240" w:lineRule="auto"/>
        <w:jc w:val="both"/>
        <w:rPr>
          <w:rFonts w:ascii="David" w:hAnsi="David" w:cs="David"/>
          <w:sz w:val="24"/>
          <w:szCs w:val="24"/>
        </w:rPr>
      </w:pPr>
      <w:r>
        <w:rPr>
          <w:rFonts w:ascii="David" w:hAnsi="David" w:cs="David" w:hint="cs"/>
          <w:sz w:val="24"/>
          <w:szCs w:val="24"/>
          <w:rtl/>
        </w:rPr>
        <w:t xml:space="preserve">מפגשי קבוצות מיקוד </w:t>
      </w:r>
      <w:r>
        <w:rPr>
          <w:rFonts w:ascii="David" w:hAnsi="David" w:cs="David"/>
          <w:sz w:val="24"/>
          <w:szCs w:val="24"/>
          <w:rtl/>
        </w:rPr>
        <w:t>–</w:t>
      </w:r>
      <w:r>
        <w:rPr>
          <w:rFonts w:ascii="David" w:hAnsi="David" w:cs="David" w:hint="cs"/>
          <w:sz w:val="24"/>
          <w:szCs w:val="24"/>
          <w:rtl/>
        </w:rPr>
        <w:t xml:space="preserve"> עם ותיקי העיר ועם נבחרי פרלמנט הנוער</w:t>
      </w:r>
    </w:p>
    <w:p w14:paraId="3BA2214A" w14:textId="594597C2" w:rsidR="00BF07B4" w:rsidRDefault="00BF07B4" w:rsidP="00BF07B4">
      <w:pPr>
        <w:pStyle w:val="a7"/>
        <w:numPr>
          <w:ilvl w:val="0"/>
          <w:numId w:val="43"/>
        </w:numPr>
        <w:spacing w:line="240" w:lineRule="auto"/>
        <w:jc w:val="both"/>
        <w:rPr>
          <w:rFonts w:ascii="David" w:hAnsi="David" w:cs="David"/>
          <w:sz w:val="24"/>
          <w:szCs w:val="24"/>
        </w:rPr>
      </w:pPr>
      <w:r>
        <w:rPr>
          <w:rFonts w:ascii="David" w:hAnsi="David" w:cs="David" w:hint="cs"/>
          <w:sz w:val="24"/>
          <w:szCs w:val="24"/>
          <w:rtl/>
        </w:rPr>
        <w:t>מפגשי גינות בגינות העיר</w:t>
      </w:r>
    </w:p>
    <w:p w14:paraId="6DF9180E" w14:textId="77777777" w:rsidR="00B05F0F" w:rsidRDefault="00B05F0F" w:rsidP="00B05F0F">
      <w:pPr>
        <w:spacing w:line="240" w:lineRule="auto"/>
        <w:jc w:val="both"/>
        <w:rPr>
          <w:rFonts w:ascii="David" w:hAnsi="David" w:cs="David"/>
          <w:sz w:val="24"/>
          <w:szCs w:val="24"/>
          <w:rtl/>
        </w:rPr>
      </w:pPr>
    </w:p>
    <w:p w14:paraId="7B18BCCE" w14:textId="6760493D" w:rsidR="00B05F0F" w:rsidRPr="006D7E2E" w:rsidRDefault="00B05F0F" w:rsidP="006D7E2E">
      <w:pPr>
        <w:spacing w:line="240" w:lineRule="auto"/>
        <w:jc w:val="both"/>
        <w:rPr>
          <w:rFonts w:ascii="David" w:hAnsi="David" w:cs="David"/>
          <w:sz w:val="24"/>
          <w:szCs w:val="24"/>
        </w:rPr>
      </w:pPr>
      <w:r>
        <w:rPr>
          <w:rFonts w:ascii="David" w:hAnsi="David" w:cs="David" w:hint="cs"/>
          <w:sz w:val="24"/>
          <w:szCs w:val="24"/>
          <w:rtl/>
        </w:rPr>
        <w:t>כ 3000 תושבות ותושבים לקחו חלק בערוצי השיתוף השונים והביעו את דעתם</w:t>
      </w:r>
    </w:p>
    <w:p w14:paraId="02155C49" w14:textId="77777777" w:rsidR="00BF07B4" w:rsidRPr="006D7E2E" w:rsidRDefault="00BF07B4" w:rsidP="006D7E2E">
      <w:pPr>
        <w:spacing w:line="240" w:lineRule="auto"/>
        <w:jc w:val="both"/>
        <w:rPr>
          <w:rFonts w:ascii="David" w:hAnsi="David" w:cs="David"/>
          <w:sz w:val="24"/>
          <w:szCs w:val="24"/>
        </w:rPr>
      </w:pPr>
    </w:p>
    <w:p w14:paraId="31FCBBCD" w14:textId="64CA6F89" w:rsidR="00714348" w:rsidRPr="006D7E2E" w:rsidRDefault="00B05F0F" w:rsidP="00B05F0F">
      <w:pPr>
        <w:spacing w:line="240" w:lineRule="auto"/>
        <w:jc w:val="both"/>
        <w:rPr>
          <w:rFonts w:ascii="David" w:hAnsi="David" w:cs="David"/>
          <w:sz w:val="24"/>
          <w:szCs w:val="24"/>
          <w:rtl/>
        </w:rPr>
      </w:pPr>
      <w:r>
        <w:rPr>
          <w:rFonts w:ascii="David" w:hAnsi="David" w:cs="David" w:hint="cs"/>
          <w:sz w:val="24"/>
          <w:szCs w:val="24"/>
          <w:rtl/>
        </w:rPr>
        <w:t xml:space="preserve">על פי עמדות התושבים, עולה </w:t>
      </w:r>
      <w:r w:rsidR="00714348" w:rsidRPr="006D7E2E">
        <w:rPr>
          <w:rFonts w:ascii="David" w:hAnsi="David" w:cs="David"/>
          <w:sz w:val="24"/>
          <w:szCs w:val="24"/>
          <w:rtl/>
        </w:rPr>
        <w:t xml:space="preserve">תמונת מצב </w:t>
      </w:r>
      <w:r>
        <w:rPr>
          <w:rFonts w:ascii="David" w:hAnsi="David" w:cs="David" w:hint="cs"/>
          <w:sz w:val="24"/>
          <w:szCs w:val="24"/>
          <w:rtl/>
        </w:rPr>
        <w:t>ה</w:t>
      </w:r>
      <w:r w:rsidR="00200F9C" w:rsidRPr="006D7E2E">
        <w:rPr>
          <w:rFonts w:ascii="David" w:hAnsi="David" w:cs="David" w:hint="eastAsia"/>
          <w:sz w:val="24"/>
          <w:szCs w:val="24"/>
          <w:rtl/>
        </w:rPr>
        <w:t>כוללת</w:t>
      </w:r>
      <w:r>
        <w:rPr>
          <w:rFonts w:ascii="David" w:hAnsi="David" w:cs="David" w:hint="cs"/>
          <w:sz w:val="24"/>
          <w:szCs w:val="24"/>
          <w:rtl/>
        </w:rPr>
        <w:t>,</w:t>
      </w:r>
      <w:r w:rsidR="00200F9C" w:rsidRPr="006D7E2E">
        <w:rPr>
          <w:rFonts w:ascii="David" w:hAnsi="David" w:cs="David"/>
          <w:sz w:val="24"/>
          <w:szCs w:val="24"/>
          <w:rtl/>
        </w:rPr>
        <w:t xml:space="preserve"> את שלוש</w:t>
      </w:r>
      <w:r w:rsidR="00E9226D" w:rsidRPr="006D7E2E">
        <w:rPr>
          <w:rFonts w:ascii="David" w:hAnsi="David" w:cs="David" w:hint="eastAsia"/>
          <w:sz w:val="24"/>
          <w:szCs w:val="24"/>
          <w:rtl/>
        </w:rPr>
        <w:t>ת</w:t>
      </w:r>
      <w:r w:rsidR="00200F9C" w:rsidRPr="006D7E2E">
        <w:rPr>
          <w:rFonts w:ascii="David" w:hAnsi="David" w:cs="David"/>
          <w:sz w:val="24"/>
          <w:szCs w:val="24"/>
          <w:rtl/>
        </w:rPr>
        <w:t xml:space="preserve"> העקרונות הבאים: </w:t>
      </w:r>
    </w:p>
    <w:p w14:paraId="47BD65AA" w14:textId="77777777" w:rsidR="00714348" w:rsidRPr="00714348" w:rsidRDefault="00714348" w:rsidP="00200F9C">
      <w:pPr>
        <w:numPr>
          <w:ilvl w:val="0"/>
          <w:numId w:val="43"/>
        </w:numPr>
        <w:spacing w:line="240" w:lineRule="auto"/>
        <w:jc w:val="both"/>
        <w:rPr>
          <w:rFonts w:ascii="David" w:hAnsi="David" w:cs="David"/>
          <w:sz w:val="24"/>
          <w:szCs w:val="24"/>
          <w:rtl/>
        </w:rPr>
      </w:pPr>
      <w:r w:rsidRPr="00714348">
        <w:rPr>
          <w:rFonts w:ascii="David" w:hAnsi="David" w:cs="David"/>
          <w:sz w:val="24"/>
          <w:szCs w:val="24"/>
          <w:rtl/>
        </w:rPr>
        <w:t>הסכמה על הזהות: קיים קונצנזוס רחב על שימור נס ציונה כ"מושבה ירוקה" בעלת צביון קהילתי ואינטימי, המבדל אותה מהערים השכנות.</w:t>
      </w:r>
    </w:p>
    <w:p w14:paraId="47F1FB75" w14:textId="77777777" w:rsidR="00714348" w:rsidRPr="00714348" w:rsidRDefault="00714348" w:rsidP="00200F9C">
      <w:pPr>
        <w:numPr>
          <w:ilvl w:val="0"/>
          <w:numId w:val="43"/>
        </w:numPr>
        <w:spacing w:line="240" w:lineRule="auto"/>
        <w:jc w:val="both"/>
        <w:rPr>
          <w:rFonts w:ascii="David" w:hAnsi="David" w:cs="David"/>
          <w:sz w:val="24"/>
          <w:szCs w:val="24"/>
          <w:rtl/>
        </w:rPr>
      </w:pPr>
      <w:r w:rsidRPr="00714348">
        <w:rPr>
          <w:rFonts w:ascii="David" w:hAnsi="David" w:cs="David"/>
          <w:sz w:val="24"/>
          <w:szCs w:val="24"/>
          <w:rtl/>
        </w:rPr>
        <w:t>הקונפליקט המרכזי: המתח שבין הרצון לשמר את השקט והבנייה הנמוכה לבין הצורך לייצר פתרונות דיור לדור ההמשך כדי לאפשר לילדי העיר להישאר בה.</w:t>
      </w:r>
    </w:p>
    <w:p w14:paraId="29488309" w14:textId="60B3C026" w:rsidR="00714348" w:rsidRDefault="00714348" w:rsidP="00200F9C">
      <w:pPr>
        <w:numPr>
          <w:ilvl w:val="0"/>
          <w:numId w:val="43"/>
        </w:numPr>
        <w:spacing w:line="240" w:lineRule="auto"/>
        <w:jc w:val="both"/>
        <w:rPr>
          <w:rFonts w:ascii="David" w:hAnsi="David" w:cs="David"/>
          <w:sz w:val="24"/>
          <w:szCs w:val="24"/>
        </w:rPr>
      </w:pPr>
      <w:r w:rsidRPr="00714348">
        <w:rPr>
          <w:rFonts w:ascii="David" w:hAnsi="David" w:cs="David"/>
          <w:sz w:val="24"/>
          <w:szCs w:val="24"/>
          <w:rtl/>
        </w:rPr>
        <w:t xml:space="preserve">החזון המוביל: נס ציונה </w:t>
      </w:r>
      <w:r w:rsidR="00E9226D">
        <w:rPr>
          <w:rFonts w:ascii="David" w:hAnsi="David" w:cs="David" w:hint="cs"/>
          <w:sz w:val="24"/>
          <w:szCs w:val="24"/>
          <w:rtl/>
        </w:rPr>
        <w:t xml:space="preserve">תהא </w:t>
      </w:r>
      <w:r w:rsidRPr="00714348">
        <w:rPr>
          <w:rFonts w:ascii="David" w:hAnsi="David" w:cs="David"/>
          <w:sz w:val="24"/>
          <w:szCs w:val="24"/>
          <w:rtl/>
        </w:rPr>
        <w:t xml:space="preserve">עיר ש"נשארת קטנה ומתנהלת כגדולה" </w:t>
      </w:r>
      <w:r w:rsidR="002C071F">
        <w:rPr>
          <w:rFonts w:ascii="David" w:hAnsi="David" w:cs="David" w:hint="cs"/>
          <w:sz w:val="24"/>
          <w:szCs w:val="24"/>
          <w:rtl/>
        </w:rPr>
        <w:t>-</w:t>
      </w:r>
      <w:r w:rsidRPr="00714348">
        <w:rPr>
          <w:rFonts w:ascii="David" w:hAnsi="David" w:cs="David"/>
          <w:sz w:val="24"/>
          <w:szCs w:val="24"/>
          <w:rtl/>
        </w:rPr>
        <w:t xml:space="preserve"> כזו שמשמרת את הטבע והמורשת לצד התחדשות חכמה ומושכלת.</w:t>
      </w:r>
    </w:p>
    <w:p w14:paraId="59D58E24" w14:textId="77777777" w:rsidR="00B05F0F" w:rsidRPr="00714348" w:rsidRDefault="00B05F0F" w:rsidP="006D7E2E">
      <w:pPr>
        <w:spacing w:line="240" w:lineRule="auto"/>
        <w:ind w:left="720"/>
        <w:jc w:val="both"/>
        <w:rPr>
          <w:rFonts w:ascii="David" w:hAnsi="David" w:cs="David"/>
          <w:sz w:val="24"/>
          <w:szCs w:val="24"/>
          <w:rtl/>
        </w:rPr>
      </w:pPr>
    </w:p>
    <w:p w14:paraId="219EB934" w14:textId="261B62BA" w:rsidR="00714348" w:rsidRPr="00714348" w:rsidRDefault="00714348" w:rsidP="002C071F">
      <w:pPr>
        <w:spacing w:line="240" w:lineRule="auto"/>
        <w:jc w:val="both"/>
        <w:rPr>
          <w:rFonts w:ascii="David" w:hAnsi="David" w:cs="David"/>
          <w:sz w:val="24"/>
          <w:szCs w:val="24"/>
          <w:u w:val="single"/>
          <w:rtl/>
        </w:rPr>
      </w:pPr>
      <w:r w:rsidRPr="00714348">
        <w:rPr>
          <w:rFonts w:ascii="David" w:hAnsi="David" w:cs="David"/>
          <w:sz w:val="24"/>
          <w:szCs w:val="24"/>
          <w:u w:val="single"/>
          <w:rtl/>
        </w:rPr>
        <w:t>עקרונות התכנון המגובשים</w:t>
      </w:r>
    </w:p>
    <w:p w14:paraId="6133B17E" w14:textId="3D795D57" w:rsidR="00714348" w:rsidRPr="00714348" w:rsidRDefault="00714348" w:rsidP="002C071F">
      <w:pPr>
        <w:spacing w:line="240" w:lineRule="auto"/>
        <w:jc w:val="both"/>
        <w:rPr>
          <w:rFonts w:ascii="David" w:hAnsi="David" w:cs="David"/>
          <w:sz w:val="24"/>
          <w:szCs w:val="24"/>
          <w:rtl/>
        </w:rPr>
      </w:pPr>
      <w:r w:rsidRPr="00714348">
        <w:rPr>
          <w:rFonts w:ascii="David" w:hAnsi="David" w:cs="David"/>
          <w:sz w:val="24"/>
          <w:szCs w:val="24"/>
          <w:rtl/>
        </w:rPr>
        <w:t>מתוך קולות התושבים זוקקו חמישה עקרונות ליבה:</w:t>
      </w:r>
    </w:p>
    <w:p w14:paraId="172D120E" w14:textId="77777777" w:rsidR="00714348" w:rsidRPr="00714348" w:rsidRDefault="00714348" w:rsidP="002C071F">
      <w:pPr>
        <w:numPr>
          <w:ilvl w:val="0"/>
          <w:numId w:val="45"/>
        </w:numPr>
        <w:spacing w:line="240" w:lineRule="auto"/>
        <w:jc w:val="both"/>
        <w:rPr>
          <w:rFonts w:ascii="David" w:hAnsi="David" w:cs="David"/>
          <w:sz w:val="24"/>
          <w:szCs w:val="24"/>
          <w:rtl/>
        </w:rPr>
      </w:pPr>
      <w:r w:rsidRPr="00714348">
        <w:rPr>
          <w:rFonts w:ascii="David" w:hAnsi="David" w:cs="David"/>
          <w:sz w:val="24"/>
          <w:szCs w:val="24"/>
          <w:rtl/>
        </w:rPr>
        <w:t>פיתוח מתוך שימור: בנייה איכותית ומדורגת השומרת על קו הרקיע ועל הצביון הכפרי של המושבה.</w:t>
      </w:r>
    </w:p>
    <w:p w14:paraId="371A706A" w14:textId="56259627" w:rsidR="00714348" w:rsidRPr="00714348" w:rsidRDefault="00714348" w:rsidP="002C071F">
      <w:pPr>
        <w:numPr>
          <w:ilvl w:val="0"/>
          <w:numId w:val="45"/>
        </w:numPr>
        <w:spacing w:line="240" w:lineRule="auto"/>
        <w:jc w:val="both"/>
        <w:rPr>
          <w:rFonts w:ascii="David" w:hAnsi="David" w:cs="David"/>
          <w:sz w:val="24"/>
          <w:szCs w:val="24"/>
          <w:rtl/>
        </w:rPr>
      </w:pPr>
      <w:r w:rsidRPr="00714348">
        <w:rPr>
          <w:rFonts w:ascii="David" w:hAnsi="David" w:cs="David"/>
          <w:sz w:val="24"/>
          <w:szCs w:val="24"/>
          <w:rtl/>
        </w:rPr>
        <w:t>נגישות לטבע ולקיימות: שמירה על גבעות הכורכר, הריאות הירוקות ויצירת רצף שטחים פתוחים בתוך המרחב הבנוי.</w:t>
      </w:r>
    </w:p>
    <w:p w14:paraId="0C57575F" w14:textId="426AE07A" w:rsidR="00714348" w:rsidRPr="00714348" w:rsidRDefault="00714348" w:rsidP="002C071F">
      <w:pPr>
        <w:numPr>
          <w:ilvl w:val="0"/>
          <w:numId w:val="45"/>
        </w:numPr>
        <w:spacing w:line="240" w:lineRule="auto"/>
        <w:jc w:val="both"/>
        <w:rPr>
          <w:rFonts w:ascii="David" w:hAnsi="David" w:cs="David"/>
          <w:sz w:val="24"/>
          <w:szCs w:val="24"/>
          <w:rtl/>
        </w:rPr>
      </w:pPr>
      <w:r w:rsidRPr="00714348">
        <w:rPr>
          <w:rFonts w:ascii="David" w:hAnsi="David" w:cs="David"/>
          <w:sz w:val="24"/>
          <w:szCs w:val="24"/>
          <w:rtl/>
        </w:rPr>
        <w:t>חיבור וקישוריות: חיזוק הקשר בין מרכז העיר לשכונות החדשות</w:t>
      </w:r>
      <w:r w:rsidR="00200F9C">
        <w:rPr>
          <w:rFonts w:ascii="David" w:hAnsi="David" w:cs="David" w:hint="cs"/>
          <w:sz w:val="24"/>
          <w:szCs w:val="24"/>
          <w:rtl/>
        </w:rPr>
        <w:t>, צורך ב</w:t>
      </w:r>
      <w:r w:rsidRPr="00714348">
        <w:rPr>
          <w:rFonts w:ascii="David" w:hAnsi="David" w:cs="David"/>
          <w:sz w:val="24"/>
          <w:szCs w:val="24"/>
          <w:rtl/>
        </w:rPr>
        <w:t xml:space="preserve">רשת שבילי אופניים, </w:t>
      </w:r>
      <w:r w:rsidR="00200F9C">
        <w:rPr>
          <w:rFonts w:ascii="David" w:hAnsi="David" w:cs="David" w:hint="cs"/>
          <w:sz w:val="24"/>
          <w:szCs w:val="24"/>
          <w:rtl/>
        </w:rPr>
        <w:t xml:space="preserve">הצללה לצורך </w:t>
      </w:r>
      <w:proofErr w:type="spellStart"/>
      <w:r w:rsidRPr="00714348">
        <w:rPr>
          <w:rFonts w:ascii="David" w:hAnsi="David" w:cs="David"/>
          <w:sz w:val="24"/>
          <w:szCs w:val="24"/>
          <w:rtl/>
        </w:rPr>
        <w:t>הליכתיות</w:t>
      </w:r>
      <w:proofErr w:type="spellEnd"/>
      <w:r w:rsidRPr="00714348">
        <w:rPr>
          <w:rFonts w:ascii="David" w:hAnsi="David" w:cs="David"/>
          <w:sz w:val="24"/>
          <w:szCs w:val="24"/>
          <w:rtl/>
        </w:rPr>
        <w:t xml:space="preserve"> ותחבורה ציבורית יעילה.</w:t>
      </w:r>
    </w:p>
    <w:p w14:paraId="0DBF8838" w14:textId="77777777" w:rsidR="00714348" w:rsidRPr="00714348" w:rsidRDefault="00714348" w:rsidP="002C071F">
      <w:pPr>
        <w:numPr>
          <w:ilvl w:val="0"/>
          <w:numId w:val="45"/>
        </w:numPr>
        <w:spacing w:line="240" w:lineRule="auto"/>
        <w:jc w:val="both"/>
        <w:rPr>
          <w:rFonts w:ascii="David" w:hAnsi="David" w:cs="David"/>
          <w:sz w:val="24"/>
          <w:szCs w:val="24"/>
          <w:rtl/>
        </w:rPr>
      </w:pPr>
      <w:r w:rsidRPr="00714348">
        <w:rPr>
          <w:rFonts w:ascii="David" w:hAnsi="David" w:cs="David"/>
          <w:sz w:val="24"/>
          <w:szCs w:val="24"/>
          <w:rtl/>
        </w:rPr>
        <w:t>מרכז עיר חי ושוקק: הפיכת רחוב ויצמן מציר תנועה למרחב עירוני תוסס עם מסחר מקומי, תרבות ופנאי לכל הגילאים.</w:t>
      </w:r>
    </w:p>
    <w:p w14:paraId="653E6B2B" w14:textId="77777777" w:rsidR="002C071F" w:rsidRDefault="00714348" w:rsidP="002C071F">
      <w:pPr>
        <w:numPr>
          <w:ilvl w:val="0"/>
          <w:numId w:val="45"/>
        </w:numPr>
        <w:spacing w:line="240" w:lineRule="auto"/>
        <w:jc w:val="both"/>
        <w:rPr>
          <w:rFonts w:ascii="David" w:hAnsi="David" w:cs="David"/>
          <w:sz w:val="24"/>
          <w:szCs w:val="24"/>
        </w:rPr>
      </w:pPr>
      <w:r w:rsidRPr="00714348">
        <w:rPr>
          <w:rFonts w:ascii="David" w:hAnsi="David" w:cs="David"/>
          <w:sz w:val="24"/>
          <w:szCs w:val="24"/>
          <w:rtl/>
        </w:rPr>
        <w:t>שירותים קהילתיים מותאמים: הרחבת שירותי הציבור, הבריאות והחינוך בכל שכונה, תוך דגש על צרכי הגיל השלישי ומשפחות צעירות.</w:t>
      </w:r>
    </w:p>
    <w:p w14:paraId="75F5F579" w14:textId="77777777" w:rsidR="006D7E2E" w:rsidRDefault="00714348" w:rsidP="00E27CA4">
      <w:pPr>
        <w:spacing w:line="240" w:lineRule="auto"/>
        <w:ind w:left="360"/>
        <w:jc w:val="both"/>
        <w:rPr>
          <w:rFonts w:ascii="David" w:hAnsi="David" w:cs="David"/>
          <w:sz w:val="24"/>
          <w:szCs w:val="24"/>
          <w:u w:val="single"/>
          <w:rtl/>
        </w:rPr>
      </w:pPr>
      <w:r w:rsidRPr="00714348">
        <w:rPr>
          <w:rFonts w:ascii="David" w:hAnsi="David" w:cs="David"/>
          <w:sz w:val="24"/>
          <w:szCs w:val="24"/>
          <w:rtl/>
        </w:rPr>
        <w:t>חשוב להדגיש כי מעבר לשאלון הדיגיטלי, התהליך התמקד במפגשי עומק פרונטליים</w:t>
      </w:r>
      <w:r w:rsidR="00E27CA4">
        <w:rPr>
          <w:rFonts w:ascii="David" w:hAnsi="David" w:cs="David" w:hint="cs"/>
          <w:sz w:val="24"/>
          <w:szCs w:val="24"/>
          <w:rtl/>
        </w:rPr>
        <w:t xml:space="preserve"> בהם </w:t>
      </w:r>
      <w:r w:rsidRPr="00714348">
        <w:rPr>
          <w:rFonts w:ascii="David" w:hAnsi="David" w:cs="David"/>
          <w:sz w:val="24"/>
          <w:szCs w:val="24"/>
          <w:rtl/>
        </w:rPr>
        <w:t xml:space="preserve">התושבים לא </w:t>
      </w:r>
      <w:r w:rsidR="00E27CA4">
        <w:rPr>
          <w:rFonts w:ascii="David" w:hAnsi="David" w:cs="David" w:hint="cs"/>
          <w:sz w:val="24"/>
          <w:szCs w:val="24"/>
          <w:rtl/>
        </w:rPr>
        <w:t>רק העלו</w:t>
      </w:r>
      <w:r w:rsidRPr="00714348">
        <w:rPr>
          <w:rFonts w:ascii="David" w:hAnsi="David" w:cs="David"/>
          <w:sz w:val="24"/>
          <w:szCs w:val="24"/>
          <w:rtl/>
        </w:rPr>
        <w:t xml:space="preserve"> צרכים, אלא התנסו באופן פעיל בדיון על הדילמות האסטרטגיות: איך לצופף בלי לפגוע בשלווה? איך לשמר טבע מול הצורך בתעסוקה?</w:t>
      </w:r>
      <w:r w:rsidR="00E27CA4">
        <w:rPr>
          <w:rFonts w:ascii="David" w:hAnsi="David" w:cs="David" w:hint="cs"/>
          <w:sz w:val="24"/>
          <w:szCs w:val="24"/>
          <w:rtl/>
        </w:rPr>
        <w:t xml:space="preserve"> ועוד. </w:t>
      </w:r>
      <w:r w:rsidR="00E27CA4">
        <w:rPr>
          <w:rFonts w:ascii="David" w:hAnsi="David" w:cs="David"/>
          <w:sz w:val="24"/>
          <w:szCs w:val="24"/>
          <w:rtl/>
        </w:rPr>
        <w:br/>
      </w:r>
      <w:r w:rsidR="00E27CA4">
        <w:rPr>
          <w:rFonts w:ascii="David" w:hAnsi="David" w:cs="David"/>
          <w:sz w:val="24"/>
          <w:szCs w:val="24"/>
          <w:rtl/>
        </w:rPr>
        <w:br/>
      </w:r>
    </w:p>
    <w:p w14:paraId="1089EEF5" w14:textId="77777777" w:rsidR="006D7E2E" w:rsidRDefault="006D7E2E" w:rsidP="00E27CA4">
      <w:pPr>
        <w:spacing w:line="240" w:lineRule="auto"/>
        <w:ind w:left="360"/>
        <w:jc w:val="both"/>
        <w:rPr>
          <w:rFonts w:ascii="David" w:hAnsi="David" w:cs="David"/>
          <w:sz w:val="24"/>
          <w:szCs w:val="24"/>
          <w:u w:val="single"/>
          <w:rtl/>
        </w:rPr>
      </w:pPr>
    </w:p>
    <w:p w14:paraId="0B817199" w14:textId="77D70FE6" w:rsidR="00714348" w:rsidRPr="00714348" w:rsidRDefault="00714348" w:rsidP="00E27CA4">
      <w:pPr>
        <w:spacing w:line="240" w:lineRule="auto"/>
        <w:ind w:left="360"/>
        <w:jc w:val="both"/>
        <w:rPr>
          <w:rFonts w:ascii="David" w:hAnsi="David" w:cs="David"/>
          <w:sz w:val="24"/>
          <w:szCs w:val="24"/>
          <w:u w:val="single"/>
          <w:rtl/>
        </w:rPr>
      </w:pPr>
      <w:r w:rsidRPr="00714348">
        <w:rPr>
          <w:rFonts w:ascii="David" w:hAnsi="David" w:cs="David"/>
          <w:sz w:val="24"/>
          <w:szCs w:val="24"/>
          <w:u w:val="single"/>
          <w:rtl/>
        </w:rPr>
        <w:lastRenderedPageBreak/>
        <w:t>מביטים קדימה: מה מחכה לנו בהמשך?</w:t>
      </w:r>
    </w:p>
    <w:p w14:paraId="7FEFC1AF" w14:textId="6A0B7EDF" w:rsidR="00714348" w:rsidRPr="006D7E2E" w:rsidRDefault="00714348" w:rsidP="006D7E2E">
      <w:pPr>
        <w:pStyle w:val="a7"/>
        <w:numPr>
          <w:ilvl w:val="0"/>
          <w:numId w:val="46"/>
        </w:numPr>
        <w:spacing w:line="240" w:lineRule="auto"/>
        <w:rPr>
          <w:rFonts w:ascii="David" w:hAnsi="David" w:cs="David"/>
          <w:sz w:val="24"/>
          <w:szCs w:val="24"/>
          <w:rtl/>
        </w:rPr>
      </w:pPr>
      <w:r w:rsidRPr="006D7E2E">
        <w:rPr>
          <w:rFonts w:ascii="David" w:hAnsi="David" w:cs="David"/>
          <w:sz w:val="24"/>
          <w:szCs w:val="24"/>
          <w:rtl/>
        </w:rPr>
        <w:t xml:space="preserve">סיכום </w:t>
      </w:r>
      <w:r w:rsidR="00B05F0F" w:rsidRPr="006D7E2E">
        <w:rPr>
          <w:rFonts w:ascii="David" w:hAnsi="David" w:cs="David" w:hint="eastAsia"/>
          <w:sz w:val="24"/>
          <w:szCs w:val="24"/>
          <w:rtl/>
        </w:rPr>
        <w:t>שיתוף</w:t>
      </w:r>
      <w:r w:rsidR="00B05F0F" w:rsidRPr="006D7E2E">
        <w:rPr>
          <w:rFonts w:ascii="David" w:hAnsi="David" w:cs="David"/>
          <w:sz w:val="24"/>
          <w:szCs w:val="24"/>
          <w:rtl/>
        </w:rPr>
        <w:t xml:space="preserve"> הציבור </w:t>
      </w:r>
      <w:r w:rsidRPr="006D7E2E">
        <w:rPr>
          <w:rFonts w:ascii="David" w:hAnsi="David" w:cs="David"/>
          <w:sz w:val="24"/>
          <w:szCs w:val="24"/>
          <w:rtl/>
        </w:rPr>
        <w:t>המוצג כאן מהווה את שלב א' (פיתוח החזון) מתוך שלושה שלבים מתוכננים</w:t>
      </w:r>
      <w:r w:rsidR="00B05F0F" w:rsidRPr="006D7E2E">
        <w:rPr>
          <w:rFonts w:ascii="David" w:hAnsi="David" w:cs="David"/>
          <w:sz w:val="24"/>
          <w:szCs w:val="24"/>
          <w:rtl/>
        </w:rPr>
        <w:t xml:space="preserve"> של שיתוף ציבור לאורך התוכנית</w:t>
      </w:r>
      <w:r w:rsidRPr="006D7E2E">
        <w:rPr>
          <w:rFonts w:ascii="David" w:hAnsi="David" w:cs="David"/>
          <w:sz w:val="24"/>
          <w:szCs w:val="24"/>
          <w:rtl/>
        </w:rPr>
        <w:t>:</w:t>
      </w:r>
    </w:p>
    <w:p w14:paraId="2BE6653D" w14:textId="1DD4B431" w:rsidR="00714348" w:rsidRPr="00714348" w:rsidRDefault="00714348" w:rsidP="002C071F">
      <w:pPr>
        <w:numPr>
          <w:ilvl w:val="0"/>
          <w:numId w:val="46"/>
        </w:numPr>
        <w:spacing w:line="240" w:lineRule="auto"/>
        <w:rPr>
          <w:rFonts w:ascii="David" w:hAnsi="David" w:cs="David"/>
          <w:sz w:val="24"/>
          <w:szCs w:val="24"/>
          <w:rtl/>
        </w:rPr>
      </w:pPr>
      <w:r w:rsidRPr="00714348">
        <w:rPr>
          <w:rFonts w:ascii="David" w:hAnsi="David" w:cs="David"/>
          <w:sz w:val="24"/>
          <w:szCs w:val="24"/>
          <w:rtl/>
        </w:rPr>
        <w:t xml:space="preserve">שלב ב': </w:t>
      </w:r>
      <w:r w:rsidR="00B05F0F">
        <w:rPr>
          <w:rFonts w:ascii="David" w:hAnsi="David" w:cs="David" w:hint="cs"/>
          <w:sz w:val="24"/>
          <w:szCs w:val="24"/>
          <w:rtl/>
        </w:rPr>
        <w:t>יוצגו</w:t>
      </w:r>
      <w:r w:rsidRPr="00714348">
        <w:rPr>
          <w:rFonts w:ascii="David" w:hAnsi="David" w:cs="David"/>
          <w:sz w:val="24"/>
          <w:szCs w:val="24"/>
          <w:rtl/>
        </w:rPr>
        <w:t xml:space="preserve"> </w:t>
      </w:r>
      <w:r w:rsidR="00E27CA4">
        <w:rPr>
          <w:rFonts w:ascii="David" w:hAnsi="David" w:cs="David" w:hint="cs"/>
          <w:sz w:val="24"/>
          <w:szCs w:val="24"/>
          <w:rtl/>
        </w:rPr>
        <w:t>רכיבי</w:t>
      </w:r>
      <w:r w:rsidR="00ED2AD3">
        <w:rPr>
          <w:rFonts w:ascii="David" w:hAnsi="David" w:cs="David" w:hint="cs"/>
          <w:sz w:val="24"/>
          <w:szCs w:val="24"/>
          <w:rtl/>
        </w:rPr>
        <w:t>ם</w:t>
      </w:r>
      <w:r w:rsidRPr="00714348">
        <w:rPr>
          <w:rFonts w:ascii="David" w:hAnsi="David" w:cs="David"/>
          <w:sz w:val="24"/>
          <w:szCs w:val="24"/>
          <w:rtl/>
        </w:rPr>
        <w:t xml:space="preserve"> תכנוני</w:t>
      </w:r>
      <w:r w:rsidR="00ED2AD3">
        <w:rPr>
          <w:rFonts w:ascii="David" w:hAnsi="David" w:cs="David" w:hint="cs"/>
          <w:sz w:val="24"/>
          <w:szCs w:val="24"/>
          <w:rtl/>
        </w:rPr>
        <w:t>ים</w:t>
      </w:r>
      <w:r w:rsidRPr="00714348">
        <w:rPr>
          <w:rFonts w:ascii="David" w:hAnsi="David" w:cs="David"/>
          <w:sz w:val="24"/>
          <w:szCs w:val="24"/>
          <w:rtl/>
        </w:rPr>
        <w:t xml:space="preserve"> המבוסס</w:t>
      </w:r>
      <w:r w:rsidR="00ED2AD3">
        <w:rPr>
          <w:rFonts w:ascii="David" w:hAnsi="David" w:cs="David" w:hint="cs"/>
          <w:sz w:val="24"/>
          <w:szCs w:val="24"/>
          <w:rtl/>
        </w:rPr>
        <w:t>ים</w:t>
      </w:r>
      <w:r w:rsidRPr="00714348">
        <w:rPr>
          <w:rFonts w:ascii="David" w:hAnsi="David" w:cs="David"/>
          <w:sz w:val="24"/>
          <w:szCs w:val="24"/>
          <w:rtl/>
        </w:rPr>
        <w:t xml:space="preserve"> על תובנות הציבור שנאספו בשלב הראשון. </w:t>
      </w:r>
    </w:p>
    <w:p w14:paraId="40C6A901" w14:textId="78EFA2AD" w:rsidR="00714348" w:rsidRPr="00714348" w:rsidRDefault="00714348" w:rsidP="002C071F">
      <w:pPr>
        <w:numPr>
          <w:ilvl w:val="0"/>
          <w:numId w:val="46"/>
        </w:numPr>
        <w:spacing w:line="240" w:lineRule="auto"/>
        <w:rPr>
          <w:rFonts w:ascii="David" w:hAnsi="David" w:cs="David"/>
          <w:sz w:val="24"/>
          <w:szCs w:val="24"/>
          <w:rtl/>
        </w:rPr>
      </w:pPr>
      <w:r w:rsidRPr="00714348">
        <w:rPr>
          <w:rFonts w:ascii="David" w:hAnsi="David" w:cs="David"/>
          <w:sz w:val="24"/>
          <w:szCs w:val="24"/>
          <w:rtl/>
        </w:rPr>
        <w:t xml:space="preserve">שלב ג': </w:t>
      </w:r>
      <w:r w:rsidR="00B05F0F">
        <w:rPr>
          <w:rFonts w:ascii="David" w:hAnsi="David" w:cs="David" w:hint="cs"/>
          <w:sz w:val="24"/>
          <w:szCs w:val="24"/>
          <w:rtl/>
        </w:rPr>
        <w:t xml:space="preserve">שיקוף </w:t>
      </w:r>
      <w:r w:rsidRPr="00714348">
        <w:rPr>
          <w:rFonts w:ascii="David" w:hAnsi="David" w:cs="David"/>
          <w:sz w:val="24"/>
          <w:szCs w:val="24"/>
          <w:rtl/>
        </w:rPr>
        <w:t>גיבוש מסמכי התוכנית הסופיים ושילוב התיקונים והתובנות שעלו בתהליכי ההיוועצות.</w:t>
      </w:r>
    </w:p>
    <w:p w14:paraId="6C60D064" w14:textId="6D73B330" w:rsidR="00762065" w:rsidRDefault="00762065" w:rsidP="00762065">
      <w:pPr>
        <w:spacing w:line="240" w:lineRule="auto"/>
        <w:jc w:val="center"/>
        <w:rPr>
          <w:rFonts w:ascii="David" w:hAnsi="David" w:cs="David"/>
          <w:b/>
          <w:bCs/>
          <w:sz w:val="24"/>
          <w:szCs w:val="24"/>
          <w:rtl/>
        </w:rPr>
      </w:pPr>
      <w:r w:rsidRPr="00762065">
        <w:rPr>
          <w:rFonts w:ascii="David" w:hAnsi="David" w:cs="David"/>
          <w:b/>
          <w:bCs/>
          <w:sz w:val="24"/>
          <w:szCs w:val="24"/>
          <w:rtl/>
        </w:rPr>
        <w:t xml:space="preserve">תהליך שיתוף הציבור לתוכנית המתאר נס ציונה </w:t>
      </w:r>
    </w:p>
    <w:p w14:paraId="7E257E11" w14:textId="0AF28512" w:rsidR="00762065" w:rsidRDefault="00762065" w:rsidP="00762065">
      <w:pPr>
        <w:spacing w:line="240" w:lineRule="auto"/>
        <w:jc w:val="center"/>
        <w:rPr>
          <w:rFonts w:ascii="David" w:hAnsi="David" w:cs="David"/>
          <w:b/>
          <w:bCs/>
          <w:sz w:val="24"/>
          <w:szCs w:val="24"/>
          <w:rtl/>
        </w:rPr>
      </w:pPr>
      <w:r w:rsidRPr="00762065">
        <w:rPr>
          <w:rFonts w:ascii="David" w:hAnsi="David" w:cs="David"/>
          <w:b/>
          <w:bCs/>
          <w:sz w:val="24"/>
          <w:szCs w:val="24"/>
          <w:rtl/>
        </w:rPr>
        <w:t>(</w:t>
      </w:r>
      <w:r w:rsidR="005449C5">
        <w:rPr>
          <w:rFonts w:ascii="David" w:hAnsi="David" w:cs="David" w:hint="cs"/>
          <w:b/>
          <w:bCs/>
          <w:sz w:val="24"/>
          <w:szCs w:val="24"/>
          <w:rtl/>
        </w:rPr>
        <w:t>יולי</w:t>
      </w:r>
      <w:r w:rsidRPr="00762065">
        <w:rPr>
          <w:rFonts w:ascii="David" w:hAnsi="David" w:cs="David"/>
          <w:b/>
          <w:bCs/>
          <w:sz w:val="24"/>
          <w:szCs w:val="24"/>
          <w:rtl/>
        </w:rPr>
        <w:t>-</w:t>
      </w:r>
      <w:r>
        <w:rPr>
          <w:rFonts w:ascii="David" w:hAnsi="David" w:cs="David" w:hint="cs"/>
          <w:b/>
          <w:bCs/>
          <w:sz w:val="24"/>
          <w:szCs w:val="24"/>
          <w:rtl/>
        </w:rPr>
        <w:t>דצמבר</w:t>
      </w:r>
      <w:r w:rsidRPr="00762065">
        <w:rPr>
          <w:rFonts w:ascii="David" w:hAnsi="David" w:cs="David"/>
          <w:b/>
          <w:bCs/>
          <w:sz w:val="24"/>
          <w:szCs w:val="24"/>
          <w:rtl/>
        </w:rPr>
        <w:t xml:space="preserve"> 2025)</w:t>
      </w:r>
    </w:p>
    <w:p w14:paraId="0CE3A3EB" w14:textId="632D8898" w:rsidR="00762065" w:rsidRPr="00762065" w:rsidRDefault="00762065" w:rsidP="00762065">
      <w:pPr>
        <w:spacing w:line="240" w:lineRule="auto"/>
        <w:rPr>
          <w:rFonts w:ascii="David" w:hAnsi="David" w:cs="David"/>
          <w:b/>
          <w:bCs/>
          <w:sz w:val="24"/>
          <w:szCs w:val="24"/>
          <w:rtl/>
        </w:rPr>
      </w:pPr>
      <w:r w:rsidRPr="00762065">
        <w:rPr>
          <w:rFonts w:ascii="David" w:hAnsi="David" w:cs="David"/>
          <w:b/>
          <w:bCs/>
          <w:sz w:val="24"/>
          <w:szCs w:val="24"/>
          <w:rtl/>
        </w:rPr>
        <w:t xml:space="preserve">תקציר מנהלים: </w:t>
      </w:r>
    </w:p>
    <w:p w14:paraId="3128824A" w14:textId="041183F6" w:rsidR="00F209D7" w:rsidRDefault="00762065" w:rsidP="0000578D">
      <w:pPr>
        <w:spacing w:line="240" w:lineRule="auto"/>
        <w:jc w:val="both"/>
        <w:rPr>
          <w:rFonts w:ascii="David" w:hAnsi="David" w:cs="David"/>
          <w:sz w:val="24"/>
          <w:szCs w:val="24"/>
          <w:rtl/>
        </w:rPr>
      </w:pPr>
      <w:r w:rsidRPr="00762065">
        <w:rPr>
          <w:rFonts w:ascii="David" w:hAnsi="David" w:cs="David"/>
          <w:b/>
          <w:bCs/>
          <w:sz w:val="24"/>
          <w:szCs w:val="24"/>
          <w:rtl/>
        </w:rPr>
        <w:t xml:space="preserve">רקע: </w:t>
      </w:r>
      <w:r w:rsidRPr="00762065">
        <w:rPr>
          <w:rFonts w:ascii="David" w:hAnsi="David" w:cs="David"/>
          <w:sz w:val="24"/>
          <w:szCs w:val="24"/>
          <w:rtl/>
        </w:rPr>
        <w:t xml:space="preserve">תהליך שיתוף הציבור לתוכנית המתאר של נס ציונה יצא לדרך מתוך הבנה עמוקה של האתגר הייחודי העומד בפני העיר. </w:t>
      </w:r>
      <w:r w:rsidR="00B05F0F">
        <w:rPr>
          <w:rFonts w:ascii="David" w:hAnsi="David" w:cs="David" w:hint="cs"/>
          <w:sz w:val="24"/>
          <w:szCs w:val="24"/>
          <w:rtl/>
        </w:rPr>
        <w:t>עיריית נס ציונה</w:t>
      </w:r>
      <w:r w:rsidR="0000578D">
        <w:rPr>
          <w:rFonts w:ascii="David" w:hAnsi="David" w:cs="David" w:hint="cs"/>
          <w:sz w:val="24"/>
          <w:szCs w:val="24"/>
          <w:rtl/>
        </w:rPr>
        <w:t xml:space="preserve"> ראתה חשיבות גבוהה בקיום תהליך מקצועי עבור העיר ותושביה ולכן לקחה חלק פעיל בהובלה להפוך את התהליך כולו לאיכותי ושקוף. </w:t>
      </w:r>
      <w:r w:rsidRPr="00762065">
        <w:rPr>
          <w:rFonts w:ascii="David" w:hAnsi="David" w:cs="David"/>
          <w:sz w:val="24"/>
          <w:szCs w:val="24"/>
          <w:rtl/>
        </w:rPr>
        <w:t xml:space="preserve">כפי שעלה בניתוח המקדים, נס ציונה מתקיימת כ"עיר בוטיק" בלב גוש דן הדרומי, הנמצאת תחת לחצי פיתוח אדירים מצד </w:t>
      </w:r>
      <w:r w:rsidR="000F6D42">
        <w:rPr>
          <w:rFonts w:ascii="David" w:hAnsi="David" w:cs="David" w:hint="cs"/>
          <w:sz w:val="24"/>
          <w:szCs w:val="24"/>
          <w:rtl/>
        </w:rPr>
        <w:t>ה</w:t>
      </w:r>
      <w:r w:rsidRPr="00762065">
        <w:rPr>
          <w:rFonts w:ascii="David" w:hAnsi="David" w:cs="David"/>
          <w:sz w:val="24"/>
          <w:szCs w:val="24"/>
          <w:rtl/>
        </w:rPr>
        <w:t>ערי</w:t>
      </w:r>
      <w:r w:rsidR="000F6D42">
        <w:rPr>
          <w:rFonts w:ascii="David" w:hAnsi="David" w:cs="David" w:hint="cs"/>
          <w:sz w:val="24"/>
          <w:szCs w:val="24"/>
          <w:rtl/>
        </w:rPr>
        <w:t>ם</w:t>
      </w:r>
      <w:r w:rsidRPr="00762065">
        <w:rPr>
          <w:rFonts w:ascii="David" w:hAnsi="David" w:cs="David"/>
          <w:sz w:val="24"/>
          <w:szCs w:val="24"/>
          <w:rtl/>
        </w:rPr>
        <w:t xml:space="preserve"> המקיפות אותה – ראשון לציון, רחובות ובאר י</w:t>
      </w:r>
      <w:r w:rsidRPr="00762065">
        <w:rPr>
          <w:rFonts w:ascii="David" w:hAnsi="David" w:cs="David" w:hint="cs"/>
          <w:sz w:val="24"/>
          <w:szCs w:val="24"/>
          <w:rtl/>
        </w:rPr>
        <w:t xml:space="preserve">עקב. </w:t>
      </w:r>
    </w:p>
    <w:p w14:paraId="05C476F0" w14:textId="338F8072" w:rsidR="00762065" w:rsidRDefault="00762065" w:rsidP="0000578D">
      <w:pPr>
        <w:spacing w:line="240" w:lineRule="auto"/>
        <w:jc w:val="both"/>
        <w:rPr>
          <w:rFonts w:ascii="David" w:hAnsi="David" w:cs="David"/>
          <w:color w:val="ED7D31" w:themeColor="accent2"/>
          <w:sz w:val="24"/>
          <w:szCs w:val="24"/>
          <w:rtl/>
        </w:rPr>
      </w:pPr>
      <w:r w:rsidRPr="00762065">
        <w:rPr>
          <w:rFonts w:ascii="David" w:hAnsi="David" w:cs="David"/>
          <w:sz w:val="24"/>
          <w:szCs w:val="24"/>
          <w:rtl/>
        </w:rPr>
        <w:t xml:space="preserve">נקודת המוצא לתהליך הייתה המתח המובנה בין הרצון לשמר את האינטימיות והקהילתיות של "מושבה שהיא עיר", לבין הצורך להתמודד עם מציאות אורבנית משתנה, הזדקנות </w:t>
      </w:r>
      <w:r w:rsidR="00B05F0F">
        <w:rPr>
          <w:rFonts w:ascii="David" w:hAnsi="David" w:cs="David" w:hint="cs"/>
          <w:sz w:val="24"/>
          <w:szCs w:val="24"/>
          <w:rtl/>
        </w:rPr>
        <w:t xml:space="preserve">העיר והצורך בעתודות דיור חדשות נוספות, הרצון של הצעירים לבנות את ביתם בעיר, למצוא בה מקומות בילוי ופנאי </w:t>
      </w:r>
      <w:r w:rsidRPr="00762065">
        <w:rPr>
          <w:rFonts w:ascii="David" w:hAnsi="David" w:cs="David"/>
          <w:sz w:val="24"/>
          <w:szCs w:val="24"/>
          <w:rtl/>
        </w:rPr>
        <w:t xml:space="preserve"> ופערים דמוגרפיים בין דור המייסדים לדור הצעיר.</w:t>
      </w:r>
      <w:r w:rsidR="00E827F2">
        <w:rPr>
          <w:rFonts w:ascii="David" w:hAnsi="David" w:cs="David" w:hint="cs"/>
          <w:color w:val="ED7D31" w:themeColor="accent2"/>
          <w:sz w:val="24"/>
          <w:szCs w:val="24"/>
          <w:rtl/>
        </w:rPr>
        <w:t xml:space="preserve"> </w:t>
      </w:r>
    </w:p>
    <w:p w14:paraId="75160346" w14:textId="668A0332" w:rsidR="00F209D7" w:rsidRPr="00F209D7" w:rsidRDefault="00F209D7" w:rsidP="00F209D7">
      <w:pPr>
        <w:spacing w:line="240" w:lineRule="auto"/>
        <w:jc w:val="both"/>
        <w:rPr>
          <w:rFonts w:ascii="David" w:hAnsi="David" w:cs="David"/>
          <w:b/>
          <w:bCs/>
          <w:sz w:val="24"/>
          <w:szCs w:val="24"/>
          <w:rtl/>
        </w:rPr>
      </w:pPr>
      <w:r w:rsidRPr="00F209D7">
        <w:rPr>
          <w:rFonts w:ascii="David" w:hAnsi="David" w:cs="David" w:hint="cs"/>
          <w:b/>
          <w:bCs/>
          <w:sz w:val="24"/>
          <w:szCs w:val="24"/>
          <w:rtl/>
        </w:rPr>
        <w:t>תהליך העבודה</w:t>
      </w:r>
      <w:r>
        <w:rPr>
          <w:rFonts w:ascii="David" w:hAnsi="David" w:cs="David" w:hint="cs"/>
          <w:b/>
          <w:bCs/>
          <w:sz w:val="24"/>
          <w:szCs w:val="24"/>
          <w:rtl/>
        </w:rPr>
        <w:t xml:space="preserve"> - </w:t>
      </w:r>
      <w:r w:rsidRPr="00F209D7">
        <w:rPr>
          <w:rFonts w:ascii="David" w:hAnsi="David" w:cs="David"/>
          <w:sz w:val="24"/>
          <w:szCs w:val="24"/>
          <w:rtl/>
        </w:rPr>
        <w:t>תהליך העבודה כ</w:t>
      </w:r>
      <w:r>
        <w:rPr>
          <w:rFonts w:ascii="David" w:hAnsi="David" w:cs="David" w:hint="cs"/>
          <w:sz w:val="24"/>
          <w:szCs w:val="24"/>
          <w:rtl/>
        </w:rPr>
        <w:t>ולל</w:t>
      </w:r>
      <w:r w:rsidRPr="00F209D7">
        <w:rPr>
          <w:rFonts w:ascii="David" w:hAnsi="David" w:cs="David"/>
          <w:sz w:val="24"/>
          <w:szCs w:val="24"/>
          <w:rtl/>
        </w:rPr>
        <w:t xml:space="preserve"> ארבעה שלבי</w:t>
      </w:r>
      <w:r w:rsidRPr="00F209D7">
        <w:rPr>
          <w:rFonts w:ascii="David" w:hAnsi="David" w:cs="David" w:hint="cs"/>
          <w:sz w:val="24"/>
          <w:szCs w:val="24"/>
          <w:rtl/>
        </w:rPr>
        <w:t>ם</w:t>
      </w:r>
      <w:r w:rsidRPr="00F209D7">
        <w:rPr>
          <w:rFonts w:ascii="David" w:hAnsi="David" w:cs="David"/>
          <w:sz w:val="24"/>
          <w:szCs w:val="24"/>
          <w:rtl/>
        </w:rPr>
        <w:t xml:space="preserve">: </w:t>
      </w:r>
    </w:p>
    <w:p w14:paraId="26CE54F6" w14:textId="53D35D24" w:rsidR="00F209D7" w:rsidRPr="00F209D7" w:rsidRDefault="00F209D7" w:rsidP="006A038D">
      <w:pPr>
        <w:pStyle w:val="a7"/>
        <w:numPr>
          <w:ilvl w:val="0"/>
          <w:numId w:val="40"/>
        </w:numPr>
        <w:spacing w:line="240" w:lineRule="auto"/>
        <w:jc w:val="both"/>
        <w:rPr>
          <w:rFonts w:ascii="David" w:hAnsi="David" w:cs="David"/>
          <w:sz w:val="24"/>
          <w:szCs w:val="24"/>
        </w:rPr>
      </w:pPr>
      <w:r w:rsidRPr="00F209D7">
        <w:rPr>
          <w:rFonts w:ascii="David" w:hAnsi="David" w:cs="David"/>
          <w:sz w:val="24"/>
          <w:szCs w:val="24"/>
          <w:rtl/>
        </w:rPr>
        <w:t>ניתוח ומיפוי מצב קיי</w:t>
      </w:r>
      <w:r w:rsidRPr="00F209D7">
        <w:rPr>
          <w:rFonts w:ascii="David" w:hAnsi="David" w:cs="David" w:hint="cs"/>
          <w:sz w:val="24"/>
          <w:szCs w:val="24"/>
          <w:rtl/>
        </w:rPr>
        <w:t xml:space="preserve">ם </w:t>
      </w:r>
      <w:r w:rsidRPr="00F209D7">
        <w:rPr>
          <w:rFonts w:ascii="David" w:hAnsi="David" w:cs="David"/>
          <w:sz w:val="24"/>
          <w:szCs w:val="24"/>
          <w:rtl/>
        </w:rPr>
        <w:t xml:space="preserve">הכולל איסוף נתונים דמוגרפיים, סביבתיים ותנועתיים </w:t>
      </w:r>
    </w:p>
    <w:p w14:paraId="40C8AF06" w14:textId="77777777" w:rsidR="00F209D7" w:rsidRPr="00F209D7" w:rsidRDefault="00F209D7" w:rsidP="006A038D">
      <w:pPr>
        <w:pStyle w:val="a7"/>
        <w:numPr>
          <w:ilvl w:val="0"/>
          <w:numId w:val="40"/>
        </w:numPr>
        <w:spacing w:line="240" w:lineRule="auto"/>
        <w:jc w:val="both"/>
        <w:rPr>
          <w:rFonts w:ascii="David" w:hAnsi="David" w:cs="David"/>
          <w:sz w:val="24"/>
          <w:szCs w:val="24"/>
        </w:rPr>
      </w:pPr>
      <w:r w:rsidRPr="00F209D7">
        <w:rPr>
          <w:rFonts w:ascii="David" w:hAnsi="David" w:cs="David" w:hint="cs"/>
          <w:sz w:val="24"/>
          <w:szCs w:val="24"/>
          <w:rtl/>
        </w:rPr>
        <w:t>גיבוש</w:t>
      </w:r>
      <w:r w:rsidRPr="00F209D7">
        <w:rPr>
          <w:rFonts w:ascii="David" w:hAnsi="David" w:cs="David"/>
          <w:sz w:val="24"/>
          <w:szCs w:val="24"/>
          <w:rtl/>
        </w:rPr>
        <w:t xml:space="preserve"> עקרונות התכנון ופיתוח החזון בשיתוף תושבים, מומחים וגורמים עירוניים – תוך איזון בין שימור הגבעות, השטחים הירוקים והצביון הקהילתי לבין צרכי פיתוח עתידיים.</w:t>
      </w:r>
    </w:p>
    <w:p w14:paraId="168FBE9A" w14:textId="5EF0B818" w:rsidR="00F209D7" w:rsidRPr="00F209D7" w:rsidRDefault="00F209D7" w:rsidP="006A038D">
      <w:pPr>
        <w:pStyle w:val="a7"/>
        <w:numPr>
          <w:ilvl w:val="0"/>
          <w:numId w:val="40"/>
        </w:numPr>
        <w:spacing w:line="240" w:lineRule="auto"/>
        <w:jc w:val="both"/>
        <w:rPr>
          <w:rFonts w:ascii="David" w:hAnsi="David" w:cs="David"/>
          <w:sz w:val="24"/>
          <w:szCs w:val="24"/>
        </w:rPr>
      </w:pPr>
      <w:r w:rsidRPr="00F209D7">
        <w:rPr>
          <w:rFonts w:ascii="David" w:hAnsi="David" w:cs="David"/>
          <w:sz w:val="24"/>
          <w:szCs w:val="24"/>
          <w:rtl/>
        </w:rPr>
        <w:t xml:space="preserve">בחינת חלופות תכנוניות </w:t>
      </w:r>
      <w:r w:rsidRPr="00F209D7">
        <w:rPr>
          <w:rFonts w:ascii="David" w:hAnsi="David" w:cs="David" w:hint="cs"/>
          <w:sz w:val="24"/>
          <w:szCs w:val="24"/>
          <w:rtl/>
        </w:rPr>
        <w:t>תוך שילוב שיתופי ציבור שיאפ</w:t>
      </w:r>
      <w:r w:rsidRPr="00F209D7">
        <w:rPr>
          <w:rFonts w:ascii="David" w:hAnsi="David" w:cs="David"/>
          <w:sz w:val="24"/>
          <w:szCs w:val="24"/>
          <w:rtl/>
        </w:rPr>
        <w:t>שרו לתושבים להביע העדפות</w:t>
      </w:r>
      <w:r w:rsidRPr="00F209D7">
        <w:rPr>
          <w:rFonts w:ascii="David" w:hAnsi="David" w:cs="David" w:hint="cs"/>
          <w:sz w:val="24"/>
          <w:szCs w:val="24"/>
          <w:rtl/>
        </w:rPr>
        <w:t xml:space="preserve"> ו</w:t>
      </w:r>
      <w:r w:rsidRPr="00F209D7">
        <w:rPr>
          <w:rFonts w:ascii="David" w:hAnsi="David" w:cs="David"/>
          <w:sz w:val="24"/>
          <w:szCs w:val="24"/>
          <w:rtl/>
        </w:rPr>
        <w:t>להעלות חששות</w:t>
      </w:r>
      <w:r w:rsidRPr="00F209D7">
        <w:rPr>
          <w:rFonts w:ascii="David" w:hAnsi="David" w:cs="David" w:hint="cs"/>
          <w:sz w:val="24"/>
          <w:szCs w:val="24"/>
          <w:rtl/>
        </w:rPr>
        <w:t xml:space="preserve">. </w:t>
      </w:r>
    </w:p>
    <w:p w14:paraId="5F4249D2" w14:textId="5789D50F" w:rsidR="00F209D7" w:rsidRPr="00F209D7" w:rsidRDefault="00F209D7" w:rsidP="006A038D">
      <w:pPr>
        <w:pStyle w:val="a7"/>
        <w:numPr>
          <w:ilvl w:val="0"/>
          <w:numId w:val="40"/>
        </w:numPr>
        <w:spacing w:line="240" w:lineRule="auto"/>
        <w:jc w:val="both"/>
        <w:rPr>
          <w:rFonts w:ascii="David" w:hAnsi="David" w:cs="David"/>
          <w:sz w:val="24"/>
          <w:szCs w:val="24"/>
        </w:rPr>
      </w:pPr>
      <w:r w:rsidRPr="00F209D7">
        <w:rPr>
          <w:rFonts w:ascii="David" w:hAnsi="David" w:cs="David" w:hint="cs"/>
          <w:sz w:val="24"/>
          <w:szCs w:val="24"/>
          <w:rtl/>
        </w:rPr>
        <w:t xml:space="preserve">גיבוש </w:t>
      </w:r>
      <w:r w:rsidRPr="00F209D7">
        <w:rPr>
          <w:rFonts w:ascii="David" w:hAnsi="David" w:cs="David"/>
          <w:sz w:val="24"/>
          <w:szCs w:val="24"/>
          <w:rtl/>
        </w:rPr>
        <w:t>מסמכי התוכנית</w:t>
      </w:r>
      <w:r w:rsidRPr="00F209D7">
        <w:rPr>
          <w:rFonts w:ascii="David" w:hAnsi="David" w:cs="David"/>
          <w:sz w:val="24"/>
          <w:szCs w:val="24"/>
        </w:rPr>
        <w:t xml:space="preserve"> </w:t>
      </w:r>
      <w:r w:rsidRPr="00F209D7">
        <w:rPr>
          <w:rFonts w:ascii="David" w:hAnsi="David" w:cs="David"/>
          <w:sz w:val="24"/>
          <w:szCs w:val="24"/>
          <w:rtl/>
        </w:rPr>
        <w:t xml:space="preserve">שבהם </w:t>
      </w:r>
      <w:r>
        <w:rPr>
          <w:rFonts w:ascii="David" w:hAnsi="David" w:cs="David" w:hint="cs"/>
          <w:sz w:val="24"/>
          <w:szCs w:val="24"/>
          <w:rtl/>
        </w:rPr>
        <w:t>י</w:t>
      </w:r>
      <w:r w:rsidRPr="00F209D7">
        <w:rPr>
          <w:rFonts w:ascii="David" w:hAnsi="David" w:cs="David"/>
          <w:sz w:val="24"/>
          <w:szCs w:val="24"/>
          <w:rtl/>
        </w:rPr>
        <w:t>שולבו באופן ישיר תובנות הציבור לכדי בסיס תכנוני מגובש לעיצוב דמותה העתידית של נס ציונה</w:t>
      </w:r>
      <w:r w:rsidRPr="00F209D7">
        <w:rPr>
          <w:rFonts w:ascii="David" w:hAnsi="David" w:cs="David"/>
          <w:sz w:val="24"/>
          <w:szCs w:val="24"/>
        </w:rPr>
        <w:t>.</w:t>
      </w:r>
    </w:p>
    <w:p w14:paraId="150A5E57" w14:textId="57515D3C" w:rsidR="00290CBC" w:rsidRPr="00290CBC" w:rsidRDefault="0090509A" w:rsidP="0090509A">
      <w:pPr>
        <w:spacing w:line="240" w:lineRule="auto"/>
        <w:jc w:val="center"/>
        <w:rPr>
          <w:rFonts w:ascii="David" w:hAnsi="David" w:cs="David"/>
          <w:b/>
          <w:bCs/>
          <w:color w:val="ED7D31" w:themeColor="accent2"/>
          <w:sz w:val="24"/>
          <w:szCs w:val="24"/>
          <w:rtl/>
        </w:rPr>
      </w:pPr>
      <w:r>
        <w:rPr>
          <w:rFonts w:ascii="David" w:hAnsi="David" w:cs="David"/>
          <w:b/>
          <w:bCs/>
          <w:noProof/>
          <w:color w:val="ED7D31" w:themeColor="accent2"/>
          <w:sz w:val="24"/>
          <w:szCs w:val="24"/>
          <w:rtl/>
          <w:lang w:val="he-IL"/>
          <w14:ligatures w14:val="standardContextual"/>
        </w:rPr>
        <w:drawing>
          <wp:inline distT="0" distB="0" distL="0" distR="0" wp14:anchorId="6772B863" wp14:editId="41B72ED4">
            <wp:extent cx="3560544" cy="2291078"/>
            <wp:effectExtent l="19050" t="19050" r="20955" b="14605"/>
            <wp:docPr id="1385337080" name="תמונה 1" descr="תמונה שמכילה טקסט, תרשים, צילום מסך, גופן&#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37080" name="תמונה 1" descr="תמונה שמכילה טקסט, תרשים, צילום מסך, גופן&#10;&#10;תוכן בינה מלאכותית גנרטיבית עשוי להיות שגוי."/>
                    <pic:cNvPicPr/>
                  </pic:nvPicPr>
                  <pic:blipFill rotWithShape="1">
                    <a:blip r:embed="rId10">
                      <a:extLst>
                        <a:ext uri="{28A0092B-C50C-407E-A947-70E740481C1C}">
                          <a14:useLocalDpi xmlns:a14="http://schemas.microsoft.com/office/drawing/2010/main" val="0"/>
                        </a:ext>
                      </a:extLst>
                    </a:blip>
                    <a:srcRect t="13984" b="8981"/>
                    <a:stretch>
                      <a:fillRect/>
                    </a:stretch>
                  </pic:blipFill>
                  <pic:spPr bwMode="auto">
                    <a:xfrm>
                      <a:off x="0" y="0"/>
                      <a:ext cx="3589032" cy="230940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20B6977" w14:textId="433B9871" w:rsidR="000550DC" w:rsidRDefault="00762065" w:rsidP="00762065">
      <w:pPr>
        <w:spacing w:line="240" w:lineRule="auto"/>
        <w:jc w:val="both"/>
        <w:rPr>
          <w:rFonts w:ascii="David" w:hAnsi="David" w:cs="David"/>
          <w:sz w:val="24"/>
          <w:szCs w:val="24"/>
          <w:rtl/>
        </w:rPr>
      </w:pPr>
      <w:r w:rsidRPr="00762065">
        <w:rPr>
          <w:rFonts w:ascii="David" w:hAnsi="David" w:cs="David"/>
          <w:b/>
          <w:bCs/>
          <w:sz w:val="24"/>
          <w:szCs w:val="24"/>
          <w:rtl/>
        </w:rPr>
        <w:t>התהליך:</w:t>
      </w:r>
      <w:r w:rsidRPr="00762065">
        <w:rPr>
          <w:rFonts w:ascii="David" w:hAnsi="David" w:cs="David" w:hint="cs"/>
          <w:sz w:val="24"/>
          <w:szCs w:val="24"/>
          <w:rtl/>
        </w:rPr>
        <w:t xml:space="preserve"> </w:t>
      </w:r>
      <w:r w:rsidRPr="00762065">
        <w:rPr>
          <w:rFonts w:ascii="David" w:hAnsi="David" w:cs="David"/>
          <w:sz w:val="24"/>
          <w:szCs w:val="24"/>
          <w:rtl/>
        </w:rPr>
        <w:t xml:space="preserve">במהלך החודשים </w:t>
      </w:r>
      <w:r w:rsidR="0000578D">
        <w:rPr>
          <w:rFonts w:ascii="David" w:hAnsi="David" w:cs="David" w:hint="cs"/>
          <w:sz w:val="24"/>
          <w:szCs w:val="24"/>
          <w:rtl/>
        </w:rPr>
        <w:t>יולי</w:t>
      </w:r>
      <w:r w:rsidRPr="00762065">
        <w:rPr>
          <w:rFonts w:ascii="David" w:hAnsi="David" w:cs="David"/>
          <w:sz w:val="24"/>
          <w:szCs w:val="24"/>
          <w:rtl/>
        </w:rPr>
        <w:t>-</w:t>
      </w:r>
      <w:r w:rsidRPr="00762065">
        <w:rPr>
          <w:rFonts w:ascii="David" w:hAnsi="David" w:cs="David" w:hint="cs"/>
          <w:sz w:val="24"/>
          <w:szCs w:val="24"/>
          <w:rtl/>
        </w:rPr>
        <w:t>דצמבר</w:t>
      </w:r>
      <w:r w:rsidRPr="00762065">
        <w:rPr>
          <w:rFonts w:ascii="David" w:hAnsi="David" w:cs="David"/>
          <w:sz w:val="24"/>
          <w:szCs w:val="24"/>
          <w:rtl/>
        </w:rPr>
        <w:t xml:space="preserve"> 2025, הוביל</w:t>
      </w:r>
      <w:r w:rsidR="00E631A9">
        <w:rPr>
          <w:rFonts w:ascii="David" w:hAnsi="David" w:cs="David" w:hint="cs"/>
          <w:sz w:val="24"/>
          <w:szCs w:val="24"/>
          <w:rtl/>
        </w:rPr>
        <w:t>ו מנהל התכנון</w:t>
      </w:r>
      <w:r w:rsidRPr="00762065">
        <w:rPr>
          <w:rFonts w:ascii="David" w:hAnsi="David" w:cs="David"/>
          <w:sz w:val="24"/>
          <w:szCs w:val="24"/>
          <w:rtl/>
        </w:rPr>
        <w:t xml:space="preserve"> </w:t>
      </w:r>
      <w:r w:rsidR="00E631A9">
        <w:rPr>
          <w:rFonts w:ascii="David" w:hAnsi="David" w:cs="David" w:hint="cs"/>
          <w:sz w:val="24"/>
          <w:szCs w:val="24"/>
          <w:rtl/>
        </w:rPr>
        <w:t>ו</w:t>
      </w:r>
      <w:r w:rsidRPr="00762065">
        <w:rPr>
          <w:rFonts w:ascii="David" w:hAnsi="David" w:cs="David"/>
          <w:sz w:val="24"/>
          <w:szCs w:val="24"/>
          <w:rtl/>
        </w:rPr>
        <w:t xml:space="preserve">העירייה </w:t>
      </w:r>
      <w:r w:rsidR="00E631A9">
        <w:rPr>
          <w:rFonts w:ascii="David" w:hAnsi="David" w:cs="David" w:hint="cs"/>
          <w:sz w:val="24"/>
          <w:szCs w:val="24"/>
          <w:rtl/>
        </w:rPr>
        <w:t xml:space="preserve">ביחד עם צוות התכנון, הכולל את </w:t>
      </w:r>
      <w:r w:rsidR="0000578D">
        <w:rPr>
          <w:rFonts w:ascii="David" w:hAnsi="David" w:cs="David" w:hint="cs"/>
          <w:sz w:val="24"/>
          <w:szCs w:val="24"/>
          <w:rtl/>
        </w:rPr>
        <w:t xml:space="preserve">חברת שילובים </w:t>
      </w:r>
      <w:r w:rsidRPr="00762065">
        <w:rPr>
          <w:rFonts w:ascii="David" w:hAnsi="David" w:cs="David"/>
          <w:sz w:val="24"/>
          <w:szCs w:val="24"/>
          <w:rtl/>
        </w:rPr>
        <w:t xml:space="preserve">תהליך שיתוף ציבור רחב היקף שמטרתו הייתה לתרגם את האתגרים הללו לשיח ציבורי בונה. </w:t>
      </w:r>
    </w:p>
    <w:p w14:paraId="462AA174" w14:textId="501DEA81" w:rsidR="00A61E86" w:rsidRDefault="000550DC" w:rsidP="00762065">
      <w:pPr>
        <w:spacing w:line="240" w:lineRule="auto"/>
        <w:jc w:val="both"/>
        <w:rPr>
          <w:rFonts w:ascii="David" w:hAnsi="David" w:cs="David"/>
          <w:sz w:val="24"/>
          <w:szCs w:val="24"/>
          <w:rtl/>
        </w:rPr>
      </w:pPr>
      <w:r>
        <w:rPr>
          <w:rFonts w:ascii="David" w:hAnsi="David" w:cs="David" w:hint="cs"/>
          <w:sz w:val="24"/>
          <w:szCs w:val="24"/>
          <w:rtl/>
        </w:rPr>
        <w:t xml:space="preserve">, </w:t>
      </w:r>
      <w:r w:rsidR="00512ECB">
        <w:rPr>
          <w:rFonts w:ascii="David" w:hAnsi="David" w:cs="David" w:hint="cs"/>
          <w:sz w:val="24"/>
          <w:szCs w:val="24"/>
          <w:rtl/>
        </w:rPr>
        <w:t xml:space="preserve">לצורך כל, </w:t>
      </w:r>
      <w:r w:rsidR="000F6D42">
        <w:rPr>
          <w:rFonts w:ascii="David" w:hAnsi="David" w:cs="David" w:hint="cs"/>
          <w:sz w:val="24"/>
          <w:szCs w:val="24"/>
          <w:rtl/>
        </w:rPr>
        <w:t xml:space="preserve">נבנה </w:t>
      </w:r>
      <w:r>
        <w:rPr>
          <w:rFonts w:ascii="David" w:hAnsi="David" w:cs="David" w:hint="cs"/>
          <w:sz w:val="24"/>
          <w:szCs w:val="24"/>
          <w:rtl/>
        </w:rPr>
        <w:t>תהליך שכלל בניית שפה שמותאמת לעיר ולתושביה ואבני דרך ב</w:t>
      </w:r>
      <w:r w:rsidR="00762065" w:rsidRPr="00762065">
        <w:rPr>
          <w:rFonts w:ascii="David" w:hAnsi="David" w:cs="David"/>
          <w:sz w:val="24"/>
          <w:szCs w:val="24"/>
          <w:rtl/>
        </w:rPr>
        <w:t xml:space="preserve">תהליך </w:t>
      </w:r>
      <w:r>
        <w:rPr>
          <w:rFonts w:ascii="David" w:hAnsi="David" w:cs="David" w:hint="cs"/>
          <w:sz w:val="24"/>
          <w:szCs w:val="24"/>
          <w:rtl/>
        </w:rPr>
        <w:t xml:space="preserve">היוועצות עם תושבי העיר </w:t>
      </w:r>
      <w:r w:rsidR="00E631A9">
        <w:rPr>
          <w:rFonts w:ascii="David" w:hAnsi="David" w:cs="David" w:hint="cs"/>
          <w:sz w:val="24"/>
          <w:szCs w:val="24"/>
          <w:rtl/>
        </w:rPr>
        <w:t>ש</w:t>
      </w:r>
      <w:r w:rsidR="00762065" w:rsidRPr="00762065">
        <w:rPr>
          <w:rFonts w:ascii="David" w:hAnsi="David" w:cs="David"/>
          <w:sz w:val="24"/>
          <w:szCs w:val="24"/>
          <w:rtl/>
        </w:rPr>
        <w:t xml:space="preserve">כלל מגוון ערוצים </w:t>
      </w:r>
      <w:r>
        <w:rPr>
          <w:rFonts w:ascii="David" w:hAnsi="David" w:cs="David" w:hint="cs"/>
          <w:sz w:val="24"/>
          <w:szCs w:val="24"/>
          <w:rtl/>
        </w:rPr>
        <w:t>על מנת</w:t>
      </w:r>
      <w:r w:rsidR="00762065" w:rsidRPr="00762065">
        <w:rPr>
          <w:rFonts w:ascii="David" w:hAnsi="David" w:cs="David"/>
          <w:sz w:val="24"/>
          <w:szCs w:val="24"/>
          <w:rtl/>
        </w:rPr>
        <w:t xml:space="preserve"> להגיע לכלל הקהלים בעיר: </w:t>
      </w:r>
    </w:p>
    <w:p w14:paraId="41CE0B78" w14:textId="4A009559" w:rsidR="005E3655" w:rsidRDefault="005E3655" w:rsidP="005E3655">
      <w:pPr>
        <w:spacing w:line="240" w:lineRule="auto"/>
        <w:jc w:val="center"/>
        <w:rPr>
          <w:rFonts w:ascii="David" w:hAnsi="David" w:cs="David"/>
          <w:sz w:val="24"/>
          <w:szCs w:val="24"/>
          <w:rtl/>
        </w:rPr>
      </w:pPr>
      <w:r>
        <w:rPr>
          <w:noProof/>
          <w14:ligatures w14:val="standardContextual"/>
        </w:rPr>
        <w:lastRenderedPageBreak/>
        <w:drawing>
          <wp:inline distT="0" distB="0" distL="0" distR="0" wp14:anchorId="136E46FC" wp14:editId="25A1D167">
            <wp:extent cx="4266162" cy="2226758"/>
            <wp:effectExtent l="19050" t="19050" r="20320" b="21590"/>
            <wp:docPr id="1346662877" name="תמונה 1" descr="תמונה שמכילה טקסט, צילום מסך, תוכנה, סמל מחשב&#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62877" name="תמונה 1" descr="תמונה שמכילה טקסט, צילום מסך, תוכנה, סמל מחשב&#10;&#10;תוכן בינה מלאכותית גנרטיבית עשוי להיות שגוי."/>
                    <pic:cNvPicPr/>
                  </pic:nvPicPr>
                  <pic:blipFill rotWithShape="1">
                    <a:blip r:embed="rId11"/>
                    <a:srcRect l="8585" t="16623" r="10498" b="8289"/>
                    <a:stretch>
                      <a:fillRect/>
                    </a:stretch>
                  </pic:blipFill>
                  <pic:spPr bwMode="auto">
                    <a:xfrm>
                      <a:off x="0" y="0"/>
                      <a:ext cx="4267856" cy="222764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6CE57AC" w14:textId="6DA0FF15" w:rsidR="00762065" w:rsidRPr="00762065" w:rsidRDefault="000550DC" w:rsidP="00762065">
      <w:pPr>
        <w:spacing w:line="240" w:lineRule="auto"/>
        <w:rPr>
          <w:rFonts w:ascii="David" w:hAnsi="David" w:cs="David"/>
          <w:sz w:val="24"/>
          <w:szCs w:val="24"/>
          <w:rtl/>
        </w:rPr>
      </w:pPr>
      <w:r>
        <w:rPr>
          <w:rFonts w:ascii="David" w:hAnsi="David" w:cs="David" w:hint="cs"/>
          <w:sz w:val="24"/>
          <w:szCs w:val="24"/>
          <w:rtl/>
        </w:rPr>
        <w:t xml:space="preserve">בסיומו של כלל שלבי התהליך ניתן לציין באופן בולט ומשמעותי כי </w:t>
      </w:r>
      <w:r w:rsidR="00762065" w:rsidRPr="00762065">
        <w:rPr>
          <w:rFonts w:ascii="David" w:hAnsi="David" w:cs="David"/>
          <w:sz w:val="24"/>
          <w:szCs w:val="24"/>
          <w:rtl/>
        </w:rPr>
        <w:t>ההיענות הגבוהה והשיח המכבד, גם בנקודות המחלוקת, הוכיחו כי הציבור בנס ציונה מעורב, אכפתי ומבקש לקחת חלק בעיצוב עתידו.</w:t>
      </w:r>
    </w:p>
    <w:p w14:paraId="05060E72" w14:textId="1C9E6F7B" w:rsidR="00762065" w:rsidRPr="00290CBC" w:rsidRDefault="00762065" w:rsidP="00762065">
      <w:pPr>
        <w:spacing w:line="240" w:lineRule="auto"/>
        <w:rPr>
          <w:rFonts w:ascii="David" w:hAnsi="David" w:cs="David"/>
          <w:b/>
          <w:bCs/>
          <w:sz w:val="24"/>
          <w:szCs w:val="24"/>
          <w:rtl/>
        </w:rPr>
      </w:pPr>
      <w:r w:rsidRPr="00290CBC">
        <w:rPr>
          <w:rFonts w:ascii="David" w:hAnsi="David" w:cs="David"/>
          <w:b/>
          <w:bCs/>
          <w:sz w:val="24"/>
          <w:szCs w:val="24"/>
          <w:rtl/>
        </w:rPr>
        <w:t>תובנות ליבה: בין שימור לפיתוח</w:t>
      </w:r>
    </w:p>
    <w:p w14:paraId="5464DE4A" w14:textId="77777777" w:rsidR="00762065" w:rsidRDefault="00762065" w:rsidP="00762065">
      <w:pPr>
        <w:spacing w:line="240" w:lineRule="auto"/>
        <w:jc w:val="both"/>
        <w:rPr>
          <w:rFonts w:ascii="David" w:hAnsi="David" w:cs="David"/>
          <w:sz w:val="24"/>
          <w:szCs w:val="24"/>
          <w:rtl/>
        </w:rPr>
      </w:pPr>
      <w:r w:rsidRPr="00762065">
        <w:rPr>
          <w:rFonts w:ascii="David" w:hAnsi="David" w:cs="David"/>
          <w:sz w:val="24"/>
          <w:szCs w:val="24"/>
          <w:rtl/>
        </w:rPr>
        <w:t>הממצאים שעלו מהשטח תיקפו את הניתוח הדמוגרפי הראשוני והציפו את "החוזה הבין-דורי" החדש שהתושבים מבקשים לנסח:</w:t>
      </w:r>
    </w:p>
    <w:p w14:paraId="3CB0A389" w14:textId="6DFAD4D0" w:rsidR="00762065" w:rsidRPr="00762065" w:rsidRDefault="00762065" w:rsidP="006A038D">
      <w:pPr>
        <w:numPr>
          <w:ilvl w:val="0"/>
          <w:numId w:val="34"/>
        </w:numPr>
        <w:spacing w:line="240" w:lineRule="auto"/>
        <w:jc w:val="both"/>
        <w:rPr>
          <w:rFonts w:ascii="David" w:hAnsi="David" w:cs="David"/>
          <w:sz w:val="24"/>
          <w:szCs w:val="24"/>
          <w:rtl/>
        </w:rPr>
      </w:pPr>
      <w:r w:rsidRPr="00A61E86">
        <w:rPr>
          <w:rFonts w:ascii="David" w:hAnsi="David" w:cs="David"/>
          <w:b/>
          <w:bCs/>
          <w:sz w:val="24"/>
          <w:szCs w:val="24"/>
          <w:rtl/>
        </w:rPr>
        <w:t>זהות עירונית ברורה:</w:t>
      </w:r>
      <w:r w:rsidRPr="00762065">
        <w:rPr>
          <w:rFonts w:ascii="David" w:hAnsi="David" w:cs="David"/>
          <w:sz w:val="24"/>
          <w:szCs w:val="24"/>
          <w:rtl/>
        </w:rPr>
        <w:t xml:space="preserve"> קיים קונצנזוס רחב חוצה גילאים ושכונות סביב הזהות של נס ציונה כעיר ירוקה, קהילתית ובעלת "לב של מושבה". התושבים רואים בשימור הטבע העירוני (גבעות הכורכר, הגינות) ובבנייה הנמוכה עוגנים הכרחיים.</w:t>
      </w:r>
    </w:p>
    <w:p w14:paraId="5F7E92C3" w14:textId="246F5D92" w:rsidR="00762065" w:rsidRPr="00762065" w:rsidRDefault="00762065" w:rsidP="006A038D">
      <w:pPr>
        <w:numPr>
          <w:ilvl w:val="0"/>
          <w:numId w:val="34"/>
        </w:numPr>
        <w:spacing w:line="240" w:lineRule="auto"/>
        <w:jc w:val="both"/>
        <w:rPr>
          <w:rFonts w:ascii="David" w:hAnsi="David" w:cs="David"/>
          <w:sz w:val="24"/>
          <w:szCs w:val="24"/>
          <w:rtl/>
        </w:rPr>
      </w:pPr>
      <w:r w:rsidRPr="003254E2">
        <w:rPr>
          <w:rFonts w:ascii="David" w:hAnsi="David" w:cs="David"/>
          <w:b/>
          <w:bCs/>
          <w:sz w:val="24"/>
          <w:szCs w:val="24"/>
          <w:rtl/>
        </w:rPr>
        <w:t>המתח המרכזי</w:t>
      </w:r>
      <w:r w:rsidRPr="003254E2">
        <w:rPr>
          <w:rFonts w:ascii="David" w:hAnsi="David" w:cs="David" w:hint="cs"/>
          <w:b/>
          <w:bCs/>
          <w:sz w:val="24"/>
          <w:szCs w:val="24"/>
          <w:rtl/>
        </w:rPr>
        <w:t xml:space="preserve"> הינו</w:t>
      </w:r>
      <w:r w:rsidRPr="003254E2">
        <w:rPr>
          <w:rFonts w:ascii="David" w:hAnsi="David" w:cs="David"/>
          <w:b/>
          <w:bCs/>
          <w:sz w:val="24"/>
          <w:szCs w:val="24"/>
          <w:rtl/>
        </w:rPr>
        <w:t xml:space="preserve"> מגורים לדור ההמשך:</w:t>
      </w:r>
      <w:r w:rsidRPr="00762065">
        <w:rPr>
          <w:rFonts w:ascii="David" w:hAnsi="David" w:cs="David"/>
          <w:sz w:val="24"/>
          <w:szCs w:val="24"/>
          <w:rtl/>
        </w:rPr>
        <w:t xml:space="preserve"> התהליך הציף את הקונפליקט המרכזי עליו הצביע הניתוח המקדים</w:t>
      </w:r>
      <w:r>
        <w:rPr>
          <w:rFonts w:ascii="David" w:hAnsi="David" w:cs="David" w:hint="cs"/>
          <w:sz w:val="24"/>
          <w:szCs w:val="24"/>
          <w:rtl/>
        </w:rPr>
        <w:t xml:space="preserve"> -</w:t>
      </w:r>
      <w:r w:rsidRPr="00762065">
        <w:rPr>
          <w:rFonts w:ascii="David" w:hAnsi="David" w:cs="David"/>
          <w:sz w:val="24"/>
          <w:szCs w:val="24"/>
          <w:rtl/>
        </w:rPr>
        <w:t xml:space="preserve"> הפער בין הרצון לשימור לבין הצורך בפיתוח. בעוד שהוותיקים מבקשים לשמר את השקט והצביון, הם גם מביעים דאגה מכך שילדיהם אינם יכולים להרשות לעצמם לגור בעיר. הדור הצעיר דורש פתרונות דיור בר-השגה (דירות קטנות, מחיר למשתכן) גם במחיר של ציפוף מסוים, לצד חיי תרבות ופנאי תוססים יותר</w:t>
      </w:r>
      <w:r>
        <w:rPr>
          <w:rFonts w:ascii="David" w:hAnsi="David" w:cs="David" w:hint="cs"/>
          <w:sz w:val="24"/>
          <w:szCs w:val="24"/>
          <w:rtl/>
        </w:rPr>
        <w:t>.</w:t>
      </w:r>
    </w:p>
    <w:p w14:paraId="15D1346F" w14:textId="6038F486" w:rsidR="00762065" w:rsidRPr="00762065" w:rsidRDefault="00762065" w:rsidP="006A038D">
      <w:pPr>
        <w:numPr>
          <w:ilvl w:val="0"/>
          <w:numId w:val="34"/>
        </w:numPr>
        <w:spacing w:line="240" w:lineRule="auto"/>
        <w:jc w:val="both"/>
        <w:rPr>
          <w:rFonts w:ascii="David" w:hAnsi="David" w:cs="David"/>
          <w:sz w:val="24"/>
          <w:szCs w:val="24"/>
          <w:rtl/>
        </w:rPr>
      </w:pPr>
      <w:r w:rsidRPr="003254E2">
        <w:rPr>
          <w:rFonts w:ascii="David" w:hAnsi="David" w:cs="David"/>
          <w:b/>
          <w:bCs/>
          <w:sz w:val="24"/>
          <w:szCs w:val="24"/>
          <w:rtl/>
        </w:rPr>
        <w:t>פערים מרחביים:</w:t>
      </w:r>
      <w:r w:rsidRPr="00762065">
        <w:rPr>
          <w:rFonts w:ascii="David" w:hAnsi="David" w:cs="David"/>
          <w:sz w:val="24"/>
          <w:szCs w:val="24"/>
          <w:rtl/>
        </w:rPr>
        <w:t xml:space="preserve"> עלה צורך ברור בחיבור טוב יותר בין "העיר הישנה" (המרכז) לבין השכונות החדשות, שנתפסות לעיתים כמנותקות. בעוד המרכז מאופיין באוכלוסייה ותיקה ובשוכרי דירות, השכונות החדשות משוועות לשירותים קהילתיים, מסחר נגיש ותחבורה ציבורית יעילה.</w:t>
      </w:r>
    </w:p>
    <w:p w14:paraId="15D547E4" w14:textId="5F657BA2" w:rsidR="00762065" w:rsidRPr="00762065" w:rsidRDefault="00762065" w:rsidP="006A038D">
      <w:pPr>
        <w:numPr>
          <w:ilvl w:val="0"/>
          <w:numId w:val="34"/>
        </w:numPr>
        <w:spacing w:line="240" w:lineRule="auto"/>
        <w:jc w:val="both"/>
        <w:rPr>
          <w:rFonts w:ascii="David" w:hAnsi="David" w:cs="David"/>
          <w:sz w:val="24"/>
          <w:szCs w:val="24"/>
          <w:rtl/>
        </w:rPr>
      </w:pPr>
      <w:r w:rsidRPr="003254E2">
        <w:rPr>
          <w:rFonts w:ascii="David" w:hAnsi="David" w:cs="David"/>
          <w:b/>
          <w:bCs/>
          <w:sz w:val="24"/>
          <w:szCs w:val="24"/>
          <w:rtl/>
        </w:rPr>
        <w:t>תחבורה וקישוריות:</w:t>
      </w:r>
      <w:r w:rsidRPr="00762065">
        <w:rPr>
          <w:rFonts w:ascii="David" w:hAnsi="David" w:cs="David"/>
          <w:sz w:val="24"/>
          <w:szCs w:val="24"/>
          <w:rtl/>
        </w:rPr>
        <w:t xml:space="preserve"> הדרישה לשיפור התחבורה הציבורית, שבילי האופניים </w:t>
      </w:r>
      <w:proofErr w:type="spellStart"/>
      <w:r w:rsidRPr="00762065">
        <w:rPr>
          <w:rFonts w:ascii="David" w:hAnsi="David" w:cs="David"/>
          <w:sz w:val="24"/>
          <w:szCs w:val="24"/>
          <w:rtl/>
        </w:rPr>
        <w:t>וההליכתיות</w:t>
      </w:r>
      <w:proofErr w:type="spellEnd"/>
      <w:r w:rsidRPr="00762065">
        <w:rPr>
          <w:rFonts w:ascii="David" w:hAnsi="David" w:cs="David"/>
          <w:sz w:val="24"/>
          <w:szCs w:val="24"/>
          <w:rtl/>
        </w:rPr>
        <w:t xml:space="preserve"> עלתה כחוט השני בכל המפגשים, כפתרון הכרחי לשמירה על איכות חיים בעיר שגדלה.</w:t>
      </w:r>
    </w:p>
    <w:p w14:paraId="3233A6D5" w14:textId="77777777" w:rsidR="00762065" w:rsidRPr="00762065" w:rsidRDefault="00762065" w:rsidP="00762065">
      <w:pPr>
        <w:spacing w:line="240" w:lineRule="auto"/>
        <w:jc w:val="both"/>
        <w:rPr>
          <w:rFonts w:ascii="David" w:hAnsi="David" w:cs="David"/>
          <w:b/>
          <w:bCs/>
          <w:sz w:val="24"/>
          <w:szCs w:val="24"/>
          <w:rtl/>
        </w:rPr>
      </w:pPr>
      <w:r w:rsidRPr="00762065">
        <w:rPr>
          <w:rFonts w:ascii="David" w:hAnsi="David" w:cs="David"/>
          <w:b/>
          <w:bCs/>
          <w:sz w:val="24"/>
          <w:szCs w:val="24"/>
          <w:rtl/>
        </w:rPr>
        <w:t>סיכום ומבט לעתיד</w:t>
      </w:r>
    </w:p>
    <w:p w14:paraId="55D920B0" w14:textId="77777777" w:rsidR="00762065" w:rsidRDefault="00762065" w:rsidP="00762065">
      <w:pPr>
        <w:spacing w:line="240" w:lineRule="auto"/>
        <w:jc w:val="both"/>
        <w:rPr>
          <w:rFonts w:ascii="David" w:hAnsi="David" w:cs="David"/>
          <w:sz w:val="24"/>
          <w:szCs w:val="24"/>
          <w:rtl/>
        </w:rPr>
      </w:pPr>
      <w:r w:rsidRPr="00762065">
        <w:rPr>
          <w:rFonts w:ascii="David" w:hAnsi="David" w:cs="David"/>
          <w:sz w:val="24"/>
          <w:szCs w:val="24"/>
          <w:rtl/>
        </w:rPr>
        <w:t xml:space="preserve">תהליך השיתוף הצליח לייצר "תמונת עתיד" מוסכמת ברובה: נס ציונה של 2045 נתפסת בעיני תושביה כעיר שמצליחה "להישאר קטנה ולהתנהל כגדולה". עיר שמשכילה לשלב בין שימור המורשת והטבע לבין התחדשות הכרחית שתאפשר לדור הצעיר לבנות בה את ביתו. </w:t>
      </w:r>
    </w:p>
    <w:p w14:paraId="02940B48" w14:textId="1683B590" w:rsidR="00762065" w:rsidRDefault="00762065" w:rsidP="00762065">
      <w:pPr>
        <w:spacing w:line="240" w:lineRule="auto"/>
        <w:jc w:val="both"/>
        <w:rPr>
          <w:rFonts w:ascii="David" w:hAnsi="David" w:cs="David"/>
          <w:sz w:val="24"/>
          <w:szCs w:val="24"/>
          <w:rtl/>
        </w:rPr>
      </w:pPr>
      <w:r w:rsidRPr="00762065">
        <w:rPr>
          <w:rFonts w:ascii="David" w:hAnsi="David" w:cs="David"/>
          <w:sz w:val="24"/>
          <w:szCs w:val="24"/>
          <w:rtl/>
        </w:rPr>
        <w:t>המסמך המוגש בזאת מסכם את קולות התושבים ומהווה מצפן ערכי ותכנוני להמשך גיבוש תוכנית המתאר.</w:t>
      </w:r>
    </w:p>
    <w:p w14:paraId="240E2F72" w14:textId="4F60526D" w:rsidR="00FD1827" w:rsidRPr="00830569" w:rsidRDefault="009A5251" w:rsidP="00830569">
      <w:pPr>
        <w:pStyle w:val="a7"/>
        <w:numPr>
          <w:ilvl w:val="0"/>
          <w:numId w:val="41"/>
        </w:numPr>
        <w:spacing w:line="240" w:lineRule="auto"/>
        <w:rPr>
          <w:rFonts w:ascii="David" w:hAnsi="David" w:cs="David"/>
          <w:b/>
          <w:bCs/>
          <w:sz w:val="24"/>
          <w:szCs w:val="24"/>
          <w:rtl/>
        </w:rPr>
      </w:pPr>
      <w:proofErr w:type="spellStart"/>
      <w:r w:rsidRPr="00830569">
        <w:rPr>
          <w:rFonts w:ascii="David" w:hAnsi="David" w:cs="David" w:hint="cs"/>
          <w:b/>
          <w:bCs/>
          <w:sz w:val="24"/>
          <w:szCs w:val="24"/>
          <w:rtl/>
        </w:rPr>
        <w:t>וובינר</w:t>
      </w:r>
      <w:proofErr w:type="spellEnd"/>
      <w:r w:rsidRPr="00830569">
        <w:rPr>
          <w:rFonts w:ascii="David" w:hAnsi="David" w:cs="David" w:hint="cs"/>
          <w:b/>
          <w:bCs/>
          <w:sz w:val="24"/>
          <w:szCs w:val="24"/>
          <w:rtl/>
        </w:rPr>
        <w:t xml:space="preserve"> </w:t>
      </w:r>
      <w:r w:rsidR="00F47828" w:rsidRPr="00830569">
        <w:rPr>
          <w:rFonts w:ascii="David" w:hAnsi="David" w:cs="David"/>
          <w:b/>
          <w:bCs/>
          <w:sz w:val="24"/>
          <w:szCs w:val="24"/>
          <w:rtl/>
        </w:rPr>
        <w:t>חשיפה</w:t>
      </w:r>
      <w:r w:rsidR="00F47828" w:rsidRPr="00830569">
        <w:rPr>
          <w:rFonts w:ascii="David" w:hAnsi="David" w:cs="David" w:hint="cs"/>
          <w:b/>
          <w:bCs/>
          <w:sz w:val="24"/>
          <w:szCs w:val="24"/>
          <w:rtl/>
        </w:rPr>
        <w:t xml:space="preserve">, </w:t>
      </w:r>
      <w:r w:rsidR="00F47828" w:rsidRPr="00830569">
        <w:rPr>
          <w:rFonts w:ascii="David" w:hAnsi="David" w:cs="David"/>
          <w:b/>
          <w:bCs/>
          <w:sz w:val="24"/>
          <w:szCs w:val="24"/>
          <w:rtl/>
        </w:rPr>
        <w:t xml:space="preserve">הצגת תמונת מצב </w:t>
      </w:r>
      <w:r w:rsidRPr="00830569">
        <w:rPr>
          <w:rFonts w:ascii="David" w:hAnsi="David" w:cs="David" w:hint="cs"/>
          <w:b/>
          <w:bCs/>
          <w:sz w:val="24"/>
          <w:szCs w:val="24"/>
          <w:rtl/>
        </w:rPr>
        <w:t>והשקת קמפיין</w:t>
      </w:r>
    </w:p>
    <w:p w14:paraId="067436D3" w14:textId="206A879C" w:rsidR="00F47828" w:rsidRPr="00F47828" w:rsidRDefault="00F47828" w:rsidP="00830569">
      <w:pPr>
        <w:spacing w:line="240" w:lineRule="auto"/>
        <w:jc w:val="both"/>
        <w:rPr>
          <w:rFonts w:ascii="David" w:hAnsi="David" w:cs="David"/>
          <w:sz w:val="24"/>
          <w:szCs w:val="24"/>
        </w:rPr>
      </w:pPr>
      <w:r w:rsidRPr="00F47828">
        <w:rPr>
          <w:rFonts w:ascii="David" w:hAnsi="David" w:cs="David"/>
          <w:sz w:val="24"/>
          <w:szCs w:val="24"/>
          <w:rtl/>
        </w:rPr>
        <w:t xml:space="preserve">הפתיחה של תהליך השיתוף התקיימה במפגש מקוון </w:t>
      </w:r>
      <w:r w:rsidR="005449C5">
        <w:rPr>
          <w:rFonts w:ascii="David" w:hAnsi="David" w:cs="David" w:hint="cs"/>
          <w:sz w:val="24"/>
          <w:szCs w:val="24"/>
          <w:rtl/>
        </w:rPr>
        <w:t>שהתקיים ב29.7.25</w:t>
      </w:r>
      <w:r w:rsidRPr="00F47828">
        <w:rPr>
          <w:rFonts w:ascii="David" w:hAnsi="David" w:cs="David"/>
          <w:sz w:val="24"/>
          <w:szCs w:val="24"/>
          <w:rtl/>
        </w:rPr>
        <w:t xml:space="preserve">, שמטרתו הייתה </w:t>
      </w:r>
      <w:r w:rsidR="005449C5" w:rsidRPr="005449C5">
        <w:rPr>
          <w:rFonts w:ascii="David" w:hAnsi="David" w:cs="David"/>
          <w:sz w:val="24"/>
          <w:szCs w:val="24"/>
          <w:rtl/>
        </w:rPr>
        <w:t>להציג לתושבים את עקרונות תכנית המתאר, שלבי העבודה והאופן שבו הציבור יכול לקחת חלק בתהליך</w:t>
      </w:r>
      <w:r w:rsidR="005449C5" w:rsidRPr="005449C5">
        <w:rPr>
          <w:rFonts w:ascii="David" w:hAnsi="David" w:cs="David"/>
          <w:sz w:val="24"/>
          <w:szCs w:val="24"/>
        </w:rPr>
        <w:t>.</w:t>
      </w:r>
      <w:r>
        <w:rPr>
          <w:rFonts w:ascii="David" w:hAnsi="David" w:cs="David" w:hint="cs"/>
          <w:sz w:val="24"/>
          <w:szCs w:val="24"/>
          <w:rtl/>
        </w:rPr>
        <w:t xml:space="preserve"> למפגש נרשמו 184 תושבים</w:t>
      </w:r>
      <w:r w:rsidR="005449C5">
        <w:rPr>
          <w:rFonts w:ascii="David" w:hAnsi="David" w:cs="David" w:hint="cs"/>
          <w:sz w:val="24"/>
          <w:szCs w:val="24"/>
          <w:rtl/>
        </w:rPr>
        <w:t xml:space="preserve"> ונכחו 130</w:t>
      </w:r>
      <w:r>
        <w:rPr>
          <w:rFonts w:ascii="David" w:hAnsi="David" w:cs="David" w:hint="cs"/>
          <w:sz w:val="24"/>
          <w:szCs w:val="24"/>
          <w:rtl/>
        </w:rPr>
        <w:t xml:space="preserve">, רובם מילאו בשאלון ההרשמה למפגש מגוון של צרכים ושאלות להתייחסות. </w:t>
      </w:r>
    </w:p>
    <w:p w14:paraId="5781CAE2" w14:textId="29512F2F" w:rsidR="00830569" w:rsidRDefault="00830569" w:rsidP="00830569">
      <w:pPr>
        <w:spacing w:line="240" w:lineRule="auto"/>
        <w:rPr>
          <w:rFonts w:ascii="David" w:hAnsi="David" w:cs="David"/>
          <w:b/>
          <w:bCs/>
          <w:sz w:val="24"/>
          <w:szCs w:val="24"/>
          <w:u w:val="single"/>
          <w:rtl/>
        </w:rPr>
      </w:pPr>
      <w:r w:rsidRPr="00830569">
        <w:rPr>
          <w:rFonts w:ascii="David" w:hAnsi="David" w:cs="David" w:hint="cs"/>
          <w:b/>
          <w:bCs/>
          <w:sz w:val="24"/>
          <w:szCs w:val="24"/>
          <w:u w:val="single"/>
          <w:rtl/>
        </w:rPr>
        <w:t xml:space="preserve">דגשים מרכזיים </w:t>
      </w:r>
    </w:p>
    <w:p w14:paraId="2DBD9360" w14:textId="2A2FB787" w:rsidR="005449C5" w:rsidRPr="005449C5" w:rsidRDefault="00830569" w:rsidP="00830569">
      <w:pPr>
        <w:spacing w:line="240" w:lineRule="auto"/>
        <w:jc w:val="both"/>
        <w:rPr>
          <w:rFonts w:ascii="David" w:hAnsi="David" w:cs="David"/>
          <w:sz w:val="24"/>
          <w:szCs w:val="24"/>
          <w:rtl/>
        </w:rPr>
      </w:pPr>
      <w:r w:rsidRPr="00830569">
        <w:rPr>
          <w:rFonts w:ascii="David" w:hAnsi="David" w:cs="David" w:hint="cs"/>
          <w:b/>
          <w:bCs/>
          <w:sz w:val="24"/>
          <w:szCs w:val="24"/>
          <w:rtl/>
        </w:rPr>
        <w:t>כיום</w:t>
      </w:r>
      <w:r>
        <w:rPr>
          <w:rFonts w:ascii="David" w:hAnsi="David" w:cs="David" w:hint="cs"/>
          <w:sz w:val="24"/>
          <w:szCs w:val="24"/>
          <w:rtl/>
        </w:rPr>
        <w:t xml:space="preserve">: </w:t>
      </w:r>
      <w:r w:rsidR="005449C5" w:rsidRPr="005449C5">
        <w:rPr>
          <w:rFonts w:ascii="David" w:hAnsi="David" w:cs="David"/>
          <w:sz w:val="24"/>
          <w:szCs w:val="24"/>
          <w:rtl/>
        </w:rPr>
        <w:t>נס ציונה נתפסת כעיר קהילתית, קטנה ונעימה, עם איכות חיים גבוהה, חינוך איכותי ושמירה על צביון ירוק ושקט</w:t>
      </w:r>
      <w:r w:rsidR="005449C5" w:rsidRPr="005449C5">
        <w:rPr>
          <w:rFonts w:ascii="David" w:hAnsi="David" w:cs="David"/>
          <w:sz w:val="24"/>
          <w:szCs w:val="24"/>
        </w:rPr>
        <w:t>.</w:t>
      </w:r>
      <w:r>
        <w:rPr>
          <w:rFonts w:ascii="David" w:hAnsi="David" w:cs="David" w:hint="cs"/>
          <w:sz w:val="24"/>
          <w:szCs w:val="24"/>
          <w:rtl/>
        </w:rPr>
        <w:t xml:space="preserve"> </w:t>
      </w:r>
      <w:r w:rsidR="005449C5" w:rsidRPr="005449C5">
        <w:rPr>
          <w:rFonts w:ascii="David" w:hAnsi="David" w:cs="David"/>
          <w:b/>
          <w:bCs/>
          <w:sz w:val="24"/>
          <w:szCs w:val="24"/>
          <w:rtl/>
        </w:rPr>
        <w:t>דגשים לפיתוח עתידי</w:t>
      </w:r>
      <w:r w:rsidR="005449C5" w:rsidRPr="005449C5">
        <w:rPr>
          <w:rFonts w:ascii="David" w:hAnsi="David" w:cs="David"/>
          <w:sz w:val="24"/>
          <w:szCs w:val="24"/>
        </w:rPr>
        <w:t>: </w:t>
      </w:r>
      <w:r w:rsidR="005449C5">
        <w:rPr>
          <w:rFonts w:ascii="David" w:hAnsi="David" w:cs="David" w:hint="cs"/>
          <w:sz w:val="24"/>
          <w:szCs w:val="24"/>
          <w:rtl/>
        </w:rPr>
        <w:t xml:space="preserve"> </w:t>
      </w:r>
      <w:r w:rsidR="005449C5" w:rsidRPr="005449C5">
        <w:rPr>
          <w:rFonts w:ascii="David" w:hAnsi="David" w:cs="David"/>
          <w:sz w:val="24"/>
          <w:szCs w:val="24"/>
          <w:rtl/>
        </w:rPr>
        <w:t xml:space="preserve">שיפור תחבורה ציבורית, חניה ושבילי אופניים, בניית </w:t>
      </w:r>
      <w:r w:rsidR="005449C5" w:rsidRPr="005449C5">
        <w:rPr>
          <w:rFonts w:ascii="David" w:hAnsi="David" w:cs="David"/>
          <w:sz w:val="24"/>
          <w:szCs w:val="24"/>
          <w:rtl/>
        </w:rPr>
        <w:lastRenderedPageBreak/>
        <w:t>שכונות חדשות לצעירים, הצללה ונגישות לגיל השלישי, שימור שטחים ירוקים ושיפור נראות מרכז העיר</w:t>
      </w:r>
      <w:r w:rsidR="005449C5" w:rsidRPr="005449C5">
        <w:rPr>
          <w:rFonts w:ascii="David" w:hAnsi="David" w:cs="David"/>
          <w:sz w:val="24"/>
          <w:szCs w:val="24"/>
        </w:rPr>
        <w:t>.</w:t>
      </w:r>
      <w:r>
        <w:rPr>
          <w:rFonts w:ascii="David" w:hAnsi="David" w:cs="David" w:hint="cs"/>
          <w:sz w:val="24"/>
          <w:szCs w:val="24"/>
          <w:rtl/>
        </w:rPr>
        <w:t xml:space="preserve"> </w:t>
      </w:r>
      <w:r w:rsidRPr="00830569">
        <w:rPr>
          <w:rFonts w:ascii="David" w:hAnsi="David" w:cs="David" w:hint="cs"/>
          <w:b/>
          <w:bCs/>
          <w:sz w:val="24"/>
          <w:szCs w:val="24"/>
          <w:rtl/>
        </w:rPr>
        <w:t>לבניית ה</w:t>
      </w:r>
      <w:r w:rsidR="005449C5" w:rsidRPr="00830569">
        <w:rPr>
          <w:rFonts w:ascii="David" w:hAnsi="David" w:cs="David"/>
          <w:b/>
          <w:bCs/>
          <w:sz w:val="24"/>
          <w:szCs w:val="24"/>
          <w:rtl/>
        </w:rPr>
        <w:t>חזון עירוני משותף</w:t>
      </w:r>
      <w:r w:rsidRPr="00830569">
        <w:rPr>
          <w:rFonts w:ascii="David" w:hAnsi="David" w:cs="David" w:hint="cs"/>
          <w:b/>
          <w:bCs/>
          <w:sz w:val="24"/>
          <w:szCs w:val="24"/>
          <w:rtl/>
        </w:rPr>
        <w:t xml:space="preserve"> יש לשים דגש על</w:t>
      </w:r>
      <w:r>
        <w:rPr>
          <w:rFonts w:ascii="David" w:hAnsi="David" w:cs="David" w:hint="cs"/>
          <w:sz w:val="24"/>
          <w:szCs w:val="24"/>
          <w:rtl/>
        </w:rPr>
        <w:t>: ע</w:t>
      </w:r>
      <w:r w:rsidR="005449C5" w:rsidRPr="005449C5">
        <w:rPr>
          <w:rFonts w:ascii="David" w:hAnsi="David" w:cs="David"/>
          <w:sz w:val="24"/>
          <w:szCs w:val="24"/>
          <w:rtl/>
        </w:rPr>
        <w:t>יר ירוקה, שוויונית, פתוחה וחדשנית, עם איכות חיים גבוהה, תרבות עשירה ותחבורה בת קיימא, תוך שמירה על ערכי קהילה ושוויון לצד פיתוח כלכלי ותחרותי</w:t>
      </w:r>
      <w:r w:rsidR="005449C5" w:rsidRPr="005449C5">
        <w:rPr>
          <w:rFonts w:ascii="David" w:hAnsi="David" w:cs="David"/>
          <w:sz w:val="24"/>
          <w:szCs w:val="24"/>
        </w:rPr>
        <w:t>.</w:t>
      </w:r>
    </w:p>
    <w:p w14:paraId="7B1FFB41" w14:textId="77777777" w:rsidR="005449C5" w:rsidRPr="005449C5" w:rsidRDefault="005449C5" w:rsidP="005449C5">
      <w:pPr>
        <w:spacing w:line="240" w:lineRule="auto"/>
        <w:jc w:val="both"/>
        <w:rPr>
          <w:rFonts w:ascii="David" w:hAnsi="David" w:cs="David"/>
          <w:sz w:val="24"/>
          <w:szCs w:val="24"/>
          <w:rtl/>
        </w:rPr>
      </w:pPr>
      <w:r w:rsidRPr="005449C5">
        <w:rPr>
          <w:rFonts w:ascii="David" w:hAnsi="David" w:cs="David"/>
          <w:sz w:val="24"/>
          <w:szCs w:val="24"/>
        </w:rPr>
        <w:t> </w:t>
      </w:r>
      <w:proofErr w:type="spellStart"/>
      <w:r w:rsidRPr="00F47828">
        <w:rPr>
          <w:rFonts w:ascii="David" w:hAnsi="David" w:cs="David"/>
          <w:sz w:val="24"/>
          <w:szCs w:val="24"/>
          <w:rtl/>
        </w:rPr>
        <w:t>הוובינר</w:t>
      </w:r>
      <w:proofErr w:type="spellEnd"/>
      <w:r w:rsidRPr="00F47828">
        <w:rPr>
          <w:rFonts w:ascii="David" w:hAnsi="David" w:cs="David"/>
          <w:sz w:val="24"/>
          <w:szCs w:val="24"/>
          <w:rtl/>
        </w:rPr>
        <w:t xml:space="preserve"> הסתיים בהצגת </w:t>
      </w:r>
      <w:r w:rsidRPr="00F47828">
        <w:rPr>
          <w:rFonts w:ascii="David" w:hAnsi="David" w:cs="David"/>
          <w:b/>
          <w:bCs/>
          <w:sz w:val="24"/>
          <w:szCs w:val="24"/>
          <w:rtl/>
        </w:rPr>
        <w:t>הדילמות האסטרטגיות</w:t>
      </w:r>
      <w:r w:rsidRPr="00F47828">
        <w:rPr>
          <w:rFonts w:ascii="David" w:hAnsi="David" w:cs="David"/>
          <w:sz w:val="24"/>
          <w:szCs w:val="24"/>
          <w:rtl/>
        </w:rPr>
        <w:t xml:space="preserve"> שילוו את התהליך: המתח בין שמירה על צביון של "מושבה" לבין המאפיינים של "עיר", והשאלה האם נס ציונה תהיה עיר עצמאית ומובחנת או חלק אינטגרלי מהרצף </w:t>
      </w:r>
      <w:proofErr w:type="spellStart"/>
      <w:r w:rsidRPr="00F47828">
        <w:rPr>
          <w:rFonts w:ascii="David" w:hAnsi="David" w:cs="David"/>
          <w:sz w:val="24"/>
          <w:szCs w:val="24"/>
          <w:rtl/>
        </w:rPr>
        <w:t>המטרופוליני</w:t>
      </w:r>
      <w:proofErr w:type="spellEnd"/>
      <w:r w:rsidRPr="00F47828">
        <w:rPr>
          <w:rFonts w:ascii="David" w:hAnsi="David" w:cs="David"/>
          <w:sz w:val="24"/>
          <w:szCs w:val="24"/>
          <w:rtl/>
        </w:rPr>
        <w:t xml:space="preserve"> של הסביבה</w:t>
      </w:r>
      <w:r>
        <w:rPr>
          <w:rFonts w:ascii="David" w:hAnsi="David" w:cs="David" w:hint="cs"/>
          <w:sz w:val="24"/>
          <w:szCs w:val="24"/>
          <w:rtl/>
        </w:rPr>
        <w:t>.</w:t>
      </w:r>
    </w:p>
    <w:p w14:paraId="37E2DA35" w14:textId="54548364" w:rsidR="00FD1827" w:rsidRPr="00830569" w:rsidRDefault="002E1D22" w:rsidP="00830569">
      <w:pPr>
        <w:pStyle w:val="a7"/>
        <w:numPr>
          <w:ilvl w:val="0"/>
          <w:numId w:val="41"/>
        </w:numPr>
        <w:spacing w:line="240" w:lineRule="auto"/>
        <w:rPr>
          <w:rFonts w:ascii="David" w:hAnsi="David" w:cs="David"/>
          <w:b/>
          <w:bCs/>
          <w:sz w:val="24"/>
          <w:szCs w:val="24"/>
          <w:rtl/>
        </w:rPr>
      </w:pPr>
      <w:r w:rsidRPr="00830569">
        <w:rPr>
          <w:rFonts w:ascii="David" w:hAnsi="David" w:cs="David" w:hint="cs"/>
          <w:b/>
          <w:bCs/>
          <w:sz w:val="24"/>
          <w:szCs w:val="24"/>
          <w:rtl/>
        </w:rPr>
        <w:t xml:space="preserve"> </w:t>
      </w:r>
      <w:r w:rsidR="00FD1827" w:rsidRPr="00830569">
        <w:rPr>
          <w:rFonts w:ascii="David" w:hAnsi="David" w:cs="David" w:hint="cs"/>
          <w:b/>
          <w:bCs/>
          <w:sz w:val="24"/>
          <w:szCs w:val="24"/>
          <w:rtl/>
        </w:rPr>
        <w:t>שאלון תושבים</w:t>
      </w:r>
    </w:p>
    <w:p w14:paraId="70A084DB" w14:textId="6976F15B" w:rsidR="00022D48" w:rsidRPr="00022D48" w:rsidRDefault="00022D48" w:rsidP="00512ECB">
      <w:pPr>
        <w:spacing w:line="240" w:lineRule="auto"/>
        <w:jc w:val="both"/>
        <w:rPr>
          <w:rFonts w:ascii="David" w:hAnsi="David" w:cs="David"/>
          <w:sz w:val="24"/>
          <w:szCs w:val="24"/>
        </w:rPr>
      </w:pPr>
      <w:r>
        <w:rPr>
          <w:rFonts w:ascii="David" w:hAnsi="David" w:cs="David" w:hint="cs"/>
          <w:sz w:val="24"/>
          <w:szCs w:val="24"/>
          <w:rtl/>
        </w:rPr>
        <w:t xml:space="preserve">לאחר </w:t>
      </w:r>
      <w:r w:rsidR="00FD1827">
        <w:rPr>
          <w:rFonts w:ascii="David" w:hAnsi="David" w:cs="David" w:hint="cs"/>
          <w:sz w:val="24"/>
          <w:szCs w:val="24"/>
          <w:rtl/>
        </w:rPr>
        <w:t xml:space="preserve">יציאה לקמפיין ברשתות ובעיתון המקומי, קב' </w:t>
      </w:r>
      <w:proofErr w:type="spellStart"/>
      <w:r w:rsidR="00FD1827">
        <w:rPr>
          <w:rFonts w:ascii="David" w:hAnsi="David" w:cs="David" w:hint="cs"/>
          <w:sz w:val="24"/>
          <w:szCs w:val="24"/>
          <w:rtl/>
        </w:rPr>
        <w:t>הוואטסאפ</w:t>
      </w:r>
      <w:proofErr w:type="spellEnd"/>
      <w:r w:rsidR="00FD1827">
        <w:rPr>
          <w:rFonts w:ascii="David" w:hAnsi="David" w:cs="David" w:hint="cs"/>
          <w:sz w:val="24"/>
          <w:szCs w:val="24"/>
          <w:rtl/>
        </w:rPr>
        <w:t xml:space="preserve"> </w:t>
      </w:r>
      <w:r>
        <w:rPr>
          <w:rFonts w:ascii="David" w:hAnsi="David" w:cs="David" w:hint="cs"/>
          <w:sz w:val="24"/>
          <w:szCs w:val="24"/>
          <w:rtl/>
        </w:rPr>
        <w:t>העירוניות ועוד ה</w:t>
      </w:r>
      <w:r w:rsidR="00FD1827">
        <w:rPr>
          <w:rFonts w:ascii="David" w:hAnsi="David" w:cs="David" w:hint="cs"/>
          <w:sz w:val="24"/>
          <w:szCs w:val="24"/>
          <w:rtl/>
        </w:rPr>
        <w:t xml:space="preserve">תושבים </w:t>
      </w:r>
      <w:r>
        <w:rPr>
          <w:rFonts w:ascii="David" w:hAnsi="David" w:cs="David" w:hint="cs"/>
          <w:sz w:val="24"/>
          <w:szCs w:val="24"/>
          <w:rtl/>
        </w:rPr>
        <w:t xml:space="preserve">התבקשו </w:t>
      </w:r>
      <w:r w:rsidR="00FD1827">
        <w:rPr>
          <w:rFonts w:ascii="David" w:hAnsi="David" w:cs="David" w:hint="cs"/>
          <w:sz w:val="24"/>
          <w:szCs w:val="24"/>
          <w:rtl/>
        </w:rPr>
        <w:t xml:space="preserve">לענות על </w:t>
      </w:r>
      <w:hyperlink r:id="rId12" w:history="1">
        <w:r w:rsidR="00FD1827" w:rsidRPr="00FD1827">
          <w:rPr>
            <w:rStyle w:val="Hyperlink"/>
            <w:rFonts w:ascii="David" w:hAnsi="David" w:cs="David" w:hint="cs"/>
            <w:sz w:val="24"/>
            <w:szCs w:val="24"/>
            <w:rtl/>
          </w:rPr>
          <w:t>שאלון מיפוי צרכים</w:t>
        </w:r>
      </w:hyperlink>
      <w:r w:rsidR="00FD1827">
        <w:rPr>
          <w:rFonts w:ascii="David" w:hAnsi="David" w:cs="David" w:hint="cs"/>
          <w:sz w:val="24"/>
          <w:szCs w:val="24"/>
          <w:rtl/>
        </w:rPr>
        <w:t xml:space="preserve">. </w:t>
      </w:r>
      <w:r>
        <w:rPr>
          <w:rFonts w:ascii="David" w:hAnsi="David" w:cs="David" w:hint="cs"/>
          <w:sz w:val="24"/>
          <w:szCs w:val="24"/>
          <w:rtl/>
        </w:rPr>
        <w:t>השאלון נשלח במהלך חודש אוקטובר 2025.</w:t>
      </w:r>
      <w:r w:rsidR="00830569">
        <w:rPr>
          <w:rFonts w:ascii="David" w:hAnsi="David" w:cs="David" w:hint="cs"/>
          <w:sz w:val="24"/>
          <w:szCs w:val="24"/>
          <w:rtl/>
        </w:rPr>
        <w:t xml:space="preserve"> </w:t>
      </w:r>
    </w:p>
    <w:p w14:paraId="4A683A58" w14:textId="315E0365" w:rsidR="00022D48" w:rsidRPr="00022D48" w:rsidRDefault="00022D48" w:rsidP="00A84D99">
      <w:pPr>
        <w:spacing w:line="240" w:lineRule="auto"/>
        <w:jc w:val="both"/>
        <w:rPr>
          <w:rFonts w:ascii="David" w:hAnsi="David" w:cs="David"/>
          <w:sz w:val="24"/>
          <w:szCs w:val="24"/>
          <w:rtl/>
        </w:rPr>
      </w:pPr>
      <w:r w:rsidRPr="00022D48">
        <w:rPr>
          <w:rFonts w:ascii="David" w:hAnsi="David" w:cs="David" w:hint="cs"/>
          <w:sz w:val="24"/>
          <w:szCs w:val="24"/>
          <w:rtl/>
        </w:rPr>
        <w:t xml:space="preserve">בבחינת המאפיינים המרכזיים של העיר </w:t>
      </w:r>
      <w:r w:rsidRPr="00022D48">
        <w:rPr>
          <w:rFonts w:ascii="David" w:hAnsi="David" w:cs="David"/>
          <w:sz w:val="24"/>
          <w:szCs w:val="24"/>
          <w:rtl/>
        </w:rPr>
        <w:t>רוב המשיבים ציינו שלושה מאפיינים מרכזיים בעיר</w:t>
      </w:r>
      <w:r w:rsidRPr="00022D48">
        <w:rPr>
          <w:rFonts w:ascii="David" w:hAnsi="David" w:cs="David" w:hint="cs"/>
          <w:sz w:val="24"/>
          <w:szCs w:val="24"/>
          <w:rtl/>
        </w:rPr>
        <w:t xml:space="preserve">: </w:t>
      </w:r>
      <w:r w:rsidR="002E1D22">
        <w:rPr>
          <w:rFonts w:ascii="David" w:hAnsi="David" w:cs="David" w:hint="cs"/>
          <w:sz w:val="24"/>
          <w:szCs w:val="24"/>
          <w:rtl/>
        </w:rPr>
        <w:t>נס ציונה כ</w:t>
      </w:r>
      <w:r w:rsidRPr="00022D48">
        <w:rPr>
          <w:rFonts w:ascii="David" w:hAnsi="David" w:cs="David"/>
          <w:sz w:val="24"/>
          <w:szCs w:val="24"/>
          <w:rtl/>
        </w:rPr>
        <w:t>עיר ירוקה, כעיר בעלת חינוך איכותי, ואת הצורך בהיצע דיור</w:t>
      </w:r>
      <w:r>
        <w:rPr>
          <w:rFonts w:ascii="David" w:hAnsi="David" w:cs="David" w:hint="cs"/>
          <w:sz w:val="24"/>
          <w:szCs w:val="24"/>
          <w:rtl/>
        </w:rPr>
        <w:t>.</w:t>
      </w:r>
    </w:p>
    <w:p w14:paraId="1D05568E" w14:textId="37C5C7E6" w:rsidR="00022D48" w:rsidRPr="00830569" w:rsidRDefault="00022D48" w:rsidP="00A84D99">
      <w:pPr>
        <w:spacing w:line="240" w:lineRule="auto"/>
        <w:jc w:val="both"/>
        <w:rPr>
          <w:rFonts w:ascii="David" w:hAnsi="David" w:cs="David"/>
          <w:b/>
          <w:bCs/>
          <w:sz w:val="24"/>
          <w:szCs w:val="24"/>
          <w:rtl/>
        </w:rPr>
      </w:pPr>
      <w:r w:rsidRPr="00022D48">
        <w:rPr>
          <w:rFonts w:ascii="David" w:hAnsi="David" w:cs="David" w:hint="cs"/>
          <w:b/>
          <w:bCs/>
          <w:sz w:val="24"/>
          <w:szCs w:val="24"/>
          <w:rtl/>
        </w:rPr>
        <w:t xml:space="preserve">לשאלה: </w:t>
      </w:r>
      <w:r w:rsidRPr="00022D48">
        <w:rPr>
          <w:rFonts w:ascii="David" w:hAnsi="David" w:cs="David"/>
          <w:b/>
          <w:bCs/>
          <w:sz w:val="24"/>
          <w:szCs w:val="24"/>
          <w:rtl/>
        </w:rPr>
        <w:t>נס ציונה בשבילי היא ....</w:t>
      </w:r>
      <w:r>
        <w:rPr>
          <w:rFonts w:ascii="David" w:hAnsi="David" w:cs="David" w:hint="cs"/>
          <w:sz w:val="24"/>
          <w:szCs w:val="24"/>
          <w:rtl/>
        </w:rPr>
        <w:t xml:space="preserve">רוב המשיבים ענו את </w:t>
      </w:r>
      <w:r w:rsidRPr="00022D48">
        <w:rPr>
          <w:rFonts w:ascii="David" w:hAnsi="David" w:cs="David"/>
          <w:sz w:val="24"/>
          <w:szCs w:val="24"/>
          <w:rtl/>
        </w:rPr>
        <w:t>סלוגן העיר  - "מושבה שהיא עיר", עיר עם לב של מושבה, קהילתית, עיר קטנה ונעימה, איכותית ושקטה, "הפנינה של השפלה"</w:t>
      </w:r>
      <w:r w:rsidR="002E1D22">
        <w:rPr>
          <w:rFonts w:ascii="David" w:hAnsi="David" w:cs="David" w:hint="cs"/>
          <w:sz w:val="24"/>
          <w:szCs w:val="24"/>
          <w:rtl/>
        </w:rPr>
        <w:t>.</w:t>
      </w:r>
    </w:p>
    <w:p w14:paraId="3630381E" w14:textId="3463E4E3" w:rsidR="002E1D22" w:rsidRPr="00A84D99" w:rsidRDefault="00022D48" w:rsidP="00A84D99">
      <w:pPr>
        <w:spacing w:line="240" w:lineRule="auto"/>
        <w:jc w:val="both"/>
        <w:rPr>
          <w:rFonts w:ascii="David" w:hAnsi="David" w:cs="David"/>
          <w:b/>
          <w:bCs/>
          <w:sz w:val="24"/>
          <w:szCs w:val="24"/>
          <w:rtl/>
        </w:rPr>
      </w:pPr>
      <w:r w:rsidRPr="00022D48">
        <w:rPr>
          <w:rFonts w:ascii="David" w:hAnsi="David" w:cs="David"/>
          <w:b/>
          <w:bCs/>
          <w:sz w:val="24"/>
          <w:szCs w:val="24"/>
          <w:rtl/>
        </w:rPr>
        <w:t xml:space="preserve">מאפייני העיר </w:t>
      </w:r>
      <w:r w:rsidR="002E1D22">
        <w:rPr>
          <w:rFonts w:ascii="David" w:hAnsi="David" w:cs="David" w:hint="cs"/>
          <w:b/>
          <w:bCs/>
          <w:sz w:val="24"/>
          <w:szCs w:val="24"/>
          <w:rtl/>
        </w:rPr>
        <w:t>שעלו כבולטים במצב הנוכחי:</w:t>
      </w:r>
      <w:r w:rsidR="00830569">
        <w:rPr>
          <w:rFonts w:ascii="David" w:hAnsi="David" w:cs="David" w:hint="cs"/>
          <w:b/>
          <w:bCs/>
          <w:sz w:val="24"/>
          <w:szCs w:val="24"/>
          <w:rtl/>
        </w:rPr>
        <w:t xml:space="preserve"> </w:t>
      </w:r>
      <w:r w:rsidRPr="00830569">
        <w:rPr>
          <w:rFonts w:ascii="David" w:hAnsi="David" w:cs="David"/>
          <w:sz w:val="24"/>
          <w:szCs w:val="24"/>
          <w:rtl/>
        </w:rPr>
        <w:t>שקט</w:t>
      </w:r>
      <w:r w:rsidRPr="00830569">
        <w:rPr>
          <w:rFonts w:ascii="David" w:hAnsi="David" w:cs="David" w:hint="cs"/>
          <w:sz w:val="24"/>
          <w:szCs w:val="24"/>
          <w:rtl/>
        </w:rPr>
        <w:t>ה</w:t>
      </w:r>
      <w:r w:rsidRPr="00830569">
        <w:rPr>
          <w:rFonts w:ascii="David" w:hAnsi="David" w:cs="David"/>
          <w:sz w:val="24"/>
          <w:szCs w:val="24"/>
          <w:rtl/>
        </w:rPr>
        <w:t>, לא עמוסה</w:t>
      </w:r>
      <w:r w:rsidRPr="00830569">
        <w:rPr>
          <w:rFonts w:ascii="David" w:hAnsi="David" w:cs="David" w:hint="cs"/>
          <w:sz w:val="24"/>
          <w:szCs w:val="24"/>
          <w:rtl/>
        </w:rPr>
        <w:t xml:space="preserve">, </w:t>
      </w:r>
      <w:r w:rsidRPr="00830569">
        <w:rPr>
          <w:rFonts w:ascii="David" w:hAnsi="David" w:cs="David"/>
          <w:sz w:val="24"/>
          <w:szCs w:val="24"/>
          <w:rtl/>
        </w:rPr>
        <w:t>סואנת או צפופה, קרבה לשירותים</w:t>
      </w:r>
      <w:r w:rsidR="00830569">
        <w:rPr>
          <w:rFonts w:ascii="David" w:hAnsi="David" w:cs="David" w:hint="cs"/>
          <w:b/>
          <w:bCs/>
          <w:sz w:val="24"/>
          <w:szCs w:val="24"/>
          <w:rtl/>
        </w:rPr>
        <w:t xml:space="preserve">, </w:t>
      </w:r>
      <w:r w:rsidRPr="00830569">
        <w:rPr>
          <w:rFonts w:ascii="David" w:hAnsi="David" w:cs="David"/>
          <w:sz w:val="24"/>
          <w:szCs w:val="24"/>
          <w:rtl/>
        </w:rPr>
        <w:t>שלווה וטבע, בניה נמוכה כיתרון</w:t>
      </w:r>
      <w:r w:rsidR="00A84D99">
        <w:rPr>
          <w:rFonts w:ascii="David" w:hAnsi="David" w:cs="David" w:hint="cs"/>
          <w:b/>
          <w:bCs/>
          <w:sz w:val="24"/>
          <w:szCs w:val="24"/>
          <w:rtl/>
        </w:rPr>
        <w:t xml:space="preserve">, </w:t>
      </w:r>
      <w:r w:rsidRPr="00A84D99">
        <w:rPr>
          <w:rFonts w:ascii="David" w:hAnsi="David" w:cs="David"/>
          <w:sz w:val="24"/>
          <w:szCs w:val="24"/>
          <w:rtl/>
        </w:rPr>
        <w:t>ניקיון  ותחזוקת העיר</w:t>
      </w:r>
      <w:r w:rsidR="00A84D99">
        <w:rPr>
          <w:rFonts w:ascii="David" w:hAnsi="David" w:cs="David" w:hint="cs"/>
          <w:b/>
          <w:bCs/>
          <w:sz w:val="24"/>
          <w:szCs w:val="24"/>
          <w:rtl/>
        </w:rPr>
        <w:t xml:space="preserve">, </w:t>
      </w:r>
      <w:r w:rsidRPr="00A84D99">
        <w:rPr>
          <w:rFonts w:ascii="David" w:hAnsi="David" w:cs="David"/>
          <w:sz w:val="24"/>
          <w:szCs w:val="24"/>
          <w:rtl/>
        </w:rPr>
        <w:t xml:space="preserve">חינוך איכותי </w:t>
      </w:r>
      <w:r w:rsidR="00A84D99">
        <w:rPr>
          <w:rFonts w:ascii="David" w:hAnsi="David" w:cs="David" w:hint="cs"/>
          <w:b/>
          <w:bCs/>
          <w:sz w:val="24"/>
          <w:szCs w:val="24"/>
          <w:rtl/>
        </w:rPr>
        <w:t xml:space="preserve">, </w:t>
      </w:r>
      <w:r w:rsidR="002E1D22" w:rsidRPr="00A84D99">
        <w:rPr>
          <w:rFonts w:ascii="David" w:hAnsi="David" w:cs="David"/>
          <w:sz w:val="24"/>
          <w:szCs w:val="24"/>
          <w:rtl/>
        </w:rPr>
        <w:t>איכות השכנים, תחושת כפריות, ביתית וקהילתית</w:t>
      </w:r>
      <w:r w:rsidR="00A84D99">
        <w:rPr>
          <w:rFonts w:ascii="David" w:hAnsi="David" w:cs="David" w:hint="cs"/>
          <w:b/>
          <w:bCs/>
          <w:sz w:val="24"/>
          <w:szCs w:val="24"/>
          <w:rtl/>
        </w:rPr>
        <w:t xml:space="preserve">. </w:t>
      </w:r>
    </w:p>
    <w:p w14:paraId="0F5044B9" w14:textId="42E96C25" w:rsidR="00022D48" w:rsidRPr="00A84D99" w:rsidRDefault="00022D48" w:rsidP="00A84D99">
      <w:pPr>
        <w:spacing w:line="240" w:lineRule="auto"/>
        <w:jc w:val="both"/>
        <w:rPr>
          <w:rFonts w:ascii="David" w:hAnsi="David" w:cs="David"/>
          <w:b/>
          <w:bCs/>
          <w:sz w:val="24"/>
          <w:szCs w:val="24"/>
          <w:rtl/>
        </w:rPr>
      </w:pPr>
      <w:r w:rsidRPr="00022D48">
        <w:rPr>
          <w:rFonts w:ascii="David" w:hAnsi="David" w:cs="David"/>
          <w:b/>
          <w:bCs/>
          <w:sz w:val="24"/>
          <w:szCs w:val="24"/>
          <w:rtl/>
        </w:rPr>
        <w:t>מאפייני העיר שעלו כדגשים לפיתוח:</w:t>
      </w:r>
      <w:r w:rsidR="00A84D99">
        <w:rPr>
          <w:rFonts w:ascii="David" w:hAnsi="David" w:cs="David" w:hint="cs"/>
          <w:b/>
          <w:bCs/>
          <w:sz w:val="24"/>
          <w:szCs w:val="24"/>
          <w:rtl/>
        </w:rPr>
        <w:t xml:space="preserve"> </w:t>
      </w:r>
      <w:r w:rsidRPr="00A84D99">
        <w:rPr>
          <w:rFonts w:ascii="David" w:hAnsi="David" w:cs="David"/>
          <w:sz w:val="24"/>
          <w:szCs w:val="24"/>
          <w:rtl/>
        </w:rPr>
        <w:t>מקומות תעסוקה ובילוי לבני נוער</w:t>
      </w:r>
      <w:r w:rsidR="00A84D99">
        <w:rPr>
          <w:rFonts w:ascii="David" w:hAnsi="David" w:cs="David" w:hint="cs"/>
          <w:b/>
          <w:bCs/>
          <w:sz w:val="24"/>
          <w:szCs w:val="24"/>
          <w:rtl/>
        </w:rPr>
        <w:t xml:space="preserve">, </w:t>
      </w:r>
      <w:r w:rsidRPr="00A84D99">
        <w:rPr>
          <w:rFonts w:ascii="David" w:hAnsi="David" w:cs="David"/>
          <w:sz w:val="24"/>
          <w:szCs w:val="24"/>
          <w:rtl/>
        </w:rPr>
        <w:t xml:space="preserve">בנית שכונות חדשות לצעירים </w:t>
      </w:r>
      <w:r w:rsidRPr="00A84D99">
        <w:rPr>
          <w:rFonts w:ascii="David" w:hAnsi="David" w:cs="David" w:hint="cs"/>
          <w:sz w:val="24"/>
          <w:szCs w:val="24"/>
          <w:rtl/>
        </w:rPr>
        <w:t xml:space="preserve">תוך </w:t>
      </w:r>
      <w:r w:rsidRPr="00A84D99">
        <w:rPr>
          <w:rFonts w:ascii="David" w:hAnsi="David" w:cs="David"/>
          <w:sz w:val="24"/>
          <w:szCs w:val="24"/>
          <w:rtl/>
        </w:rPr>
        <w:t>שימור שטחים ירוקים</w:t>
      </w:r>
      <w:r w:rsidR="00A84D99">
        <w:rPr>
          <w:rFonts w:ascii="David" w:hAnsi="David" w:cs="David" w:hint="cs"/>
          <w:b/>
          <w:bCs/>
          <w:sz w:val="24"/>
          <w:szCs w:val="24"/>
          <w:rtl/>
        </w:rPr>
        <w:t xml:space="preserve">, </w:t>
      </w:r>
      <w:r w:rsidRPr="00A84D99">
        <w:rPr>
          <w:rFonts w:ascii="David" w:hAnsi="David" w:cs="David"/>
          <w:sz w:val="24"/>
          <w:szCs w:val="24"/>
          <w:rtl/>
        </w:rPr>
        <w:t>תחבורה ציבורית טובה יותר, חניה, קישוריות, שבילי אופניים</w:t>
      </w:r>
      <w:r w:rsidRPr="00A84D99">
        <w:rPr>
          <w:rFonts w:ascii="David" w:hAnsi="David" w:cs="David" w:hint="cs"/>
          <w:sz w:val="24"/>
          <w:szCs w:val="24"/>
          <w:rtl/>
        </w:rPr>
        <w:t>, צורך ב</w:t>
      </w:r>
      <w:r w:rsidRPr="00A84D99">
        <w:rPr>
          <w:rFonts w:ascii="David" w:hAnsi="David" w:cs="David"/>
          <w:sz w:val="24"/>
          <w:szCs w:val="24"/>
          <w:rtl/>
        </w:rPr>
        <w:t>הצללה</w:t>
      </w:r>
      <w:r w:rsidR="00A84D99">
        <w:rPr>
          <w:rFonts w:ascii="David" w:hAnsi="David" w:cs="David" w:hint="cs"/>
          <w:b/>
          <w:bCs/>
          <w:sz w:val="24"/>
          <w:szCs w:val="24"/>
          <w:rtl/>
        </w:rPr>
        <w:t xml:space="preserve">, </w:t>
      </w:r>
      <w:r w:rsidRPr="00A84D99">
        <w:rPr>
          <w:rFonts w:ascii="David" w:hAnsi="David" w:cs="David"/>
          <w:sz w:val="24"/>
          <w:szCs w:val="24"/>
          <w:rtl/>
        </w:rPr>
        <w:t>נגישות לבני גיל שלישי</w:t>
      </w:r>
      <w:r w:rsidR="00A84D99">
        <w:rPr>
          <w:rFonts w:ascii="David" w:hAnsi="David" w:cs="David" w:hint="cs"/>
          <w:b/>
          <w:bCs/>
          <w:sz w:val="24"/>
          <w:szCs w:val="24"/>
          <w:rtl/>
        </w:rPr>
        <w:t xml:space="preserve">, </w:t>
      </w:r>
      <w:r w:rsidRPr="00A84D99">
        <w:rPr>
          <w:rFonts w:ascii="David" w:hAnsi="David" w:cs="David"/>
          <w:sz w:val="24"/>
          <w:szCs w:val="24"/>
          <w:rtl/>
        </w:rPr>
        <w:t>מתח בין צביון דתי לחילוני (קולות לכאן ולכאן)</w:t>
      </w:r>
      <w:r w:rsidR="00A84D99">
        <w:rPr>
          <w:rFonts w:ascii="David" w:hAnsi="David" w:cs="David" w:hint="cs"/>
          <w:b/>
          <w:bCs/>
          <w:sz w:val="24"/>
          <w:szCs w:val="24"/>
          <w:rtl/>
        </w:rPr>
        <w:t xml:space="preserve">, </w:t>
      </w:r>
      <w:r w:rsidRPr="00A84D99">
        <w:rPr>
          <w:rFonts w:ascii="David" w:hAnsi="David" w:cs="David"/>
          <w:sz w:val="24"/>
          <w:szCs w:val="24"/>
          <w:rtl/>
        </w:rPr>
        <w:t>שיפור נראות מרכז העיר</w:t>
      </w:r>
      <w:r w:rsidR="00A84D99">
        <w:rPr>
          <w:rFonts w:ascii="David" w:hAnsi="David" w:cs="David" w:hint="cs"/>
          <w:sz w:val="24"/>
          <w:szCs w:val="24"/>
          <w:rtl/>
        </w:rPr>
        <w:t>.</w:t>
      </w:r>
    </w:p>
    <w:p w14:paraId="04DA4AE2" w14:textId="472C12E3" w:rsidR="00022D48" w:rsidRPr="00022D48" w:rsidRDefault="002E1D22" w:rsidP="00A84D99">
      <w:pPr>
        <w:jc w:val="both"/>
        <w:rPr>
          <w:rFonts w:ascii="David" w:hAnsi="David" w:cs="David"/>
          <w:b/>
          <w:bCs/>
          <w:sz w:val="24"/>
          <w:szCs w:val="24"/>
        </w:rPr>
      </w:pPr>
      <w:r>
        <w:rPr>
          <w:rFonts w:ascii="David" w:hAnsi="David" w:cs="David" w:hint="cs"/>
          <w:b/>
          <w:bCs/>
          <w:sz w:val="24"/>
          <w:szCs w:val="24"/>
          <w:rtl/>
        </w:rPr>
        <w:t xml:space="preserve">מניתוח ממצאי השאלון </w:t>
      </w:r>
      <w:r w:rsidR="00022D48" w:rsidRPr="00022D48">
        <w:rPr>
          <w:rFonts w:ascii="David" w:hAnsi="David" w:cs="David" w:hint="cs"/>
          <w:b/>
          <w:bCs/>
          <w:sz w:val="24"/>
          <w:szCs w:val="24"/>
          <w:rtl/>
        </w:rPr>
        <w:t xml:space="preserve">ניכר </w:t>
      </w:r>
      <w:r>
        <w:rPr>
          <w:rFonts w:ascii="David" w:hAnsi="David" w:cs="David" w:hint="cs"/>
          <w:b/>
          <w:bCs/>
          <w:sz w:val="24"/>
          <w:szCs w:val="24"/>
          <w:rtl/>
        </w:rPr>
        <w:t xml:space="preserve">ביותר </w:t>
      </w:r>
      <w:r w:rsidR="00022D48" w:rsidRPr="00022D48">
        <w:rPr>
          <w:rFonts w:ascii="David" w:hAnsi="David" w:cs="David" w:hint="cs"/>
          <w:b/>
          <w:bCs/>
          <w:sz w:val="24"/>
          <w:szCs w:val="24"/>
          <w:rtl/>
        </w:rPr>
        <w:t>ה</w:t>
      </w:r>
      <w:r w:rsidR="00022D48" w:rsidRPr="00022D48">
        <w:rPr>
          <w:rFonts w:ascii="David" w:hAnsi="David" w:cs="David"/>
          <w:b/>
          <w:bCs/>
          <w:sz w:val="24"/>
          <w:szCs w:val="24"/>
          <w:rtl/>
        </w:rPr>
        <w:t xml:space="preserve">מתח </w:t>
      </w:r>
      <w:r w:rsidR="00022D48" w:rsidRPr="00022D48">
        <w:rPr>
          <w:rFonts w:ascii="David" w:hAnsi="David" w:cs="David" w:hint="cs"/>
          <w:b/>
          <w:bCs/>
          <w:sz w:val="24"/>
          <w:szCs w:val="24"/>
          <w:rtl/>
        </w:rPr>
        <w:t xml:space="preserve">המרכזי </w:t>
      </w:r>
      <w:r w:rsidR="00022D48" w:rsidRPr="00022D48">
        <w:rPr>
          <w:rFonts w:ascii="David" w:hAnsi="David" w:cs="David"/>
          <w:b/>
          <w:bCs/>
          <w:sz w:val="24"/>
          <w:szCs w:val="24"/>
          <w:rtl/>
        </w:rPr>
        <w:t>בין הרצון להתחדש וליצר היצע דירות לבין שימור הבניה הנמוכה בעיר</w:t>
      </w:r>
      <w:r w:rsidR="00A84D99">
        <w:rPr>
          <w:rFonts w:ascii="David" w:hAnsi="David" w:cs="David" w:hint="cs"/>
          <w:b/>
          <w:bCs/>
          <w:sz w:val="24"/>
          <w:szCs w:val="24"/>
          <w:rtl/>
        </w:rPr>
        <w:t>.</w:t>
      </w:r>
    </w:p>
    <w:p w14:paraId="5D02BB4F" w14:textId="56639374" w:rsidR="002E1D22" w:rsidRPr="002E1D22" w:rsidRDefault="002E1D22" w:rsidP="002E1D22">
      <w:pPr>
        <w:spacing w:line="240" w:lineRule="auto"/>
        <w:jc w:val="both"/>
        <w:rPr>
          <w:rFonts w:ascii="David" w:hAnsi="David" w:cs="David"/>
          <w:sz w:val="24"/>
          <w:szCs w:val="24"/>
          <w:rtl/>
        </w:rPr>
      </w:pPr>
      <w:r w:rsidRPr="002E1D22">
        <w:rPr>
          <w:rFonts w:ascii="David" w:hAnsi="David" w:cs="David" w:hint="cs"/>
          <w:sz w:val="24"/>
          <w:szCs w:val="24"/>
          <w:rtl/>
        </w:rPr>
        <w:t>תוצאות השאלון והמיפוי הראשוני אפשר</w:t>
      </w:r>
      <w:r w:rsidR="00E274FF">
        <w:rPr>
          <w:rFonts w:ascii="David" w:hAnsi="David" w:cs="David" w:hint="cs"/>
          <w:sz w:val="24"/>
          <w:szCs w:val="24"/>
          <w:rtl/>
        </w:rPr>
        <w:t xml:space="preserve">ו </w:t>
      </w:r>
      <w:r w:rsidRPr="002E1D22">
        <w:rPr>
          <w:rFonts w:ascii="David" w:hAnsi="David" w:cs="David" w:hint="cs"/>
          <w:sz w:val="24"/>
          <w:szCs w:val="24"/>
          <w:rtl/>
        </w:rPr>
        <w:t xml:space="preserve">לנו לנתח להבין לעומק את הסוגיות שבמחלוקת ולבנות בצורה טובה יותר את השלבים הבאים. בנוסף, עם שליחת השאלון הוזמנו התושבים לקח חלק בתהליכים הנוספים הקשורים לתוכנית המתאר. לתושבים נתנה כתובת מייל לשאלות ובירורים נוספים. </w:t>
      </w:r>
    </w:p>
    <w:p w14:paraId="67E0893F" w14:textId="56C3A76D" w:rsidR="00022D48" w:rsidRPr="00A84D99" w:rsidRDefault="002E1D22" w:rsidP="00A84D99">
      <w:pPr>
        <w:pStyle w:val="a7"/>
        <w:numPr>
          <w:ilvl w:val="0"/>
          <w:numId w:val="41"/>
        </w:numPr>
        <w:spacing w:line="240" w:lineRule="auto"/>
        <w:rPr>
          <w:rFonts w:ascii="David" w:hAnsi="David" w:cs="David"/>
          <w:b/>
          <w:bCs/>
          <w:sz w:val="24"/>
          <w:szCs w:val="24"/>
          <w:rtl/>
        </w:rPr>
      </w:pPr>
      <w:r w:rsidRPr="00A84D99">
        <w:rPr>
          <w:rFonts w:ascii="David" w:hAnsi="David" w:cs="David" w:hint="cs"/>
          <w:b/>
          <w:bCs/>
          <w:sz w:val="24"/>
          <w:szCs w:val="24"/>
          <w:rtl/>
        </w:rPr>
        <w:t>שלב שלישי</w:t>
      </w:r>
      <w:r w:rsidR="00022D48" w:rsidRPr="00A84D99">
        <w:rPr>
          <w:rFonts w:ascii="David" w:hAnsi="David" w:cs="David" w:hint="cs"/>
          <w:b/>
          <w:bCs/>
          <w:sz w:val="24"/>
          <w:szCs w:val="24"/>
          <w:rtl/>
        </w:rPr>
        <w:t>: מפגש הגיל השלישי</w:t>
      </w:r>
    </w:p>
    <w:p w14:paraId="29CB12AD" w14:textId="13160C73" w:rsidR="00A84D99" w:rsidRDefault="00A84D99" w:rsidP="00A84D99">
      <w:pPr>
        <w:spacing w:line="240" w:lineRule="auto"/>
        <w:jc w:val="both"/>
        <w:rPr>
          <w:rFonts w:ascii="David" w:hAnsi="David" w:cs="David"/>
          <w:sz w:val="24"/>
          <w:szCs w:val="24"/>
          <w:rtl/>
        </w:rPr>
      </w:pPr>
      <w:r>
        <w:rPr>
          <w:rFonts w:ascii="David" w:hAnsi="David" w:cs="David" w:hint="cs"/>
          <w:sz w:val="24"/>
          <w:szCs w:val="24"/>
          <w:rtl/>
        </w:rPr>
        <w:t xml:space="preserve">המפגש התקיים ב </w:t>
      </w:r>
      <w:r w:rsidRPr="00022D48">
        <w:rPr>
          <w:rFonts w:ascii="David" w:hAnsi="David" w:cs="David"/>
          <w:sz w:val="24"/>
          <w:szCs w:val="24"/>
          <w:rtl/>
        </w:rPr>
        <w:t xml:space="preserve">26.10.25 </w:t>
      </w:r>
      <w:r>
        <w:rPr>
          <w:rFonts w:ascii="David" w:hAnsi="David" w:cs="David" w:hint="cs"/>
          <w:sz w:val="24"/>
          <w:szCs w:val="24"/>
          <w:rtl/>
        </w:rPr>
        <w:t xml:space="preserve">במועדון הוואלי וכלל </w:t>
      </w:r>
      <w:r w:rsidR="00512ECB">
        <w:rPr>
          <w:rFonts w:ascii="David" w:hAnsi="David" w:cs="David" w:hint="cs"/>
          <w:sz w:val="24"/>
          <w:szCs w:val="24"/>
          <w:rtl/>
        </w:rPr>
        <w:t xml:space="preserve">מפגש עומק עם נציגי </w:t>
      </w:r>
      <w:r w:rsidRPr="00022D48">
        <w:rPr>
          <w:rFonts w:ascii="David" w:hAnsi="David" w:cs="David" w:hint="cs"/>
          <w:sz w:val="24"/>
          <w:szCs w:val="24"/>
          <w:rtl/>
        </w:rPr>
        <w:t xml:space="preserve"> </w:t>
      </w:r>
      <w:r w:rsidRPr="00022D48">
        <w:rPr>
          <w:rFonts w:ascii="David" w:hAnsi="David" w:cs="David"/>
          <w:sz w:val="24"/>
          <w:szCs w:val="24"/>
          <w:rtl/>
        </w:rPr>
        <w:t>תושבים ותושבות וותיקים</w:t>
      </w:r>
      <w:r w:rsidRPr="00022D48">
        <w:rPr>
          <w:rFonts w:ascii="David" w:hAnsi="David" w:cs="David" w:hint="cs"/>
          <w:sz w:val="24"/>
          <w:szCs w:val="24"/>
          <w:rtl/>
        </w:rPr>
        <w:t xml:space="preserve"> ממגוון שכונות </w:t>
      </w:r>
      <w:r w:rsidRPr="00A84D99">
        <w:rPr>
          <w:rFonts w:ascii="David" w:hAnsi="David" w:cs="David" w:hint="cs"/>
          <w:sz w:val="24"/>
          <w:szCs w:val="24"/>
          <w:rtl/>
        </w:rPr>
        <w:t>בעיר</w:t>
      </w:r>
      <w:r w:rsidRPr="00A84D99">
        <w:rPr>
          <w:rFonts w:ascii="David" w:hAnsi="David" w:cs="David"/>
          <w:sz w:val="24"/>
          <w:szCs w:val="24"/>
          <w:rtl/>
        </w:rPr>
        <w:t xml:space="preserve"> </w:t>
      </w:r>
      <w:r w:rsidRPr="00A84D99">
        <w:rPr>
          <w:rFonts w:ascii="David" w:hAnsi="David" w:cs="David" w:hint="cs"/>
          <w:sz w:val="24"/>
          <w:szCs w:val="24"/>
          <w:rtl/>
        </w:rPr>
        <w:t>ו</w:t>
      </w:r>
      <w:r w:rsidRPr="00A84D99">
        <w:rPr>
          <w:rFonts w:ascii="David" w:hAnsi="David" w:cs="David"/>
          <w:sz w:val="24"/>
          <w:szCs w:val="24"/>
          <w:rtl/>
        </w:rPr>
        <w:t>נוכחים מטעם הגורמים המקצועיים</w:t>
      </w:r>
      <w:r w:rsidRPr="00A84D99">
        <w:rPr>
          <w:rFonts w:ascii="David" w:hAnsi="David" w:cs="David"/>
          <w:sz w:val="24"/>
          <w:szCs w:val="24"/>
        </w:rPr>
        <w:t>:</w:t>
      </w:r>
      <w:r w:rsidRPr="00A84D99">
        <w:rPr>
          <w:rFonts w:ascii="David" w:hAnsi="David" w:cs="David" w:hint="cs"/>
          <w:sz w:val="24"/>
          <w:szCs w:val="24"/>
          <w:rtl/>
        </w:rPr>
        <w:t xml:space="preserve"> זהבה</w:t>
      </w:r>
      <w:r w:rsidRPr="00022D48">
        <w:rPr>
          <w:rFonts w:ascii="David" w:hAnsi="David" w:cs="David" w:hint="cs"/>
          <w:sz w:val="24"/>
          <w:szCs w:val="24"/>
          <w:rtl/>
        </w:rPr>
        <w:t xml:space="preserve"> </w:t>
      </w:r>
      <w:r w:rsidRPr="00022D48">
        <w:rPr>
          <w:rFonts w:ascii="David" w:hAnsi="David" w:cs="David"/>
          <w:sz w:val="24"/>
          <w:szCs w:val="24"/>
          <w:rtl/>
        </w:rPr>
        <w:t xml:space="preserve">רכזת המועדון (תושבת העיר), </w:t>
      </w:r>
      <w:r w:rsidRPr="00022D48">
        <w:rPr>
          <w:rFonts w:ascii="David" w:hAnsi="David" w:cs="David" w:hint="cs"/>
          <w:sz w:val="24"/>
          <w:szCs w:val="24"/>
          <w:rtl/>
        </w:rPr>
        <w:t xml:space="preserve">רונן כינורי, הילה פרסר </w:t>
      </w:r>
      <w:r w:rsidRPr="00022D48">
        <w:rPr>
          <w:rFonts w:ascii="David" w:hAnsi="David" w:cs="David"/>
          <w:sz w:val="24"/>
          <w:szCs w:val="24"/>
          <w:rtl/>
        </w:rPr>
        <w:t>–</w:t>
      </w:r>
      <w:r w:rsidRPr="00022D48">
        <w:rPr>
          <w:rFonts w:ascii="David" w:hAnsi="David" w:cs="David" w:hint="cs"/>
          <w:sz w:val="24"/>
          <w:szCs w:val="24"/>
          <w:rtl/>
        </w:rPr>
        <w:t xml:space="preserve"> חברת מנעד </w:t>
      </w:r>
      <w:r w:rsidRPr="00022D48">
        <w:rPr>
          <w:rFonts w:ascii="David" w:hAnsi="David" w:cs="David"/>
          <w:sz w:val="24"/>
          <w:szCs w:val="24"/>
          <w:rtl/>
        </w:rPr>
        <w:t>, נציג מנהל התכנון</w:t>
      </w:r>
      <w:r w:rsidRPr="00022D48">
        <w:rPr>
          <w:rFonts w:ascii="David" w:hAnsi="David" w:cs="David" w:hint="cs"/>
          <w:sz w:val="24"/>
          <w:szCs w:val="24"/>
          <w:rtl/>
        </w:rPr>
        <w:t xml:space="preserve"> </w:t>
      </w:r>
      <w:r w:rsidRPr="00022D48">
        <w:rPr>
          <w:rFonts w:ascii="David" w:hAnsi="David" w:cs="David"/>
          <w:sz w:val="24"/>
          <w:szCs w:val="24"/>
          <w:rtl/>
        </w:rPr>
        <w:t>–</w:t>
      </w:r>
      <w:r w:rsidRPr="00022D48">
        <w:rPr>
          <w:rFonts w:ascii="David" w:hAnsi="David" w:cs="David" w:hint="cs"/>
          <w:sz w:val="24"/>
          <w:szCs w:val="24"/>
          <w:rtl/>
        </w:rPr>
        <w:t xml:space="preserve"> שאול</w:t>
      </w:r>
      <w:r>
        <w:rPr>
          <w:rFonts w:ascii="David" w:hAnsi="David" w:cs="David" w:hint="cs"/>
          <w:sz w:val="24"/>
          <w:szCs w:val="24"/>
          <w:rtl/>
        </w:rPr>
        <w:t xml:space="preserve"> </w:t>
      </w:r>
      <w:proofErr w:type="spellStart"/>
      <w:r>
        <w:rPr>
          <w:rFonts w:ascii="David" w:hAnsi="David" w:cs="David" w:hint="cs"/>
          <w:sz w:val="24"/>
          <w:szCs w:val="24"/>
          <w:rtl/>
        </w:rPr>
        <w:t>רבינוביץ</w:t>
      </w:r>
      <w:proofErr w:type="spellEnd"/>
      <w:r w:rsidRPr="00022D48">
        <w:rPr>
          <w:rFonts w:ascii="David" w:hAnsi="David" w:cs="David" w:hint="cs"/>
          <w:sz w:val="24"/>
          <w:szCs w:val="24"/>
          <w:rtl/>
        </w:rPr>
        <w:t>, שילובים  - מיכל לוי ארבל, אפרת גבעתי.</w:t>
      </w:r>
    </w:p>
    <w:p w14:paraId="209F1AE5" w14:textId="644CCBA7" w:rsidR="00022D48" w:rsidRPr="00610D0C" w:rsidRDefault="00B652A3" w:rsidP="00610D0C">
      <w:pPr>
        <w:spacing w:line="240" w:lineRule="auto"/>
        <w:jc w:val="both"/>
        <w:rPr>
          <w:rFonts w:ascii="David" w:hAnsi="David" w:cs="David"/>
          <w:b/>
          <w:bCs/>
          <w:sz w:val="24"/>
          <w:szCs w:val="24"/>
        </w:rPr>
      </w:pPr>
      <w:r w:rsidRPr="00022D48">
        <w:rPr>
          <w:rFonts w:ascii="David" w:hAnsi="David" w:cs="David"/>
          <w:noProof/>
          <w:sz w:val="24"/>
          <w:szCs w:val="24"/>
          <w:rtl/>
        </w:rPr>
        <w:drawing>
          <wp:anchor distT="0" distB="0" distL="114300" distR="114300" simplePos="0" relativeHeight="251672576" behindDoc="0" locked="0" layoutInCell="1" allowOverlap="1" wp14:anchorId="6363BCB9" wp14:editId="65301F2D">
            <wp:simplePos x="0" y="0"/>
            <wp:positionH relativeFrom="column">
              <wp:posOffset>-47625</wp:posOffset>
            </wp:positionH>
            <wp:positionV relativeFrom="paragraph">
              <wp:posOffset>-152014</wp:posOffset>
            </wp:positionV>
            <wp:extent cx="2597372" cy="1461608"/>
            <wp:effectExtent l="0" t="0" r="0" b="5715"/>
            <wp:wrapSquare wrapText="bothSides"/>
            <wp:docPr id="929591989"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91989" name="תמונה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7372" cy="1461608"/>
                    </a:xfrm>
                    <a:prstGeom prst="rect">
                      <a:avLst/>
                    </a:prstGeom>
                  </pic:spPr>
                </pic:pic>
              </a:graphicData>
            </a:graphic>
          </wp:anchor>
        </w:drawing>
      </w:r>
      <w:r w:rsidR="00A84D99" w:rsidRPr="00610D0C">
        <w:rPr>
          <w:rFonts w:ascii="David" w:hAnsi="David" w:cs="David"/>
          <w:sz w:val="24"/>
          <w:szCs w:val="24"/>
          <w:rtl/>
        </w:rPr>
        <w:t>מטרת המפגש</w:t>
      </w:r>
      <w:r w:rsidR="00A84D99" w:rsidRPr="00610D0C">
        <w:rPr>
          <w:rFonts w:ascii="David" w:hAnsi="David" w:cs="David" w:hint="cs"/>
          <w:sz w:val="24"/>
          <w:szCs w:val="24"/>
          <w:rtl/>
        </w:rPr>
        <w:t xml:space="preserve"> </w:t>
      </w:r>
      <w:proofErr w:type="spellStart"/>
      <w:r w:rsidR="00A84D99" w:rsidRPr="00610D0C">
        <w:rPr>
          <w:rFonts w:ascii="David" w:hAnsi="David" w:cs="David" w:hint="cs"/>
          <w:sz w:val="24"/>
          <w:szCs w:val="24"/>
          <w:rtl/>
        </w:rPr>
        <w:t>היתה</w:t>
      </w:r>
      <w:proofErr w:type="spellEnd"/>
      <w:r w:rsidR="00A84D99" w:rsidRPr="00610D0C">
        <w:rPr>
          <w:rFonts w:ascii="David" w:hAnsi="David" w:cs="David" w:hint="cs"/>
          <w:sz w:val="24"/>
          <w:szCs w:val="24"/>
          <w:rtl/>
        </w:rPr>
        <w:t xml:space="preserve"> לתת</w:t>
      </w:r>
      <w:r w:rsidR="00022D48" w:rsidRPr="00610D0C">
        <w:rPr>
          <w:rFonts w:ascii="David" w:hAnsi="David" w:cs="David"/>
          <w:sz w:val="24"/>
          <w:szCs w:val="24"/>
          <w:rtl/>
        </w:rPr>
        <w:t xml:space="preserve"> כבוד לעבר, </w:t>
      </w:r>
      <w:r w:rsidR="00A84D99" w:rsidRPr="00610D0C">
        <w:rPr>
          <w:rFonts w:ascii="David" w:hAnsi="David" w:cs="David" w:hint="cs"/>
          <w:sz w:val="24"/>
          <w:szCs w:val="24"/>
          <w:rtl/>
        </w:rPr>
        <w:t>להתבונן</w:t>
      </w:r>
      <w:r w:rsidR="00022D48" w:rsidRPr="00610D0C">
        <w:rPr>
          <w:rFonts w:ascii="David" w:hAnsi="David" w:cs="David"/>
          <w:sz w:val="24"/>
          <w:szCs w:val="24"/>
          <w:rtl/>
        </w:rPr>
        <w:t xml:space="preserve"> בהווה, ועצב יחד את העתיד</w:t>
      </w:r>
      <w:r w:rsidR="00A84D99" w:rsidRPr="00610D0C">
        <w:rPr>
          <w:rFonts w:ascii="David" w:hAnsi="David" w:cs="David" w:hint="cs"/>
          <w:sz w:val="24"/>
          <w:szCs w:val="24"/>
          <w:rtl/>
        </w:rPr>
        <w:t>.</w:t>
      </w:r>
    </w:p>
    <w:p w14:paraId="630E4495" w14:textId="4D61453F" w:rsidR="00022D48" w:rsidRPr="00022D48" w:rsidRDefault="002E1D22" w:rsidP="00610D0C">
      <w:pPr>
        <w:spacing w:line="240" w:lineRule="auto"/>
        <w:jc w:val="both"/>
        <w:rPr>
          <w:rFonts w:ascii="David" w:hAnsi="David" w:cs="David"/>
          <w:sz w:val="24"/>
          <w:szCs w:val="24"/>
        </w:rPr>
      </w:pPr>
      <w:r>
        <w:rPr>
          <w:rFonts w:ascii="David" w:hAnsi="David" w:cs="David" w:hint="cs"/>
          <w:sz w:val="24"/>
          <w:szCs w:val="24"/>
          <w:rtl/>
        </w:rPr>
        <w:t>אספנו כמה מ</w:t>
      </w:r>
      <w:r w:rsidR="00022D48" w:rsidRPr="00022D48">
        <w:rPr>
          <w:rFonts w:ascii="David" w:hAnsi="David" w:cs="David"/>
          <w:sz w:val="24"/>
          <w:szCs w:val="24"/>
          <w:rtl/>
        </w:rPr>
        <w:t xml:space="preserve">סיפורי </w:t>
      </w:r>
      <w:r>
        <w:rPr>
          <w:rFonts w:ascii="David" w:hAnsi="David" w:cs="David" w:hint="cs"/>
          <w:sz w:val="24"/>
          <w:szCs w:val="24"/>
          <w:rtl/>
        </w:rPr>
        <w:t>ה</w:t>
      </w:r>
      <w:r w:rsidR="00022D48" w:rsidRPr="00022D48">
        <w:rPr>
          <w:rFonts w:ascii="David" w:hAnsi="David" w:cs="David"/>
          <w:sz w:val="24"/>
          <w:szCs w:val="24"/>
          <w:rtl/>
        </w:rPr>
        <w:t>עבר ו</w:t>
      </w:r>
      <w:r>
        <w:rPr>
          <w:rFonts w:ascii="David" w:hAnsi="David" w:cs="David" w:hint="cs"/>
          <w:sz w:val="24"/>
          <w:szCs w:val="24"/>
          <w:rtl/>
        </w:rPr>
        <w:t>ה</w:t>
      </w:r>
      <w:r w:rsidR="00022D48" w:rsidRPr="00022D48">
        <w:rPr>
          <w:rFonts w:ascii="David" w:hAnsi="David" w:cs="David"/>
          <w:sz w:val="24"/>
          <w:szCs w:val="24"/>
          <w:rtl/>
        </w:rPr>
        <w:t xml:space="preserve">נוסטלגיה </w:t>
      </w:r>
      <w:r>
        <w:rPr>
          <w:rFonts w:ascii="David" w:hAnsi="David" w:cs="David" w:hint="cs"/>
          <w:sz w:val="24"/>
          <w:szCs w:val="24"/>
          <w:rtl/>
        </w:rPr>
        <w:t>ה</w:t>
      </w:r>
      <w:r w:rsidR="00022D48" w:rsidRPr="00022D48">
        <w:rPr>
          <w:rFonts w:ascii="David" w:hAnsi="David" w:cs="David"/>
          <w:sz w:val="24"/>
          <w:szCs w:val="24"/>
          <w:rtl/>
        </w:rPr>
        <w:t>עירונית</w:t>
      </w:r>
      <w:r>
        <w:rPr>
          <w:rFonts w:ascii="David" w:hAnsi="David" w:cs="David" w:hint="cs"/>
          <w:sz w:val="24"/>
          <w:szCs w:val="24"/>
          <w:rtl/>
        </w:rPr>
        <w:t xml:space="preserve"> - </w:t>
      </w:r>
      <w:r w:rsidR="00610D0C">
        <w:rPr>
          <w:rFonts w:ascii="David" w:hAnsi="David" w:cs="David" w:hint="cs"/>
          <w:sz w:val="24"/>
          <w:szCs w:val="24"/>
          <w:rtl/>
        </w:rPr>
        <w:t xml:space="preserve"> "</w:t>
      </w:r>
      <w:r w:rsidR="00022D48" w:rsidRPr="00022D48">
        <w:rPr>
          <w:rFonts w:ascii="David" w:hAnsi="David" w:cs="David"/>
          <w:sz w:val="24"/>
          <w:szCs w:val="24"/>
          <w:rtl/>
        </w:rPr>
        <w:t>הייתה תחנת אוטובוס והכול היה פרדסים. היה יורד זקן בתחנה ונעלם בין הפרדסים</w:t>
      </w:r>
      <w:r w:rsidR="00022D48" w:rsidRPr="00022D48">
        <w:rPr>
          <w:rFonts w:ascii="David" w:hAnsi="David" w:cs="David"/>
          <w:sz w:val="24"/>
          <w:szCs w:val="24"/>
        </w:rPr>
        <w:t>.”</w:t>
      </w:r>
      <w:r w:rsidR="00610D0C">
        <w:rPr>
          <w:rFonts w:ascii="David" w:hAnsi="David" w:cs="David" w:hint="cs"/>
          <w:sz w:val="24"/>
          <w:szCs w:val="24"/>
          <w:rtl/>
        </w:rPr>
        <w:t xml:space="preserve"> / </w:t>
      </w:r>
      <w:r w:rsidR="00022D48" w:rsidRPr="00022D48">
        <w:rPr>
          <w:rFonts w:ascii="David" w:hAnsi="David" w:cs="David"/>
          <w:sz w:val="24"/>
          <w:szCs w:val="24"/>
        </w:rPr>
        <w:t>“</w:t>
      </w:r>
      <w:r w:rsidR="00022D48" w:rsidRPr="00022D48">
        <w:rPr>
          <w:rFonts w:ascii="David" w:hAnsi="David" w:cs="David"/>
          <w:sz w:val="24"/>
          <w:szCs w:val="24"/>
          <w:rtl/>
        </w:rPr>
        <w:t xml:space="preserve">לא הייתה בנייה של יותר משש קומות, הרחובות היו קטנים, </w:t>
      </w:r>
      <w:proofErr w:type="spellStart"/>
      <w:r w:rsidR="00022D48" w:rsidRPr="00022D48">
        <w:rPr>
          <w:rFonts w:ascii="David" w:hAnsi="David" w:cs="David"/>
          <w:sz w:val="24"/>
          <w:szCs w:val="24"/>
          <w:rtl/>
        </w:rPr>
        <w:t>הכל</w:t>
      </w:r>
      <w:proofErr w:type="spellEnd"/>
      <w:r w:rsidR="00022D48" w:rsidRPr="00022D48">
        <w:rPr>
          <w:rFonts w:ascii="David" w:hAnsi="David" w:cs="David"/>
          <w:sz w:val="24"/>
          <w:szCs w:val="24"/>
          <w:rtl/>
        </w:rPr>
        <w:t xml:space="preserve"> היה זול ופשוט</w:t>
      </w:r>
      <w:r w:rsidR="00022D48" w:rsidRPr="00022D48">
        <w:rPr>
          <w:rFonts w:ascii="David" w:hAnsi="David" w:cs="David"/>
          <w:sz w:val="24"/>
          <w:szCs w:val="24"/>
        </w:rPr>
        <w:t>.”</w:t>
      </w:r>
      <w:r w:rsidR="00610D0C">
        <w:rPr>
          <w:rFonts w:ascii="David" w:hAnsi="David" w:cs="David" w:hint="cs"/>
          <w:sz w:val="24"/>
          <w:szCs w:val="24"/>
          <w:rtl/>
        </w:rPr>
        <w:t xml:space="preserve"> / </w:t>
      </w:r>
      <w:r w:rsidR="00022D48" w:rsidRPr="00022D48">
        <w:rPr>
          <w:rFonts w:ascii="David" w:hAnsi="David" w:cs="David"/>
          <w:sz w:val="24"/>
          <w:szCs w:val="24"/>
        </w:rPr>
        <w:t>“</w:t>
      </w:r>
      <w:r w:rsidR="00022D48" w:rsidRPr="00022D48">
        <w:rPr>
          <w:rFonts w:ascii="David" w:hAnsi="David" w:cs="David"/>
          <w:sz w:val="24"/>
          <w:szCs w:val="24"/>
          <w:rtl/>
        </w:rPr>
        <w:t>קיוויתי שתישאר מושבה, והיום היא הפכה לעיר</w:t>
      </w:r>
      <w:r w:rsidR="00022D48" w:rsidRPr="00022D48">
        <w:rPr>
          <w:rFonts w:ascii="David" w:hAnsi="David" w:cs="David"/>
          <w:sz w:val="24"/>
          <w:szCs w:val="24"/>
        </w:rPr>
        <w:t>.”</w:t>
      </w:r>
      <w:r w:rsidR="00610D0C">
        <w:rPr>
          <w:rFonts w:ascii="David" w:hAnsi="David" w:cs="David" w:hint="cs"/>
          <w:sz w:val="24"/>
          <w:szCs w:val="24"/>
          <w:rtl/>
        </w:rPr>
        <w:t xml:space="preserve"> / </w:t>
      </w:r>
      <w:r w:rsidR="00022D48" w:rsidRPr="00022D48">
        <w:rPr>
          <w:rFonts w:ascii="David" w:hAnsi="David" w:cs="David"/>
          <w:sz w:val="24"/>
          <w:szCs w:val="24"/>
        </w:rPr>
        <w:t>“</w:t>
      </w:r>
      <w:r w:rsidR="00022D48" w:rsidRPr="00022D48">
        <w:rPr>
          <w:rFonts w:ascii="David" w:hAnsi="David" w:cs="David"/>
          <w:sz w:val="24"/>
          <w:szCs w:val="24"/>
          <w:rtl/>
        </w:rPr>
        <w:t>רוצה שהבנות יבואו לגור לידי, אבל אף אחד מהילדים לא גר באזור</w:t>
      </w:r>
      <w:r w:rsidR="00022D48" w:rsidRPr="00022D48">
        <w:rPr>
          <w:rFonts w:ascii="David" w:hAnsi="David" w:cs="David"/>
          <w:sz w:val="24"/>
          <w:szCs w:val="24"/>
        </w:rPr>
        <w:t>.”</w:t>
      </w:r>
      <w:r w:rsidR="00610D0C">
        <w:rPr>
          <w:rFonts w:ascii="David" w:hAnsi="David" w:cs="David" w:hint="cs"/>
          <w:sz w:val="24"/>
          <w:szCs w:val="24"/>
          <w:rtl/>
        </w:rPr>
        <w:t xml:space="preserve"> / </w:t>
      </w:r>
      <w:r w:rsidR="00022D48" w:rsidRPr="00022D48">
        <w:rPr>
          <w:rFonts w:ascii="David" w:hAnsi="David" w:cs="David"/>
          <w:sz w:val="24"/>
          <w:szCs w:val="24"/>
        </w:rPr>
        <w:t>“</w:t>
      </w:r>
      <w:r w:rsidR="00022D48" w:rsidRPr="00022D48">
        <w:rPr>
          <w:rFonts w:ascii="David" w:hAnsi="David" w:cs="David"/>
          <w:sz w:val="24"/>
          <w:szCs w:val="24"/>
          <w:rtl/>
        </w:rPr>
        <w:t>בערב שבת אנחנו מבקשים חניה אחד מהשני בשכונה – זו שכנות אמיתית</w:t>
      </w:r>
      <w:r w:rsidR="00022D48" w:rsidRPr="00022D48">
        <w:rPr>
          <w:rFonts w:ascii="David" w:hAnsi="David" w:cs="David"/>
          <w:sz w:val="24"/>
          <w:szCs w:val="24"/>
        </w:rPr>
        <w:t>.”</w:t>
      </w:r>
    </w:p>
    <w:p w14:paraId="44AFAA00" w14:textId="20C94445" w:rsidR="00022D48" w:rsidRPr="00610D0C" w:rsidRDefault="00022D48" w:rsidP="00610D0C">
      <w:pPr>
        <w:spacing w:line="240" w:lineRule="auto"/>
        <w:rPr>
          <w:rFonts w:ascii="David" w:hAnsi="David" w:cs="David"/>
          <w:sz w:val="24"/>
          <w:szCs w:val="24"/>
          <w:u w:val="single"/>
        </w:rPr>
      </w:pPr>
      <w:r w:rsidRPr="00610D0C">
        <w:rPr>
          <w:rFonts w:ascii="David" w:hAnsi="David" w:cs="David" w:hint="cs"/>
          <w:sz w:val="24"/>
          <w:szCs w:val="24"/>
          <w:rtl/>
        </w:rPr>
        <w:t xml:space="preserve"> </w:t>
      </w:r>
      <w:r w:rsidRPr="00610D0C">
        <w:rPr>
          <w:rFonts w:ascii="David" w:hAnsi="David" w:cs="David"/>
          <w:b/>
          <w:bCs/>
          <w:sz w:val="24"/>
          <w:szCs w:val="24"/>
          <w:rtl/>
        </w:rPr>
        <w:t>חוזקות העיר בעיני המשתתפים</w:t>
      </w:r>
      <w:r w:rsidR="002E1D22" w:rsidRPr="00610D0C">
        <w:rPr>
          <w:rFonts w:ascii="David" w:hAnsi="David" w:cs="David" w:hint="cs"/>
          <w:sz w:val="24"/>
          <w:szCs w:val="24"/>
          <w:rtl/>
        </w:rPr>
        <w:t>:</w:t>
      </w:r>
      <w:r w:rsidR="00610D0C" w:rsidRPr="00610D0C">
        <w:rPr>
          <w:rFonts w:ascii="David" w:hAnsi="David" w:cs="David" w:hint="cs"/>
          <w:sz w:val="24"/>
          <w:szCs w:val="24"/>
          <w:rtl/>
        </w:rPr>
        <w:t xml:space="preserve"> </w:t>
      </w:r>
      <w:r w:rsidRPr="00610D0C">
        <w:rPr>
          <w:rFonts w:ascii="David" w:hAnsi="David" w:cs="David"/>
          <w:sz w:val="24"/>
          <w:szCs w:val="24"/>
          <w:rtl/>
        </w:rPr>
        <w:t>עיר נהדרת למגורים</w:t>
      </w:r>
      <w:r w:rsidRPr="00610D0C">
        <w:rPr>
          <w:rFonts w:ascii="David" w:hAnsi="David" w:cs="David"/>
          <w:sz w:val="24"/>
          <w:szCs w:val="24"/>
        </w:rPr>
        <w:t xml:space="preserve">, </w:t>
      </w:r>
      <w:r w:rsidRPr="00610D0C">
        <w:rPr>
          <w:rFonts w:ascii="David" w:hAnsi="David" w:cs="David"/>
          <w:sz w:val="24"/>
          <w:szCs w:val="24"/>
          <w:rtl/>
        </w:rPr>
        <w:t>עם איכות חיים גבוהה וחזות נעימה</w:t>
      </w:r>
      <w:r w:rsidRPr="00610D0C">
        <w:rPr>
          <w:rFonts w:ascii="David" w:hAnsi="David" w:cs="David"/>
          <w:sz w:val="24"/>
          <w:szCs w:val="24"/>
        </w:rPr>
        <w:t>.</w:t>
      </w:r>
      <w:r w:rsidR="00610D0C" w:rsidRPr="00610D0C">
        <w:rPr>
          <w:rFonts w:ascii="David" w:hAnsi="David" w:cs="David" w:hint="cs"/>
          <w:sz w:val="24"/>
          <w:szCs w:val="24"/>
          <w:rtl/>
        </w:rPr>
        <w:t xml:space="preserve">, </w:t>
      </w:r>
      <w:r w:rsidRPr="00610D0C">
        <w:rPr>
          <w:rFonts w:ascii="David" w:hAnsi="David" w:cs="David"/>
          <w:sz w:val="24"/>
          <w:szCs w:val="24"/>
          <w:rtl/>
        </w:rPr>
        <w:t>עיר</w:t>
      </w:r>
      <w:r w:rsidRPr="00022D48">
        <w:rPr>
          <w:rFonts w:ascii="David" w:hAnsi="David" w:cs="David"/>
          <w:sz w:val="24"/>
          <w:szCs w:val="24"/>
          <w:rtl/>
        </w:rPr>
        <w:t xml:space="preserve"> שקטה ולא סואנת</w:t>
      </w:r>
      <w:r w:rsidRPr="00022D48">
        <w:rPr>
          <w:rFonts w:ascii="David" w:hAnsi="David" w:cs="David"/>
          <w:sz w:val="24"/>
          <w:szCs w:val="24"/>
        </w:rPr>
        <w:t xml:space="preserve">, </w:t>
      </w:r>
      <w:r w:rsidRPr="00022D48">
        <w:rPr>
          <w:rFonts w:ascii="David" w:hAnsi="David" w:cs="David"/>
          <w:sz w:val="24"/>
          <w:szCs w:val="24"/>
          <w:rtl/>
        </w:rPr>
        <w:t>אך עם מגוון שירותים, מסחר ותחבורה נוחים</w:t>
      </w:r>
      <w:r w:rsidR="00610D0C">
        <w:rPr>
          <w:rFonts w:ascii="David" w:hAnsi="David" w:cs="David" w:hint="cs"/>
          <w:sz w:val="24"/>
          <w:szCs w:val="24"/>
          <w:rtl/>
        </w:rPr>
        <w:t xml:space="preserve">, </w:t>
      </w:r>
      <w:r w:rsidRPr="00022D48">
        <w:rPr>
          <w:rFonts w:ascii="David" w:hAnsi="David" w:cs="David"/>
          <w:sz w:val="24"/>
          <w:szCs w:val="24"/>
          <w:rtl/>
        </w:rPr>
        <w:t>מערכת חינוך חזקה ואיכותית</w:t>
      </w:r>
      <w:r w:rsidRPr="00022D48">
        <w:rPr>
          <w:rFonts w:ascii="David" w:hAnsi="David" w:cs="David"/>
          <w:sz w:val="24"/>
          <w:szCs w:val="24"/>
        </w:rPr>
        <w:t xml:space="preserve">, </w:t>
      </w:r>
      <w:r w:rsidRPr="00022D48">
        <w:rPr>
          <w:rFonts w:ascii="David" w:hAnsi="David" w:cs="David"/>
          <w:sz w:val="24"/>
          <w:szCs w:val="24"/>
          <w:rtl/>
        </w:rPr>
        <w:t>פעילויות נוער עשירות</w:t>
      </w:r>
      <w:r w:rsidR="00610D0C">
        <w:rPr>
          <w:rFonts w:ascii="David" w:hAnsi="David" w:cs="David" w:hint="cs"/>
          <w:sz w:val="24"/>
          <w:szCs w:val="24"/>
          <w:rtl/>
        </w:rPr>
        <w:t>, נג</w:t>
      </w:r>
      <w:r w:rsidRPr="00022D48">
        <w:rPr>
          <w:rFonts w:ascii="David" w:hAnsi="David" w:cs="David"/>
          <w:sz w:val="24"/>
          <w:szCs w:val="24"/>
          <w:rtl/>
        </w:rPr>
        <w:t>ישות גבוהה</w:t>
      </w:r>
      <w:r w:rsidR="00610D0C">
        <w:rPr>
          <w:rFonts w:ascii="David" w:hAnsi="David" w:cs="David" w:hint="cs"/>
          <w:sz w:val="24"/>
          <w:szCs w:val="24"/>
          <w:rtl/>
        </w:rPr>
        <w:t xml:space="preserve"> ל</w:t>
      </w:r>
      <w:r w:rsidRPr="00022D48">
        <w:rPr>
          <w:rFonts w:ascii="David" w:hAnsi="David" w:cs="David"/>
          <w:sz w:val="24"/>
          <w:szCs w:val="24"/>
          <w:rtl/>
        </w:rPr>
        <w:t>בנקים, חנויות, שירותים</w:t>
      </w:r>
      <w:r w:rsidR="00610D0C">
        <w:rPr>
          <w:rFonts w:ascii="David" w:hAnsi="David" w:cs="David" w:hint="cs"/>
          <w:sz w:val="24"/>
          <w:szCs w:val="24"/>
          <w:rtl/>
        </w:rPr>
        <w:t xml:space="preserve">, </w:t>
      </w:r>
      <w:r w:rsidRPr="00022D48">
        <w:rPr>
          <w:rFonts w:ascii="David" w:hAnsi="David" w:cs="David"/>
          <w:sz w:val="24"/>
          <w:szCs w:val="24"/>
          <w:rtl/>
        </w:rPr>
        <w:t>תחבורה ציבורית השתפרה בשנים האחרונות</w:t>
      </w:r>
      <w:r w:rsidR="00610D0C">
        <w:rPr>
          <w:rFonts w:ascii="David" w:hAnsi="David" w:cs="David" w:hint="cs"/>
          <w:sz w:val="24"/>
          <w:szCs w:val="24"/>
          <w:rtl/>
        </w:rPr>
        <w:t>, "ר</w:t>
      </w:r>
      <w:r w:rsidRPr="00022D48">
        <w:rPr>
          <w:rFonts w:ascii="David" w:hAnsi="David" w:cs="David"/>
          <w:sz w:val="24"/>
          <w:szCs w:val="24"/>
          <w:rtl/>
        </w:rPr>
        <w:t xml:space="preserve">עננה של השפלה” </w:t>
      </w:r>
      <w:r w:rsidRPr="00022D48">
        <w:rPr>
          <w:rFonts w:ascii="David" w:hAnsi="David" w:cs="David"/>
          <w:sz w:val="24"/>
          <w:szCs w:val="24"/>
        </w:rPr>
        <w:t>-</w:t>
      </w:r>
      <w:r w:rsidRPr="00022D48">
        <w:rPr>
          <w:rFonts w:ascii="David" w:hAnsi="David" w:cs="David"/>
          <w:sz w:val="24"/>
          <w:szCs w:val="24"/>
          <w:rtl/>
        </w:rPr>
        <w:t>כביטוי לאיכות החיים בעיר</w:t>
      </w:r>
      <w:r w:rsidRPr="00022D48">
        <w:rPr>
          <w:rFonts w:ascii="David" w:hAnsi="David" w:cs="David"/>
          <w:sz w:val="24"/>
          <w:szCs w:val="24"/>
        </w:rPr>
        <w:t>.</w:t>
      </w:r>
      <w:r w:rsidRPr="00022D48">
        <w:rPr>
          <w:rFonts w:ascii="David" w:hAnsi="David" w:cs="David"/>
          <w:sz w:val="24"/>
          <w:szCs w:val="24"/>
          <w:rtl/>
        </w:rPr>
        <w:t xml:space="preserve"> </w:t>
      </w:r>
      <w:r w:rsidR="00610D0C">
        <w:rPr>
          <w:rFonts w:ascii="David" w:hAnsi="David" w:cs="David" w:hint="cs"/>
          <w:sz w:val="24"/>
          <w:szCs w:val="24"/>
          <w:rtl/>
        </w:rPr>
        <w:t xml:space="preserve">"כל יום </w:t>
      </w:r>
      <w:r w:rsidRPr="00022D48">
        <w:rPr>
          <w:rFonts w:ascii="David" w:hAnsi="David" w:cs="David"/>
          <w:sz w:val="24"/>
          <w:szCs w:val="24"/>
          <w:rtl/>
        </w:rPr>
        <w:t>אני מודה לבת שלי ששכנעה אותי לעבור לפה</w:t>
      </w:r>
      <w:r w:rsidRPr="00022D48">
        <w:rPr>
          <w:rFonts w:ascii="David" w:hAnsi="David" w:cs="David"/>
          <w:sz w:val="24"/>
          <w:szCs w:val="24"/>
        </w:rPr>
        <w:t>.”</w:t>
      </w:r>
    </w:p>
    <w:p w14:paraId="3CDB756F" w14:textId="12A32DD4" w:rsidR="00022D48" w:rsidRPr="00610D0C" w:rsidRDefault="00022D48" w:rsidP="00610D0C">
      <w:pPr>
        <w:spacing w:line="240" w:lineRule="auto"/>
        <w:jc w:val="both"/>
        <w:rPr>
          <w:rFonts w:ascii="David" w:hAnsi="David" w:cs="David"/>
          <w:b/>
          <w:bCs/>
          <w:sz w:val="24"/>
          <w:szCs w:val="24"/>
        </w:rPr>
      </w:pPr>
      <w:r w:rsidRPr="00610D0C">
        <w:rPr>
          <w:rFonts w:ascii="David" w:hAnsi="David" w:cs="David"/>
          <w:b/>
          <w:bCs/>
          <w:sz w:val="24"/>
          <w:szCs w:val="24"/>
          <w:rtl/>
        </w:rPr>
        <w:lastRenderedPageBreak/>
        <w:t>אתגרים וחולשות</w:t>
      </w:r>
      <w:r w:rsidR="002E1D22" w:rsidRPr="00610D0C">
        <w:rPr>
          <w:rFonts w:ascii="David" w:hAnsi="David" w:cs="David" w:hint="cs"/>
          <w:b/>
          <w:bCs/>
          <w:sz w:val="24"/>
          <w:szCs w:val="24"/>
          <w:rtl/>
        </w:rPr>
        <w:t>:</w:t>
      </w:r>
      <w:r w:rsidR="00610D0C">
        <w:rPr>
          <w:rFonts w:ascii="David" w:hAnsi="David" w:cs="David" w:hint="cs"/>
          <w:b/>
          <w:bCs/>
          <w:sz w:val="24"/>
          <w:szCs w:val="24"/>
          <w:rtl/>
        </w:rPr>
        <w:t xml:space="preserve"> </w:t>
      </w:r>
      <w:r w:rsidRPr="00022D48">
        <w:rPr>
          <w:rFonts w:ascii="David" w:hAnsi="David" w:cs="David"/>
          <w:sz w:val="24"/>
          <w:szCs w:val="24"/>
          <w:rtl/>
        </w:rPr>
        <w:t>תחבורה ציבורית</w:t>
      </w:r>
      <w:r w:rsidRPr="00022D48">
        <w:rPr>
          <w:rFonts w:ascii="David" w:hAnsi="David" w:cs="David"/>
          <w:sz w:val="24"/>
          <w:szCs w:val="24"/>
        </w:rPr>
        <w:t xml:space="preserve">: </w:t>
      </w:r>
      <w:r w:rsidRPr="00022D48">
        <w:rPr>
          <w:rFonts w:ascii="David" w:hAnsi="David" w:cs="David" w:hint="cs"/>
          <w:sz w:val="24"/>
          <w:szCs w:val="24"/>
          <w:rtl/>
        </w:rPr>
        <w:t xml:space="preserve"> </w:t>
      </w:r>
      <w:r w:rsidRPr="00022D48">
        <w:rPr>
          <w:rFonts w:ascii="David" w:hAnsi="David" w:cs="David"/>
          <w:sz w:val="24"/>
          <w:szCs w:val="24"/>
          <w:rtl/>
        </w:rPr>
        <w:t>חסרה תדירות גבוהה יותר בשכונות כמו העמק; לא כל הקווים מגיעים לכל חלקי העיר</w:t>
      </w:r>
      <w:r w:rsidRPr="00022D48">
        <w:rPr>
          <w:rFonts w:ascii="David" w:hAnsi="David" w:cs="David"/>
          <w:sz w:val="24"/>
          <w:szCs w:val="24"/>
        </w:rPr>
        <w:t>.</w:t>
      </w:r>
      <w:r w:rsidR="00610D0C">
        <w:rPr>
          <w:rFonts w:ascii="David" w:hAnsi="David" w:cs="David" w:hint="cs"/>
          <w:b/>
          <w:bCs/>
          <w:sz w:val="24"/>
          <w:szCs w:val="24"/>
          <w:rtl/>
        </w:rPr>
        <w:t xml:space="preserve"> </w:t>
      </w:r>
      <w:r w:rsidRPr="00022D48">
        <w:rPr>
          <w:rFonts w:ascii="David" w:hAnsi="David" w:cs="David"/>
          <w:sz w:val="24"/>
          <w:szCs w:val="24"/>
          <w:rtl/>
        </w:rPr>
        <w:t>תכנון ובנייה</w:t>
      </w:r>
      <w:r w:rsidRPr="00022D48">
        <w:rPr>
          <w:rFonts w:ascii="David" w:hAnsi="David" w:cs="David"/>
          <w:sz w:val="24"/>
          <w:szCs w:val="24"/>
        </w:rPr>
        <w:t xml:space="preserve">: </w:t>
      </w:r>
      <w:r w:rsidRPr="00022D48">
        <w:rPr>
          <w:rFonts w:ascii="David" w:hAnsi="David" w:cs="David" w:hint="cs"/>
          <w:sz w:val="24"/>
          <w:szCs w:val="24"/>
          <w:rtl/>
        </w:rPr>
        <w:t xml:space="preserve"> </w:t>
      </w:r>
      <w:r w:rsidRPr="00022D48">
        <w:rPr>
          <w:rFonts w:ascii="David" w:hAnsi="David" w:cs="David"/>
          <w:sz w:val="24"/>
          <w:szCs w:val="24"/>
          <w:rtl/>
        </w:rPr>
        <w:t xml:space="preserve">חשש מבנייה גבוהה מדי – “לא להפוך לבאר יעקב”; לשמר את האופי </w:t>
      </w:r>
      <w:r w:rsidRPr="00022D48">
        <w:rPr>
          <w:rFonts w:ascii="David" w:hAnsi="David" w:cs="David" w:hint="cs"/>
          <w:sz w:val="24"/>
          <w:szCs w:val="24"/>
          <w:rtl/>
        </w:rPr>
        <w:t>הכפרי</w:t>
      </w:r>
      <w:r w:rsidRPr="00022D48">
        <w:rPr>
          <w:rFonts w:ascii="David" w:hAnsi="David" w:cs="David"/>
          <w:sz w:val="24"/>
          <w:szCs w:val="24"/>
        </w:rPr>
        <w:t>.</w:t>
      </w:r>
      <w:r w:rsidR="00610D0C">
        <w:rPr>
          <w:rFonts w:ascii="David" w:hAnsi="David" w:cs="David" w:hint="cs"/>
          <w:b/>
          <w:bCs/>
          <w:sz w:val="24"/>
          <w:szCs w:val="24"/>
          <w:rtl/>
        </w:rPr>
        <w:t xml:space="preserve"> </w:t>
      </w:r>
      <w:r w:rsidRPr="00022D48">
        <w:rPr>
          <w:rFonts w:ascii="David" w:hAnsi="David" w:cs="David"/>
          <w:sz w:val="24"/>
          <w:szCs w:val="24"/>
          <w:rtl/>
        </w:rPr>
        <w:t>דיור לצעירים</w:t>
      </w:r>
      <w:r w:rsidRPr="00022D48">
        <w:rPr>
          <w:rFonts w:ascii="David" w:hAnsi="David" w:cs="David"/>
          <w:sz w:val="24"/>
          <w:szCs w:val="24"/>
        </w:rPr>
        <w:t xml:space="preserve">: </w:t>
      </w:r>
      <w:r w:rsidRPr="00022D48">
        <w:rPr>
          <w:rFonts w:ascii="David" w:hAnsi="David" w:cs="David" w:hint="cs"/>
          <w:sz w:val="24"/>
          <w:szCs w:val="24"/>
          <w:rtl/>
        </w:rPr>
        <w:t xml:space="preserve"> </w:t>
      </w:r>
      <w:r w:rsidRPr="00022D48">
        <w:rPr>
          <w:rFonts w:ascii="David" w:hAnsi="David" w:cs="David"/>
          <w:sz w:val="24"/>
          <w:szCs w:val="24"/>
          <w:rtl/>
        </w:rPr>
        <w:t>מחסור בדירות קטנות ובדיור בר-השגה; הילדים לא מצליחים להישאר בעיר</w:t>
      </w:r>
      <w:r w:rsidRPr="00022D48">
        <w:rPr>
          <w:rFonts w:ascii="David" w:hAnsi="David" w:cs="David"/>
          <w:sz w:val="24"/>
          <w:szCs w:val="24"/>
        </w:rPr>
        <w:t>.</w:t>
      </w:r>
      <w:r w:rsidR="00610D0C">
        <w:rPr>
          <w:rFonts w:ascii="David" w:hAnsi="David" w:cs="David" w:hint="cs"/>
          <w:b/>
          <w:bCs/>
          <w:sz w:val="24"/>
          <w:szCs w:val="24"/>
          <w:rtl/>
        </w:rPr>
        <w:t xml:space="preserve"> </w:t>
      </w:r>
      <w:r w:rsidRPr="00022D48">
        <w:rPr>
          <w:rFonts w:ascii="David" w:hAnsi="David" w:cs="David"/>
          <w:sz w:val="24"/>
          <w:szCs w:val="24"/>
          <w:rtl/>
        </w:rPr>
        <w:t>חניה</w:t>
      </w:r>
      <w:r w:rsidRPr="00022D48">
        <w:rPr>
          <w:rFonts w:ascii="David" w:hAnsi="David" w:cs="David"/>
          <w:sz w:val="24"/>
          <w:szCs w:val="24"/>
        </w:rPr>
        <w:t xml:space="preserve">: </w:t>
      </w:r>
      <w:r w:rsidRPr="00022D48">
        <w:rPr>
          <w:rFonts w:ascii="David" w:hAnsi="David" w:cs="David" w:hint="cs"/>
          <w:sz w:val="24"/>
          <w:szCs w:val="24"/>
          <w:rtl/>
        </w:rPr>
        <w:t xml:space="preserve"> </w:t>
      </w:r>
      <w:r w:rsidRPr="00022D48">
        <w:rPr>
          <w:rFonts w:ascii="David" w:hAnsi="David" w:cs="David"/>
          <w:sz w:val="24"/>
          <w:szCs w:val="24"/>
          <w:rtl/>
        </w:rPr>
        <w:t>מצוקת חניה בשכונות החדשות (סביוני נצר, ארגמן) ובשבתות</w:t>
      </w:r>
      <w:r w:rsidRPr="00022D48">
        <w:rPr>
          <w:rFonts w:ascii="David" w:hAnsi="David" w:cs="David"/>
          <w:sz w:val="24"/>
          <w:szCs w:val="24"/>
        </w:rPr>
        <w:t>.</w:t>
      </w:r>
      <w:r w:rsidR="00610D0C">
        <w:rPr>
          <w:rFonts w:ascii="David" w:hAnsi="David" w:cs="David" w:hint="cs"/>
          <w:b/>
          <w:bCs/>
          <w:sz w:val="24"/>
          <w:szCs w:val="24"/>
          <w:rtl/>
        </w:rPr>
        <w:t xml:space="preserve"> </w:t>
      </w:r>
      <w:r w:rsidRPr="00022D48">
        <w:rPr>
          <w:rFonts w:ascii="David" w:hAnsi="David" w:cs="David"/>
          <w:sz w:val="24"/>
          <w:szCs w:val="24"/>
          <w:rtl/>
        </w:rPr>
        <w:t>בריאות ורווחה</w:t>
      </w:r>
      <w:r w:rsidRPr="00022D48">
        <w:rPr>
          <w:rFonts w:ascii="David" w:hAnsi="David" w:cs="David"/>
          <w:sz w:val="24"/>
          <w:szCs w:val="24"/>
        </w:rPr>
        <w:t xml:space="preserve"> : </w:t>
      </w:r>
      <w:r w:rsidRPr="00022D48">
        <w:rPr>
          <w:rFonts w:ascii="David" w:hAnsi="David" w:cs="David"/>
          <w:sz w:val="24"/>
          <w:szCs w:val="24"/>
          <w:rtl/>
        </w:rPr>
        <w:t>צורך במרכז מומחים רפואי מקומי ובשירותי בריאות זמינים</w:t>
      </w:r>
      <w:r w:rsidRPr="00022D48">
        <w:rPr>
          <w:rFonts w:ascii="David" w:hAnsi="David" w:cs="David"/>
          <w:sz w:val="24"/>
          <w:szCs w:val="24"/>
        </w:rPr>
        <w:t>.</w:t>
      </w:r>
      <w:r w:rsidR="00610D0C">
        <w:rPr>
          <w:rFonts w:ascii="David" w:hAnsi="David" w:cs="David" w:hint="cs"/>
          <w:b/>
          <w:bCs/>
          <w:sz w:val="24"/>
          <w:szCs w:val="24"/>
          <w:rtl/>
        </w:rPr>
        <w:t xml:space="preserve"> </w:t>
      </w:r>
      <w:r w:rsidRPr="00022D48">
        <w:rPr>
          <w:rFonts w:ascii="David" w:hAnsi="David" w:cs="David"/>
          <w:sz w:val="24"/>
          <w:szCs w:val="24"/>
          <w:rtl/>
        </w:rPr>
        <w:t>השכלה ותרבות</w:t>
      </w:r>
      <w:r w:rsidRPr="00022D48">
        <w:rPr>
          <w:rFonts w:ascii="David" w:hAnsi="David" w:cs="David"/>
          <w:sz w:val="24"/>
          <w:szCs w:val="24"/>
        </w:rPr>
        <w:t xml:space="preserve"> : </w:t>
      </w:r>
      <w:r w:rsidRPr="00022D48">
        <w:rPr>
          <w:rFonts w:ascii="David" w:hAnsi="David" w:cs="David"/>
          <w:sz w:val="24"/>
          <w:szCs w:val="24"/>
          <w:rtl/>
        </w:rPr>
        <w:t>חסרים מוסדות להשכלה גבוהה ובית קולנוע; תרבות לגיל השלישי מצומצמת ויקרה</w:t>
      </w:r>
      <w:r w:rsidRPr="00022D48">
        <w:rPr>
          <w:rFonts w:ascii="David" w:hAnsi="David" w:cs="David"/>
          <w:sz w:val="24"/>
          <w:szCs w:val="24"/>
        </w:rPr>
        <w:t>.</w:t>
      </w:r>
      <w:r w:rsidR="00610D0C">
        <w:rPr>
          <w:rFonts w:ascii="David" w:hAnsi="David" w:cs="David" w:hint="cs"/>
          <w:b/>
          <w:bCs/>
          <w:sz w:val="24"/>
          <w:szCs w:val="24"/>
          <w:rtl/>
        </w:rPr>
        <w:t xml:space="preserve"> </w:t>
      </w:r>
      <w:r w:rsidRPr="00022D48">
        <w:rPr>
          <w:rFonts w:ascii="David" w:hAnsi="David" w:cs="David"/>
          <w:sz w:val="24"/>
          <w:szCs w:val="24"/>
          <w:rtl/>
        </w:rPr>
        <w:t>מרחב ציבורי</w:t>
      </w:r>
      <w:r w:rsidRPr="00022D48">
        <w:rPr>
          <w:rFonts w:ascii="David" w:hAnsi="David" w:cs="David"/>
          <w:sz w:val="24"/>
          <w:szCs w:val="24"/>
        </w:rPr>
        <w:t xml:space="preserve">: </w:t>
      </w:r>
      <w:r w:rsidRPr="00022D48">
        <w:rPr>
          <w:rFonts w:ascii="David" w:hAnsi="David" w:cs="David" w:hint="cs"/>
          <w:sz w:val="24"/>
          <w:szCs w:val="24"/>
          <w:rtl/>
        </w:rPr>
        <w:t xml:space="preserve"> </w:t>
      </w:r>
      <w:r w:rsidRPr="00022D48">
        <w:rPr>
          <w:rFonts w:ascii="David" w:hAnsi="David" w:cs="David"/>
          <w:sz w:val="24"/>
          <w:szCs w:val="24"/>
          <w:rtl/>
        </w:rPr>
        <w:t>לשמור על פארקים וגנים ציבוריים גם בלב העיר; לדאוג לניקיון, נראות ונגישות לנכים</w:t>
      </w:r>
      <w:r w:rsidRPr="00022D48">
        <w:rPr>
          <w:rFonts w:ascii="David" w:hAnsi="David" w:cs="David"/>
          <w:sz w:val="24"/>
          <w:szCs w:val="24"/>
        </w:rPr>
        <w:t>.</w:t>
      </w:r>
      <w:r w:rsidR="00610D0C">
        <w:rPr>
          <w:rFonts w:ascii="David" w:hAnsi="David" w:cs="David" w:hint="cs"/>
          <w:b/>
          <w:bCs/>
          <w:sz w:val="24"/>
          <w:szCs w:val="24"/>
          <w:rtl/>
        </w:rPr>
        <w:t xml:space="preserve"> </w:t>
      </w:r>
      <w:r w:rsidRPr="00022D48">
        <w:rPr>
          <w:rFonts w:ascii="David" w:hAnsi="David" w:cs="David"/>
          <w:sz w:val="24"/>
          <w:szCs w:val="24"/>
          <w:rtl/>
        </w:rPr>
        <w:t>חוסן קהילתי</w:t>
      </w:r>
      <w:r w:rsidRPr="00022D48">
        <w:rPr>
          <w:rFonts w:ascii="David" w:hAnsi="David" w:cs="David"/>
          <w:sz w:val="24"/>
          <w:szCs w:val="24"/>
        </w:rPr>
        <w:t xml:space="preserve">: </w:t>
      </w:r>
      <w:r w:rsidRPr="00022D48">
        <w:rPr>
          <w:rFonts w:ascii="David" w:hAnsi="David" w:cs="David" w:hint="cs"/>
          <w:sz w:val="24"/>
          <w:szCs w:val="24"/>
          <w:rtl/>
        </w:rPr>
        <w:t xml:space="preserve"> </w:t>
      </w:r>
      <w:r w:rsidRPr="00022D48">
        <w:rPr>
          <w:rFonts w:ascii="David" w:hAnsi="David" w:cs="David"/>
          <w:sz w:val="24"/>
          <w:szCs w:val="24"/>
          <w:rtl/>
        </w:rPr>
        <w:t xml:space="preserve">לתמוך במשפחות </w:t>
      </w:r>
      <w:r w:rsidRPr="00022D48">
        <w:rPr>
          <w:rFonts w:ascii="David" w:hAnsi="David" w:cs="David" w:hint="cs"/>
          <w:sz w:val="24"/>
          <w:szCs w:val="24"/>
          <w:rtl/>
        </w:rPr>
        <w:t>הגרות</w:t>
      </w:r>
      <w:r w:rsidRPr="00022D48">
        <w:rPr>
          <w:rFonts w:ascii="David" w:hAnsi="David" w:cs="David"/>
          <w:sz w:val="24"/>
          <w:szCs w:val="24"/>
          <w:rtl/>
        </w:rPr>
        <w:t xml:space="preserve"> בשטחים ללא פרצלציה כדי למנוע סכסוכים בין דורות</w:t>
      </w:r>
      <w:r w:rsidRPr="00022D48">
        <w:rPr>
          <w:rFonts w:ascii="David" w:hAnsi="David" w:cs="David"/>
          <w:sz w:val="24"/>
          <w:szCs w:val="24"/>
        </w:rPr>
        <w:t>.</w:t>
      </w:r>
    </w:p>
    <w:p w14:paraId="5994F373" w14:textId="02B93B05" w:rsidR="002E1D22" w:rsidRPr="002E1D22" w:rsidRDefault="002E1D22" w:rsidP="002E1D22">
      <w:pPr>
        <w:spacing w:line="240" w:lineRule="auto"/>
        <w:rPr>
          <w:rFonts w:ascii="David" w:hAnsi="David" w:cs="David"/>
          <w:b/>
          <w:bCs/>
          <w:sz w:val="24"/>
          <w:szCs w:val="24"/>
        </w:rPr>
      </w:pPr>
      <w:r w:rsidRPr="002E1D22">
        <w:rPr>
          <w:rFonts w:ascii="David" w:hAnsi="David" w:cs="David" w:hint="cs"/>
          <w:b/>
          <w:bCs/>
          <w:sz w:val="24"/>
          <w:szCs w:val="24"/>
          <w:rtl/>
        </w:rPr>
        <w:t>ה</w:t>
      </w:r>
      <w:r>
        <w:rPr>
          <w:rFonts w:ascii="David" w:hAnsi="David" w:cs="David" w:hint="cs"/>
          <w:b/>
          <w:bCs/>
          <w:sz w:val="24"/>
          <w:szCs w:val="24"/>
          <w:rtl/>
        </w:rPr>
        <w:t>היבטים</w:t>
      </w:r>
      <w:r w:rsidRPr="002E1D22">
        <w:rPr>
          <w:rFonts w:ascii="David" w:hAnsi="David" w:cs="David" w:hint="cs"/>
          <w:b/>
          <w:bCs/>
          <w:sz w:val="24"/>
          <w:szCs w:val="24"/>
          <w:rtl/>
        </w:rPr>
        <w:t xml:space="preserve"> המרכזיים שעלו במפגש </w:t>
      </w:r>
      <w:r>
        <w:rPr>
          <w:rFonts w:ascii="David" w:hAnsi="David" w:cs="David" w:hint="cs"/>
          <w:b/>
          <w:bCs/>
          <w:sz w:val="24"/>
          <w:szCs w:val="24"/>
          <w:rtl/>
        </w:rPr>
        <w:t>לגבי תכנית המתאר</w:t>
      </w:r>
      <w:r w:rsidRPr="002E1D22">
        <w:rPr>
          <w:rFonts w:ascii="David" w:hAnsi="David" w:cs="David" w:hint="cs"/>
          <w:b/>
          <w:bCs/>
          <w:sz w:val="24"/>
          <w:szCs w:val="24"/>
          <w:rtl/>
        </w:rPr>
        <w:t xml:space="preserve"> כללו: </w:t>
      </w:r>
    </w:p>
    <w:p w14:paraId="6E01F9F2" w14:textId="4AE0ABFB" w:rsidR="00022D48" w:rsidRPr="00022D48" w:rsidRDefault="00022D48" w:rsidP="00C10031">
      <w:pPr>
        <w:spacing w:line="240" w:lineRule="auto"/>
        <w:jc w:val="both"/>
        <w:rPr>
          <w:rFonts w:ascii="David" w:hAnsi="David" w:cs="David"/>
          <w:sz w:val="24"/>
          <w:szCs w:val="24"/>
        </w:rPr>
      </w:pPr>
      <w:r w:rsidRPr="00022D48">
        <w:rPr>
          <w:rFonts w:ascii="David" w:hAnsi="David" w:cs="David" w:hint="cs"/>
          <w:sz w:val="24"/>
          <w:szCs w:val="24"/>
          <w:rtl/>
        </w:rPr>
        <w:t xml:space="preserve">תושבי העיר </w:t>
      </w:r>
      <w:r w:rsidR="002E1D22">
        <w:rPr>
          <w:rFonts w:ascii="David" w:hAnsi="David" w:cs="David" w:hint="cs"/>
          <w:sz w:val="24"/>
          <w:szCs w:val="24"/>
          <w:rtl/>
        </w:rPr>
        <w:t xml:space="preserve">המבוגרים הביעו שביעות רצון גבוהה </w:t>
      </w:r>
      <w:r w:rsidRPr="00022D48">
        <w:rPr>
          <w:rFonts w:ascii="David" w:hAnsi="David" w:cs="David" w:hint="cs"/>
          <w:sz w:val="24"/>
          <w:szCs w:val="24"/>
          <w:rtl/>
        </w:rPr>
        <w:t>מאוד מ</w:t>
      </w:r>
      <w:r w:rsidR="002E1D22">
        <w:rPr>
          <w:rFonts w:ascii="David" w:hAnsi="David" w:cs="David" w:hint="cs"/>
          <w:sz w:val="24"/>
          <w:szCs w:val="24"/>
          <w:rtl/>
        </w:rPr>
        <w:t>המגורים ב</w:t>
      </w:r>
      <w:r w:rsidRPr="00022D48">
        <w:rPr>
          <w:rFonts w:ascii="David" w:hAnsi="David" w:cs="David" w:hint="cs"/>
          <w:sz w:val="24"/>
          <w:szCs w:val="24"/>
          <w:rtl/>
        </w:rPr>
        <w:t xml:space="preserve">עיר </w:t>
      </w:r>
      <w:r w:rsidR="002E1D22">
        <w:rPr>
          <w:rFonts w:ascii="David" w:hAnsi="David" w:cs="David" w:hint="cs"/>
          <w:sz w:val="24"/>
          <w:szCs w:val="24"/>
          <w:rtl/>
        </w:rPr>
        <w:t>ומ</w:t>
      </w:r>
      <w:r w:rsidRPr="00022D48">
        <w:rPr>
          <w:rFonts w:ascii="David" w:hAnsi="David" w:cs="David" w:hint="cs"/>
          <w:sz w:val="24"/>
          <w:szCs w:val="24"/>
          <w:rtl/>
        </w:rPr>
        <w:t xml:space="preserve">שירותיה. </w:t>
      </w:r>
      <w:r w:rsidR="002E1D22">
        <w:rPr>
          <w:rFonts w:ascii="David" w:hAnsi="David" w:cs="David" w:hint="cs"/>
          <w:sz w:val="24"/>
          <w:szCs w:val="24"/>
          <w:rtl/>
        </w:rPr>
        <w:t>התושבים מצויים במתח בין הצורך ל</w:t>
      </w:r>
      <w:r w:rsidRPr="00022D48">
        <w:rPr>
          <w:rFonts w:ascii="David" w:hAnsi="David" w:cs="David"/>
          <w:sz w:val="24"/>
          <w:szCs w:val="24"/>
          <w:rtl/>
        </w:rPr>
        <w:t>א</w:t>
      </w:r>
      <w:r w:rsidR="002E1D22">
        <w:rPr>
          <w:rFonts w:ascii="David" w:hAnsi="David" w:cs="David" w:hint="cs"/>
          <w:sz w:val="24"/>
          <w:szCs w:val="24"/>
          <w:rtl/>
        </w:rPr>
        <w:t>י</w:t>
      </w:r>
      <w:r w:rsidRPr="00022D48">
        <w:rPr>
          <w:rFonts w:ascii="David" w:hAnsi="David" w:cs="David"/>
          <w:sz w:val="24"/>
          <w:szCs w:val="24"/>
          <w:rtl/>
        </w:rPr>
        <w:t>זון בין ישן לחדש</w:t>
      </w:r>
      <w:r w:rsidR="002E1D22">
        <w:rPr>
          <w:rFonts w:ascii="David" w:hAnsi="David" w:cs="David" w:hint="cs"/>
          <w:sz w:val="24"/>
          <w:szCs w:val="24"/>
          <w:rtl/>
        </w:rPr>
        <w:t xml:space="preserve"> - </w:t>
      </w:r>
      <w:r w:rsidRPr="00022D48">
        <w:rPr>
          <w:rFonts w:ascii="David" w:hAnsi="David" w:cs="David" w:hint="cs"/>
          <w:sz w:val="24"/>
          <w:szCs w:val="24"/>
          <w:rtl/>
        </w:rPr>
        <w:t xml:space="preserve">בין </w:t>
      </w:r>
      <w:r w:rsidRPr="00022D48">
        <w:rPr>
          <w:rFonts w:ascii="David" w:hAnsi="David" w:cs="David"/>
          <w:sz w:val="24"/>
          <w:szCs w:val="24"/>
          <w:rtl/>
        </w:rPr>
        <w:t xml:space="preserve">שימור הצביון </w:t>
      </w:r>
      <w:r w:rsidR="002E1D22">
        <w:rPr>
          <w:rFonts w:ascii="David" w:hAnsi="David" w:cs="David" w:hint="cs"/>
          <w:sz w:val="24"/>
          <w:szCs w:val="24"/>
          <w:rtl/>
        </w:rPr>
        <w:t xml:space="preserve">הכפרי והשקט </w:t>
      </w:r>
      <w:r w:rsidRPr="00022D48">
        <w:rPr>
          <w:rFonts w:ascii="David" w:hAnsi="David" w:cs="David"/>
          <w:sz w:val="24"/>
          <w:szCs w:val="24"/>
          <w:rtl/>
        </w:rPr>
        <w:t>ל</w:t>
      </w:r>
      <w:r w:rsidR="002E1D22">
        <w:rPr>
          <w:rFonts w:ascii="David" w:hAnsi="David" w:cs="David" w:hint="cs"/>
          <w:sz w:val="24"/>
          <w:szCs w:val="24"/>
          <w:rtl/>
        </w:rPr>
        <w:t>בין</w:t>
      </w:r>
      <w:r w:rsidRPr="00022D48">
        <w:rPr>
          <w:rFonts w:ascii="David" w:hAnsi="David" w:cs="David"/>
          <w:sz w:val="24"/>
          <w:szCs w:val="24"/>
          <w:rtl/>
        </w:rPr>
        <w:t xml:space="preserve"> פיתוח </w:t>
      </w:r>
      <w:r w:rsidR="002E1D22">
        <w:rPr>
          <w:rFonts w:ascii="David" w:hAnsi="David" w:cs="David" w:hint="cs"/>
          <w:sz w:val="24"/>
          <w:szCs w:val="24"/>
          <w:rtl/>
        </w:rPr>
        <w:t xml:space="preserve">העיר ורצון לעשות זאת בצורה </w:t>
      </w:r>
      <w:r w:rsidRPr="00022D48">
        <w:rPr>
          <w:rFonts w:ascii="David" w:hAnsi="David" w:cs="David"/>
          <w:sz w:val="24"/>
          <w:szCs w:val="24"/>
          <w:rtl/>
        </w:rPr>
        <w:t>מתו</w:t>
      </w:r>
      <w:r w:rsidR="002E1D22">
        <w:rPr>
          <w:rFonts w:ascii="David" w:hAnsi="David" w:cs="David" w:hint="cs"/>
          <w:sz w:val="24"/>
          <w:szCs w:val="24"/>
          <w:rtl/>
        </w:rPr>
        <w:t>נה</w:t>
      </w:r>
      <w:r w:rsidRPr="00022D48">
        <w:rPr>
          <w:rFonts w:ascii="David" w:hAnsi="David" w:cs="David"/>
          <w:sz w:val="24"/>
          <w:szCs w:val="24"/>
          <w:rtl/>
        </w:rPr>
        <w:t xml:space="preserve"> ואיכות</w:t>
      </w:r>
      <w:r w:rsidR="00C10031">
        <w:rPr>
          <w:rFonts w:ascii="David" w:hAnsi="David" w:cs="David" w:hint="cs"/>
          <w:sz w:val="24"/>
          <w:szCs w:val="24"/>
          <w:rtl/>
        </w:rPr>
        <w:t>ית. יש רצון לחזק ולשמר את ההיבטים המרכזיים הנוגעים ב</w:t>
      </w:r>
      <w:r w:rsidRPr="00022D48">
        <w:rPr>
          <w:rFonts w:ascii="David" w:hAnsi="David" w:cs="David"/>
          <w:sz w:val="24"/>
          <w:szCs w:val="24"/>
          <w:rtl/>
        </w:rPr>
        <w:t>קהילתיו</w:t>
      </w:r>
      <w:r w:rsidR="00C10031">
        <w:rPr>
          <w:rFonts w:ascii="David" w:hAnsi="David" w:cs="David" w:hint="cs"/>
          <w:sz w:val="24"/>
          <w:szCs w:val="24"/>
          <w:rtl/>
        </w:rPr>
        <w:t xml:space="preserve">ת </w:t>
      </w:r>
      <w:r w:rsidR="00C10031">
        <w:rPr>
          <w:rFonts w:ascii="David" w:hAnsi="David" w:cs="David"/>
          <w:sz w:val="24"/>
          <w:szCs w:val="24"/>
          <w:rtl/>
        </w:rPr>
        <w:t>–</w:t>
      </w:r>
      <w:r w:rsidR="00C10031">
        <w:rPr>
          <w:rFonts w:ascii="David" w:hAnsi="David" w:cs="David" w:hint="cs"/>
          <w:sz w:val="24"/>
          <w:szCs w:val="24"/>
          <w:rtl/>
        </w:rPr>
        <w:t xml:space="preserve"> לחזק א</w:t>
      </w:r>
      <w:r w:rsidR="00555A9B">
        <w:rPr>
          <w:rFonts w:ascii="David" w:hAnsi="David" w:cs="David" w:hint="cs"/>
          <w:sz w:val="24"/>
          <w:szCs w:val="24"/>
          <w:rtl/>
        </w:rPr>
        <w:t>ת</w:t>
      </w:r>
      <w:r w:rsidRPr="00022D48">
        <w:rPr>
          <w:rFonts w:ascii="David" w:hAnsi="David" w:cs="David"/>
          <w:sz w:val="24"/>
          <w:szCs w:val="24"/>
          <w:rtl/>
        </w:rPr>
        <w:t xml:space="preserve"> קשרים בין שכנים ובין דורות</w:t>
      </w:r>
      <w:r w:rsidR="00555A9B">
        <w:rPr>
          <w:rFonts w:ascii="David" w:hAnsi="David" w:cs="David" w:hint="cs"/>
          <w:sz w:val="24"/>
          <w:szCs w:val="24"/>
          <w:rtl/>
        </w:rPr>
        <w:t xml:space="preserve">, </w:t>
      </w:r>
      <w:r w:rsidR="00C10031">
        <w:rPr>
          <w:rFonts w:ascii="David" w:hAnsi="David" w:cs="David" w:hint="cs"/>
          <w:sz w:val="24"/>
          <w:szCs w:val="24"/>
          <w:rtl/>
        </w:rPr>
        <w:t xml:space="preserve">לפעול למען </w:t>
      </w:r>
      <w:r w:rsidRPr="00022D48">
        <w:rPr>
          <w:rFonts w:ascii="David" w:hAnsi="David" w:cs="David"/>
          <w:sz w:val="24"/>
          <w:szCs w:val="24"/>
          <w:rtl/>
        </w:rPr>
        <w:t>עיר נגישה ובריאה</w:t>
      </w:r>
      <w:r w:rsidR="00C10031">
        <w:rPr>
          <w:rFonts w:ascii="David" w:hAnsi="David" w:cs="David" w:hint="cs"/>
          <w:sz w:val="24"/>
          <w:szCs w:val="24"/>
          <w:rtl/>
        </w:rPr>
        <w:t xml:space="preserve"> </w:t>
      </w:r>
      <w:r w:rsidR="00C10031">
        <w:rPr>
          <w:rFonts w:ascii="David" w:hAnsi="David" w:cs="David"/>
          <w:sz w:val="24"/>
          <w:szCs w:val="24"/>
          <w:rtl/>
        </w:rPr>
        <w:t>–</w:t>
      </w:r>
      <w:r w:rsidR="00C10031">
        <w:rPr>
          <w:rFonts w:ascii="David" w:hAnsi="David" w:cs="David" w:hint="cs"/>
          <w:sz w:val="24"/>
          <w:szCs w:val="24"/>
          <w:rtl/>
        </w:rPr>
        <w:t xml:space="preserve"> שימת דגש על </w:t>
      </w:r>
      <w:r w:rsidRPr="00022D48">
        <w:rPr>
          <w:rFonts w:ascii="David" w:hAnsi="David" w:cs="David"/>
          <w:sz w:val="24"/>
          <w:szCs w:val="24"/>
          <w:rtl/>
        </w:rPr>
        <w:t>תחבורה מותאמת ושירותי בריאות קרובים</w:t>
      </w:r>
      <w:r w:rsidRPr="00022D48">
        <w:rPr>
          <w:rFonts w:ascii="David" w:hAnsi="David" w:cs="David"/>
          <w:sz w:val="24"/>
          <w:szCs w:val="24"/>
        </w:rPr>
        <w:t>.</w:t>
      </w:r>
      <w:r w:rsidR="00C10031">
        <w:rPr>
          <w:rFonts w:ascii="David" w:hAnsi="David" w:cs="David" w:hint="cs"/>
          <w:sz w:val="24"/>
          <w:szCs w:val="24"/>
          <w:rtl/>
        </w:rPr>
        <w:t xml:space="preserve">, ובהיבט הדיור  - יש לפתח </w:t>
      </w:r>
      <w:r w:rsidRPr="00022D48">
        <w:rPr>
          <w:rFonts w:ascii="David" w:hAnsi="David" w:cs="David"/>
          <w:sz w:val="24"/>
          <w:szCs w:val="24"/>
          <w:rtl/>
        </w:rPr>
        <w:t xml:space="preserve">דיור </w:t>
      </w:r>
      <w:r w:rsidR="00C10031">
        <w:rPr>
          <w:rFonts w:ascii="David" w:hAnsi="David" w:cs="David" w:hint="cs"/>
          <w:sz w:val="24"/>
          <w:szCs w:val="24"/>
          <w:rtl/>
        </w:rPr>
        <w:t>בר השגה, דירות קטנות, מחיר למשתכן יחד עם ה</w:t>
      </w:r>
      <w:r w:rsidRPr="00022D48">
        <w:rPr>
          <w:rFonts w:ascii="David" w:hAnsi="David" w:cs="David"/>
          <w:sz w:val="24"/>
          <w:szCs w:val="24"/>
          <w:rtl/>
        </w:rPr>
        <w:t xml:space="preserve">שמירה על </w:t>
      </w:r>
      <w:r w:rsidR="00C10031">
        <w:rPr>
          <w:rFonts w:ascii="David" w:hAnsi="David" w:cs="David" w:hint="cs"/>
          <w:sz w:val="24"/>
          <w:szCs w:val="24"/>
          <w:rtl/>
        </w:rPr>
        <w:t>ה</w:t>
      </w:r>
      <w:r w:rsidRPr="00022D48">
        <w:rPr>
          <w:rFonts w:ascii="David" w:hAnsi="David" w:cs="David"/>
          <w:sz w:val="24"/>
          <w:szCs w:val="24"/>
          <w:rtl/>
        </w:rPr>
        <w:t xml:space="preserve">טבע </w:t>
      </w:r>
      <w:r w:rsidR="00C10031">
        <w:rPr>
          <w:rFonts w:ascii="David" w:hAnsi="David" w:cs="David" w:hint="cs"/>
          <w:sz w:val="24"/>
          <w:szCs w:val="24"/>
          <w:rtl/>
        </w:rPr>
        <w:t>ה</w:t>
      </w:r>
      <w:r w:rsidRPr="00022D48">
        <w:rPr>
          <w:rFonts w:ascii="David" w:hAnsi="David" w:cs="David"/>
          <w:sz w:val="24"/>
          <w:szCs w:val="24"/>
          <w:rtl/>
        </w:rPr>
        <w:t>עירוני</w:t>
      </w:r>
      <w:r w:rsidRPr="00022D48">
        <w:rPr>
          <w:rFonts w:ascii="David" w:hAnsi="David" w:cs="David"/>
          <w:sz w:val="24"/>
          <w:szCs w:val="24"/>
        </w:rPr>
        <w:t>.</w:t>
      </w:r>
    </w:p>
    <w:p w14:paraId="5D69B68E" w14:textId="3985AE1B" w:rsidR="00022D48" w:rsidRPr="00610D0C" w:rsidRDefault="00022D48" w:rsidP="00E801B5">
      <w:pPr>
        <w:spacing w:line="240" w:lineRule="auto"/>
        <w:rPr>
          <w:rFonts w:ascii="David" w:hAnsi="David" w:cs="David"/>
          <w:sz w:val="24"/>
          <w:szCs w:val="24"/>
          <w:rtl/>
        </w:rPr>
      </w:pPr>
    </w:p>
    <w:p w14:paraId="66175C90" w14:textId="5550E93D" w:rsidR="00E801B5" w:rsidRPr="00610D0C" w:rsidRDefault="00022D48" w:rsidP="00610D0C">
      <w:pPr>
        <w:pStyle w:val="a7"/>
        <w:numPr>
          <w:ilvl w:val="0"/>
          <w:numId w:val="41"/>
        </w:numPr>
        <w:spacing w:line="240" w:lineRule="auto"/>
        <w:rPr>
          <w:rFonts w:ascii="David" w:hAnsi="David" w:cs="David"/>
          <w:b/>
          <w:bCs/>
          <w:sz w:val="24"/>
          <w:szCs w:val="24"/>
          <w:rtl/>
        </w:rPr>
      </w:pPr>
      <w:r w:rsidRPr="00610D0C">
        <w:rPr>
          <w:rFonts w:ascii="David" w:hAnsi="David" w:cs="David" w:hint="cs"/>
          <w:b/>
          <w:bCs/>
          <w:sz w:val="24"/>
          <w:szCs w:val="24"/>
          <w:rtl/>
        </w:rPr>
        <w:t xml:space="preserve">מפגש עם פרלמנט הנוער </w:t>
      </w:r>
    </w:p>
    <w:p w14:paraId="2946DDC0" w14:textId="12C67DCE" w:rsidR="00E801B5" w:rsidRPr="00610D0C" w:rsidRDefault="00B652A3" w:rsidP="00610D0C">
      <w:pPr>
        <w:spacing w:line="240" w:lineRule="auto"/>
        <w:jc w:val="both"/>
        <w:rPr>
          <w:rFonts w:ascii="David" w:hAnsi="David" w:cs="David"/>
          <w:sz w:val="24"/>
          <w:szCs w:val="24"/>
          <w:rtl/>
        </w:rPr>
      </w:pPr>
      <w:r w:rsidRPr="00E801B5">
        <w:rPr>
          <w:rFonts w:ascii="David" w:hAnsi="David" w:cs="David"/>
          <w:noProof/>
          <w:sz w:val="24"/>
          <w:szCs w:val="24"/>
        </w:rPr>
        <w:drawing>
          <wp:anchor distT="0" distB="0" distL="114300" distR="114300" simplePos="0" relativeHeight="251695104" behindDoc="0" locked="0" layoutInCell="1" allowOverlap="1" wp14:anchorId="0CB3918F" wp14:editId="119B3EBD">
            <wp:simplePos x="0" y="0"/>
            <wp:positionH relativeFrom="column">
              <wp:posOffset>-639555</wp:posOffset>
            </wp:positionH>
            <wp:positionV relativeFrom="paragraph">
              <wp:posOffset>8061</wp:posOffset>
            </wp:positionV>
            <wp:extent cx="1651635" cy="1059815"/>
            <wp:effectExtent l="0" t="0" r="5715" b="6985"/>
            <wp:wrapSquare wrapText="bothSides"/>
            <wp:docPr id="347555265" name="תמונה 3" descr="תמונה שמכילה בתוך מבנה, לבוש, כסא, רהיטים&#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555265" name="תמונה 3" descr="תמונה שמכילה בתוך מבנה, לבוש, כסא, רהיטים&#10;&#10;תוכן בינה מלאכותית גנרטיבית עשוי להיות שגוי."/>
                    <pic:cNvPicPr/>
                  </pic:nvPicPr>
                  <pic:blipFill rotWithShape="1">
                    <a:blip r:embed="rId14" cstate="print">
                      <a:extLst>
                        <a:ext uri="{28A0092B-C50C-407E-A947-70E740481C1C}">
                          <a14:useLocalDpi xmlns:a14="http://schemas.microsoft.com/office/drawing/2010/main" val="0"/>
                        </a:ext>
                      </a:extLst>
                    </a:blip>
                    <a:srcRect t="14404"/>
                    <a:stretch>
                      <a:fillRect/>
                    </a:stretch>
                  </pic:blipFill>
                  <pic:spPr bwMode="auto">
                    <a:xfrm>
                      <a:off x="0" y="0"/>
                      <a:ext cx="1651635" cy="1059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0D0C" w:rsidRPr="00610D0C">
        <w:rPr>
          <w:rFonts w:ascii="David" w:hAnsi="David" w:cs="David" w:hint="cs"/>
          <w:sz w:val="24"/>
          <w:szCs w:val="24"/>
          <w:rtl/>
        </w:rPr>
        <w:t>במפגש שהתקיים ב5.11.25 בשיות הערב השתתפו</w:t>
      </w:r>
      <w:r w:rsidR="005E6EFE" w:rsidRPr="00610D0C">
        <w:rPr>
          <w:rFonts w:ascii="David" w:hAnsi="David" w:cs="David" w:hint="cs"/>
          <w:sz w:val="24"/>
          <w:szCs w:val="24"/>
          <w:rtl/>
        </w:rPr>
        <w:t xml:space="preserve"> </w:t>
      </w:r>
      <w:r w:rsidR="00E801B5" w:rsidRPr="00610D0C">
        <w:rPr>
          <w:rFonts w:ascii="David" w:hAnsi="David" w:cs="David" w:hint="cs"/>
          <w:sz w:val="24"/>
          <w:szCs w:val="24"/>
          <w:rtl/>
        </w:rPr>
        <w:t>10 בני נוער מפרלמנט הנוער, כולל היו"רית של הפרלמנט</w:t>
      </w:r>
      <w:r w:rsidR="005E6EFE" w:rsidRPr="00610D0C">
        <w:rPr>
          <w:rFonts w:ascii="David" w:hAnsi="David" w:cs="David" w:hint="cs"/>
          <w:sz w:val="24"/>
          <w:szCs w:val="24"/>
          <w:rtl/>
        </w:rPr>
        <w:t>.</w:t>
      </w:r>
      <w:r w:rsidR="00610D0C" w:rsidRPr="00610D0C">
        <w:rPr>
          <w:rFonts w:ascii="David" w:hAnsi="David" w:cs="David" w:hint="cs"/>
          <w:sz w:val="24"/>
          <w:szCs w:val="24"/>
          <w:rtl/>
        </w:rPr>
        <w:t xml:space="preserve"> נוכחים מטעם ה</w:t>
      </w:r>
      <w:r w:rsidR="005E6EFE" w:rsidRPr="00610D0C">
        <w:rPr>
          <w:rFonts w:ascii="David" w:hAnsi="David" w:cs="David" w:hint="cs"/>
          <w:sz w:val="24"/>
          <w:szCs w:val="24"/>
          <w:rtl/>
        </w:rPr>
        <w:t xml:space="preserve">גורמים </w:t>
      </w:r>
      <w:r w:rsidR="00610D0C" w:rsidRPr="00610D0C">
        <w:rPr>
          <w:rFonts w:ascii="David" w:hAnsi="David" w:cs="David" w:hint="cs"/>
          <w:sz w:val="24"/>
          <w:szCs w:val="24"/>
          <w:rtl/>
        </w:rPr>
        <w:t>ה</w:t>
      </w:r>
      <w:r w:rsidR="005E6EFE" w:rsidRPr="00610D0C">
        <w:rPr>
          <w:rFonts w:ascii="David" w:hAnsi="David" w:cs="David" w:hint="cs"/>
          <w:sz w:val="24"/>
          <w:szCs w:val="24"/>
          <w:rtl/>
        </w:rPr>
        <w:t xml:space="preserve">מקצועיים: </w:t>
      </w:r>
      <w:r w:rsidR="00E801B5" w:rsidRPr="00610D0C">
        <w:rPr>
          <w:rFonts w:ascii="David" w:hAnsi="David" w:cs="David" w:hint="cs"/>
          <w:sz w:val="24"/>
          <w:szCs w:val="24"/>
          <w:rtl/>
        </w:rPr>
        <w:t>מנחות מטעם חברת שילובים</w:t>
      </w:r>
      <w:r w:rsidR="005E6EFE" w:rsidRPr="00610D0C">
        <w:rPr>
          <w:rFonts w:ascii="David" w:hAnsi="David" w:cs="David" w:hint="cs"/>
          <w:sz w:val="24"/>
          <w:szCs w:val="24"/>
          <w:rtl/>
        </w:rPr>
        <w:t xml:space="preserve"> -</w:t>
      </w:r>
      <w:r w:rsidR="00E801B5" w:rsidRPr="00610D0C">
        <w:rPr>
          <w:rFonts w:ascii="David" w:hAnsi="David" w:cs="David" w:hint="cs"/>
          <w:sz w:val="24"/>
          <w:szCs w:val="24"/>
          <w:rtl/>
        </w:rPr>
        <w:t xml:space="preserve"> מיכל לוי ארבל ואפרת גבעתי, </w:t>
      </w:r>
      <w:r w:rsidR="005E6EFE" w:rsidRPr="00610D0C">
        <w:rPr>
          <w:rFonts w:ascii="David" w:hAnsi="David" w:cs="David" w:hint="cs"/>
          <w:sz w:val="24"/>
          <w:szCs w:val="24"/>
          <w:rtl/>
        </w:rPr>
        <w:t>מתכנן עירוני מטעם</w:t>
      </w:r>
      <w:r w:rsidR="00E801B5" w:rsidRPr="00610D0C">
        <w:rPr>
          <w:rFonts w:ascii="David" w:hAnsi="David" w:cs="David" w:hint="cs"/>
          <w:sz w:val="24"/>
          <w:szCs w:val="24"/>
          <w:rtl/>
        </w:rPr>
        <w:t xml:space="preserve"> חברת מנעד </w:t>
      </w:r>
      <w:r w:rsidR="005E6EFE" w:rsidRPr="00610D0C">
        <w:rPr>
          <w:rFonts w:ascii="David" w:hAnsi="David" w:cs="David" w:hint="cs"/>
          <w:sz w:val="24"/>
          <w:szCs w:val="24"/>
          <w:rtl/>
        </w:rPr>
        <w:t xml:space="preserve"> - </w:t>
      </w:r>
      <w:r w:rsidR="00E801B5" w:rsidRPr="00610D0C">
        <w:rPr>
          <w:rFonts w:ascii="David" w:hAnsi="David" w:cs="David" w:hint="cs"/>
          <w:sz w:val="24"/>
          <w:szCs w:val="24"/>
          <w:rtl/>
        </w:rPr>
        <w:t>רונן כינורי.</w:t>
      </w:r>
    </w:p>
    <w:p w14:paraId="36249E09" w14:textId="2EA1DDCB" w:rsidR="00610D0C" w:rsidRDefault="005E6EFE" w:rsidP="00610D0C">
      <w:pPr>
        <w:spacing w:line="240" w:lineRule="auto"/>
        <w:rPr>
          <w:rFonts w:ascii="David" w:hAnsi="David" w:cs="David"/>
          <w:sz w:val="24"/>
          <w:szCs w:val="24"/>
          <w:rtl/>
        </w:rPr>
      </w:pPr>
      <w:r w:rsidRPr="005E6EFE">
        <w:rPr>
          <w:rFonts w:ascii="David" w:hAnsi="David" w:cs="David"/>
          <w:sz w:val="24"/>
          <w:szCs w:val="24"/>
          <w:u w:val="single"/>
          <w:rtl/>
        </w:rPr>
        <w:t>מטרות המפגש</w:t>
      </w:r>
      <w:r w:rsidRPr="005E6EFE">
        <w:rPr>
          <w:rFonts w:ascii="David" w:hAnsi="David" w:cs="David" w:hint="cs"/>
          <w:sz w:val="24"/>
          <w:szCs w:val="24"/>
          <w:u w:val="single"/>
          <w:rtl/>
        </w:rPr>
        <w:t>:</w:t>
      </w:r>
      <w:r w:rsidR="00610D0C">
        <w:rPr>
          <w:rFonts w:ascii="David" w:hAnsi="David" w:cs="David" w:hint="cs"/>
          <w:sz w:val="24"/>
          <w:szCs w:val="24"/>
          <w:u w:val="single"/>
          <w:rtl/>
        </w:rPr>
        <w:t xml:space="preserve"> </w:t>
      </w:r>
      <w:r>
        <w:rPr>
          <w:rFonts w:ascii="David" w:hAnsi="David" w:cs="David" w:hint="cs"/>
          <w:sz w:val="24"/>
          <w:szCs w:val="24"/>
          <w:rtl/>
        </w:rPr>
        <w:t>להבין את</w:t>
      </w:r>
      <w:r w:rsidRPr="00022D48">
        <w:rPr>
          <w:rFonts w:ascii="David" w:hAnsi="David" w:cs="David"/>
          <w:sz w:val="24"/>
          <w:szCs w:val="24"/>
          <w:rtl/>
        </w:rPr>
        <w:t xml:space="preserve"> זהות העיר </w:t>
      </w:r>
      <w:r>
        <w:rPr>
          <w:rFonts w:ascii="David" w:hAnsi="David" w:cs="David" w:hint="cs"/>
          <w:sz w:val="24"/>
          <w:szCs w:val="24"/>
          <w:rtl/>
        </w:rPr>
        <w:t xml:space="preserve"> ומצבה כיום </w:t>
      </w:r>
      <w:r w:rsidRPr="00022D48">
        <w:rPr>
          <w:rFonts w:ascii="David" w:hAnsi="David" w:cs="David"/>
          <w:sz w:val="24"/>
          <w:szCs w:val="24"/>
          <w:rtl/>
        </w:rPr>
        <w:t>מנקודת מבט</w:t>
      </w:r>
      <w:r>
        <w:rPr>
          <w:rFonts w:ascii="David" w:hAnsi="David" w:cs="David" w:hint="cs"/>
          <w:sz w:val="24"/>
          <w:szCs w:val="24"/>
          <w:rtl/>
        </w:rPr>
        <w:t>ם</w:t>
      </w:r>
      <w:r w:rsidRPr="00022D48">
        <w:rPr>
          <w:rFonts w:ascii="David" w:hAnsi="David" w:cs="David"/>
          <w:sz w:val="24"/>
          <w:szCs w:val="24"/>
          <w:rtl/>
        </w:rPr>
        <w:t xml:space="preserve"> של </w:t>
      </w:r>
      <w:r>
        <w:rPr>
          <w:rFonts w:ascii="David" w:hAnsi="David" w:cs="David" w:hint="cs"/>
          <w:sz w:val="24"/>
          <w:szCs w:val="24"/>
          <w:rtl/>
        </w:rPr>
        <w:t>בני הנוער בעיר</w:t>
      </w:r>
      <w:r w:rsidR="00610D0C">
        <w:rPr>
          <w:rFonts w:ascii="David" w:hAnsi="David" w:cs="David" w:hint="cs"/>
          <w:sz w:val="24"/>
          <w:szCs w:val="24"/>
          <w:rtl/>
        </w:rPr>
        <w:t xml:space="preserve"> ו</w:t>
      </w:r>
      <w:r w:rsidRPr="00022D48">
        <w:rPr>
          <w:rFonts w:ascii="David" w:hAnsi="David" w:cs="David"/>
          <w:sz w:val="24"/>
          <w:szCs w:val="24"/>
          <w:rtl/>
        </w:rPr>
        <w:t>לנסח יחד ערכים, רגשות וחלומות לעתיד העיר</w:t>
      </w:r>
      <w:r>
        <w:rPr>
          <w:rFonts w:ascii="David" w:hAnsi="David" w:cs="David" w:hint="cs"/>
          <w:sz w:val="24"/>
          <w:szCs w:val="24"/>
          <w:rtl/>
        </w:rPr>
        <w:t xml:space="preserve"> ולפיתוחה</w:t>
      </w:r>
      <w:r w:rsidRPr="00022D48">
        <w:rPr>
          <w:rFonts w:ascii="David" w:hAnsi="David" w:cs="David"/>
          <w:sz w:val="24"/>
          <w:szCs w:val="24"/>
          <w:rtl/>
        </w:rPr>
        <w:t>.</w:t>
      </w:r>
      <w:r w:rsidR="00610D0C" w:rsidRPr="00610D0C">
        <w:rPr>
          <w:rFonts w:ascii="David" w:hAnsi="David" w:cs="David" w:hint="cs"/>
          <w:sz w:val="24"/>
          <w:szCs w:val="24"/>
          <w:rtl/>
        </w:rPr>
        <w:t xml:space="preserve"> </w:t>
      </w:r>
    </w:p>
    <w:p w14:paraId="7CCBDF00" w14:textId="24EC8C1F" w:rsidR="005E6EFE" w:rsidRPr="00610D0C" w:rsidRDefault="00610D0C" w:rsidP="00610D0C">
      <w:pPr>
        <w:rPr>
          <w:rFonts w:ascii="David" w:hAnsi="David" w:cs="David"/>
          <w:sz w:val="24"/>
          <w:szCs w:val="24"/>
        </w:rPr>
      </w:pPr>
      <w:r>
        <w:rPr>
          <w:rFonts w:ascii="David" w:hAnsi="David" w:cs="David" w:hint="cs"/>
          <w:sz w:val="24"/>
          <w:szCs w:val="24"/>
          <w:rtl/>
        </w:rPr>
        <w:t>הוצג</w:t>
      </w:r>
      <w:r w:rsidRPr="00022D48">
        <w:rPr>
          <w:rFonts w:ascii="David" w:hAnsi="David" w:cs="David"/>
          <w:sz w:val="24"/>
          <w:szCs w:val="24"/>
          <w:rtl/>
        </w:rPr>
        <w:t xml:space="preserve"> </w:t>
      </w:r>
      <w:r>
        <w:rPr>
          <w:rFonts w:ascii="David" w:hAnsi="David" w:cs="David" w:hint="cs"/>
          <w:sz w:val="24"/>
          <w:szCs w:val="24"/>
          <w:rtl/>
        </w:rPr>
        <w:t>ה</w:t>
      </w:r>
      <w:r w:rsidRPr="00022D48">
        <w:rPr>
          <w:rFonts w:ascii="David" w:hAnsi="David" w:cs="David"/>
          <w:sz w:val="24"/>
          <w:szCs w:val="24"/>
          <w:rtl/>
        </w:rPr>
        <w:t xml:space="preserve">תהליך </w:t>
      </w:r>
      <w:r>
        <w:rPr>
          <w:rFonts w:ascii="David" w:hAnsi="David" w:cs="David" w:hint="cs"/>
          <w:sz w:val="24"/>
          <w:szCs w:val="24"/>
          <w:rtl/>
        </w:rPr>
        <w:t xml:space="preserve"> - </w:t>
      </w:r>
      <w:r w:rsidRPr="00022D48">
        <w:rPr>
          <w:rFonts w:ascii="David" w:hAnsi="David" w:cs="David"/>
          <w:sz w:val="24"/>
          <w:szCs w:val="24"/>
          <w:rtl/>
        </w:rPr>
        <w:t>מהי תוכנית מתאר, למה חשוב החזון, ואיך תובנות מהמפגש הזה ישולבו בתהליך העירוני.</w:t>
      </w:r>
      <w:r>
        <w:rPr>
          <w:rFonts w:ascii="David" w:hAnsi="David" w:cs="David" w:hint="cs"/>
          <w:sz w:val="24"/>
          <w:szCs w:val="24"/>
          <w:rtl/>
        </w:rPr>
        <w:t xml:space="preserve"> המשתתפים בקבוצות קטנות על בסיס מפת העיר סמנו נקודות ואתרים לשימור לעומת אזורים לפיתוח. בסיום עבודת הקבוצות </w:t>
      </w:r>
      <w:r>
        <w:rPr>
          <w:rFonts w:ascii="David" w:hAnsi="David" w:cs="David"/>
          <w:sz w:val="24"/>
          <w:szCs w:val="24"/>
          <w:rtl/>
        </w:rPr>
        <w:t>–</w:t>
      </w:r>
      <w:r>
        <w:rPr>
          <w:rFonts w:ascii="David" w:hAnsi="David" w:cs="David" w:hint="cs"/>
          <w:sz w:val="24"/>
          <w:szCs w:val="24"/>
          <w:rtl/>
        </w:rPr>
        <w:t xml:space="preserve"> כל קבוצת משתתפים הציגה את החזון שלה לעתיד העיר. </w:t>
      </w:r>
    </w:p>
    <w:p w14:paraId="5E2C9C1B" w14:textId="566F382E" w:rsidR="00E801B5" w:rsidRPr="00E801B5" w:rsidRDefault="0091647B" w:rsidP="00E801B5">
      <w:pPr>
        <w:spacing w:line="240" w:lineRule="auto"/>
        <w:rPr>
          <w:rFonts w:ascii="David" w:hAnsi="David" w:cs="David"/>
          <w:b/>
          <w:bCs/>
          <w:sz w:val="24"/>
          <w:szCs w:val="24"/>
          <w:u w:val="single"/>
          <w:rtl/>
        </w:rPr>
      </w:pPr>
      <w:r>
        <w:rPr>
          <w:rFonts w:ascii="David" w:hAnsi="David" w:cs="David" w:hint="cs"/>
          <w:b/>
          <w:bCs/>
          <w:sz w:val="24"/>
          <w:szCs w:val="24"/>
          <w:u w:val="single"/>
          <w:rtl/>
        </w:rPr>
        <w:t>ה</w:t>
      </w:r>
      <w:r w:rsidR="00B652A3">
        <w:rPr>
          <w:rFonts w:ascii="David" w:hAnsi="David" w:cs="David" w:hint="cs"/>
          <w:b/>
          <w:bCs/>
          <w:sz w:val="24"/>
          <w:szCs w:val="24"/>
          <w:u w:val="single"/>
          <w:rtl/>
        </w:rPr>
        <w:t>תובנות המרכזיות</w:t>
      </w:r>
      <w:r w:rsidR="004E13F5">
        <w:rPr>
          <w:rFonts w:ascii="David" w:hAnsi="David" w:cs="David" w:hint="cs"/>
          <w:b/>
          <w:bCs/>
          <w:sz w:val="24"/>
          <w:szCs w:val="24"/>
          <w:u w:val="single"/>
          <w:rtl/>
        </w:rPr>
        <w:t xml:space="preserve"> </w:t>
      </w:r>
      <w:r w:rsidR="0074584E">
        <w:rPr>
          <w:rFonts w:ascii="David" w:hAnsi="David" w:cs="David" w:hint="cs"/>
          <w:b/>
          <w:bCs/>
          <w:sz w:val="24"/>
          <w:szCs w:val="24"/>
          <w:u w:val="single"/>
          <w:rtl/>
        </w:rPr>
        <w:t xml:space="preserve"> </w:t>
      </w:r>
    </w:p>
    <w:p w14:paraId="706DA7F9" w14:textId="5CAC69F9" w:rsidR="00E801B5" w:rsidRPr="00E801B5" w:rsidRDefault="00E801B5" w:rsidP="006A038D">
      <w:pPr>
        <w:numPr>
          <w:ilvl w:val="0"/>
          <w:numId w:val="24"/>
        </w:numPr>
        <w:spacing w:line="240" w:lineRule="auto"/>
        <w:jc w:val="both"/>
        <w:rPr>
          <w:rFonts w:ascii="David" w:hAnsi="David" w:cs="David"/>
          <w:sz w:val="24"/>
          <w:szCs w:val="24"/>
          <w:rtl/>
        </w:rPr>
      </w:pPr>
      <w:r w:rsidRPr="00E801B5">
        <w:rPr>
          <w:rFonts w:ascii="David" w:hAnsi="David" w:cs="David"/>
          <w:sz w:val="24"/>
          <w:szCs w:val="24"/>
          <w:rtl/>
        </w:rPr>
        <w:t>העיר נתפסת כקהילתית, נעימה ובעלת איכות חיים גבוהה – אך גם כ"בועה" סגורה, עם קושי בניידות ומיעוט אפשרויות בילוי מקומיות.</w:t>
      </w:r>
      <w:r w:rsidRPr="00E801B5">
        <w:rPr>
          <w:rFonts w:ascii="David" w:hAnsi="David" w:cs="David" w:hint="cs"/>
          <w:sz w:val="24"/>
          <w:szCs w:val="24"/>
          <w:rtl/>
        </w:rPr>
        <w:t xml:space="preserve"> </w:t>
      </w:r>
      <w:r w:rsidRPr="00E801B5">
        <w:rPr>
          <w:rFonts w:ascii="David" w:hAnsi="David" w:cs="David"/>
          <w:sz w:val="24"/>
          <w:szCs w:val="24"/>
          <w:rtl/>
        </w:rPr>
        <w:t xml:space="preserve">רבים מהצעירים יוצאים לבלות מחוץ לעיר – </w:t>
      </w:r>
      <w:r w:rsidRPr="00E801B5">
        <w:rPr>
          <w:rFonts w:ascii="David" w:hAnsi="David" w:cs="David" w:hint="cs"/>
          <w:sz w:val="24"/>
          <w:szCs w:val="24"/>
          <w:rtl/>
        </w:rPr>
        <w:t xml:space="preserve">בעיקר בעיר </w:t>
      </w:r>
      <w:r w:rsidRPr="00E801B5">
        <w:rPr>
          <w:rFonts w:ascii="David" w:hAnsi="David" w:cs="David"/>
          <w:sz w:val="24"/>
          <w:szCs w:val="24"/>
          <w:rtl/>
        </w:rPr>
        <w:t xml:space="preserve">רחובות, </w:t>
      </w:r>
      <w:r w:rsidRPr="00E801B5">
        <w:rPr>
          <w:rFonts w:ascii="David" w:hAnsi="David" w:cs="David" w:hint="cs"/>
          <w:sz w:val="24"/>
          <w:szCs w:val="24"/>
          <w:rtl/>
        </w:rPr>
        <w:t>ב</w:t>
      </w:r>
      <w:r w:rsidRPr="00E801B5">
        <w:rPr>
          <w:rFonts w:ascii="David" w:hAnsi="David" w:cs="David"/>
          <w:sz w:val="24"/>
          <w:szCs w:val="24"/>
          <w:rtl/>
        </w:rPr>
        <w:t>תל אביב</w:t>
      </w:r>
      <w:r w:rsidR="00457D2E">
        <w:rPr>
          <w:rFonts w:ascii="David" w:hAnsi="David" w:cs="David" w:hint="cs"/>
          <w:sz w:val="24"/>
          <w:szCs w:val="24"/>
          <w:rtl/>
        </w:rPr>
        <w:t xml:space="preserve">. </w:t>
      </w:r>
      <w:r w:rsidRPr="00E801B5">
        <w:rPr>
          <w:rFonts w:ascii="David" w:hAnsi="David" w:cs="David" w:hint="cs"/>
          <w:sz w:val="24"/>
          <w:szCs w:val="24"/>
          <w:rtl/>
        </w:rPr>
        <w:t>יש צורך ב</w:t>
      </w:r>
      <w:r w:rsidRPr="00E801B5">
        <w:rPr>
          <w:rFonts w:ascii="David" w:hAnsi="David" w:cs="David"/>
          <w:sz w:val="24"/>
          <w:szCs w:val="24"/>
          <w:rtl/>
        </w:rPr>
        <w:t>קניונים</w:t>
      </w:r>
      <w:r w:rsidRPr="00E801B5">
        <w:rPr>
          <w:rFonts w:ascii="David" w:hAnsi="David" w:cs="David" w:hint="cs"/>
          <w:sz w:val="24"/>
          <w:szCs w:val="24"/>
          <w:rtl/>
        </w:rPr>
        <w:t xml:space="preserve"> וב</w:t>
      </w:r>
      <w:r w:rsidRPr="00E801B5">
        <w:rPr>
          <w:rFonts w:ascii="David" w:hAnsi="David" w:cs="David"/>
          <w:sz w:val="24"/>
          <w:szCs w:val="24"/>
          <w:rtl/>
        </w:rPr>
        <w:t>פארקים</w:t>
      </w:r>
      <w:r w:rsidRPr="00E801B5">
        <w:rPr>
          <w:rFonts w:ascii="David" w:hAnsi="David" w:cs="David" w:hint="cs"/>
          <w:sz w:val="24"/>
          <w:szCs w:val="24"/>
          <w:rtl/>
        </w:rPr>
        <w:t xml:space="preserve"> מוארים עד מאוחר.</w:t>
      </w:r>
    </w:p>
    <w:p w14:paraId="39D1F870" w14:textId="5D6A5F2E" w:rsidR="00E801B5" w:rsidRPr="00E801B5" w:rsidRDefault="00D71A01" w:rsidP="006A038D">
      <w:pPr>
        <w:numPr>
          <w:ilvl w:val="0"/>
          <w:numId w:val="24"/>
        </w:numPr>
        <w:spacing w:line="240" w:lineRule="auto"/>
        <w:jc w:val="both"/>
        <w:rPr>
          <w:rFonts w:ascii="David" w:hAnsi="David" w:cs="David"/>
          <w:sz w:val="24"/>
          <w:szCs w:val="24"/>
          <w:rtl/>
        </w:rPr>
      </w:pPr>
      <w:r w:rsidRPr="00E801B5">
        <w:rPr>
          <w:rFonts w:ascii="David" w:hAnsi="David" w:cs="David"/>
          <w:noProof/>
          <w:sz w:val="24"/>
          <w:szCs w:val="24"/>
        </w:rPr>
        <w:drawing>
          <wp:anchor distT="0" distB="0" distL="114300" distR="114300" simplePos="0" relativeHeight="251697152" behindDoc="0" locked="0" layoutInCell="1" allowOverlap="1" wp14:anchorId="2D939DFF" wp14:editId="72BE620B">
            <wp:simplePos x="0" y="0"/>
            <wp:positionH relativeFrom="column">
              <wp:posOffset>-522605</wp:posOffset>
            </wp:positionH>
            <wp:positionV relativeFrom="paragraph">
              <wp:posOffset>385786</wp:posOffset>
            </wp:positionV>
            <wp:extent cx="1651635" cy="1238885"/>
            <wp:effectExtent l="0" t="0" r="5715" b="0"/>
            <wp:wrapSquare wrapText="bothSides"/>
            <wp:docPr id="729070170" name="תמונה 1" descr="תמונה שמכילה לבוש, אדם, הנעלה, פני אדם&#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70170" name="תמונה 1" descr="תמונה שמכילה לבוש, אדם, הנעלה, פני אדם&#10;&#10;תוכן בינה מלאכותית גנרטיבית עשוי להיות שגוי."/>
                    <pic:cNvPicPr/>
                  </pic:nvPicPr>
                  <pic:blipFill rotWithShape="1">
                    <a:blip r:embed="rId15" cstate="print">
                      <a:extLst>
                        <a:ext uri="{28A0092B-C50C-407E-A947-70E740481C1C}">
                          <a14:useLocalDpi xmlns:a14="http://schemas.microsoft.com/office/drawing/2010/main" val="0"/>
                        </a:ext>
                      </a:extLst>
                    </a:blip>
                    <a:srcRect t="-1" b="-2702"/>
                    <a:stretch>
                      <a:fillRect/>
                    </a:stretch>
                  </pic:blipFill>
                  <pic:spPr>
                    <a:xfrm>
                      <a:off x="0" y="0"/>
                      <a:ext cx="1651635" cy="1238885"/>
                    </a:xfrm>
                    <a:prstGeom prst="rect">
                      <a:avLst/>
                    </a:prstGeom>
                  </pic:spPr>
                </pic:pic>
              </a:graphicData>
            </a:graphic>
            <wp14:sizeRelH relativeFrom="margin">
              <wp14:pctWidth>0</wp14:pctWidth>
            </wp14:sizeRelH>
            <wp14:sizeRelV relativeFrom="margin">
              <wp14:pctHeight>0</wp14:pctHeight>
            </wp14:sizeRelV>
          </wp:anchor>
        </w:drawing>
      </w:r>
      <w:r w:rsidR="00E801B5" w:rsidRPr="00E801B5">
        <w:rPr>
          <w:rFonts w:ascii="David" w:hAnsi="David" w:cs="David"/>
          <w:sz w:val="24"/>
          <w:szCs w:val="24"/>
          <w:rtl/>
        </w:rPr>
        <w:t>העיר נתפסת כמתבגרת – עם אוכלוסייה מבוגרת הולכת וגדלה, אך גם משפחות צעירות שמגיעות להתקרב להורים.</w:t>
      </w:r>
      <w:r w:rsidR="00E801B5" w:rsidRPr="00E801B5">
        <w:rPr>
          <w:rFonts w:ascii="David" w:hAnsi="David" w:cs="David" w:hint="cs"/>
          <w:sz w:val="24"/>
          <w:szCs w:val="24"/>
          <w:rtl/>
        </w:rPr>
        <w:t xml:space="preserve"> שנים מהנוכחים נאצלו לעבור לגור בעיר אחרת ולומדים בנס ציונה. </w:t>
      </w:r>
    </w:p>
    <w:p w14:paraId="4734B9A1" w14:textId="4E4C8070" w:rsidR="00E801B5" w:rsidRPr="00E801B5" w:rsidRDefault="00E801B5" w:rsidP="006A038D">
      <w:pPr>
        <w:numPr>
          <w:ilvl w:val="0"/>
          <w:numId w:val="24"/>
        </w:numPr>
        <w:spacing w:line="240" w:lineRule="auto"/>
        <w:jc w:val="both"/>
        <w:rPr>
          <w:rFonts w:ascii="David" w:hAnsi="David" w:cs="David"/>
          <w:sz w:val="24"/>
          <w:szCs w:val="24"/>
          <w:rtl/>
        </w:rPr>
      </w:pPr>
      <w:r w:rsidRPr="00E801B5">
        <w:rPr>
          <w:rFonts w:ascii="David" w:hAnsi="David" w:cs="David"/>
          <w:sz w:val="24"/>
          <w:szCs w:val="24"/>
          <w:rtl/>
        </w:rPr>
        <w:t>יש תחושת עומס ויוקר מחיה, לצד ביקורת על בנייה מתמשכת שמצמצמת את השטחים הפתוחים.</w:t>
      </w:r>
    </w:p>
    <w:p w14:paraId="4CC22044" w14:textId="4ABA30CA" w:rsidR="00E801B5" w:rsidRPr="00E801B5" w:rsidRDefault="00E801B5" w:rsidP="006A038D">
      <w:pPr>
        <w:numPr>
          <w:ilvl w:val="0"/>
          <w:numId w:val="24"/>
        </w:numPr>
        <w:spacing w:line="240" w:lineRule="auto"/>
        <w:jc w:val="both"/>
        <w:rPr>
          <w:rFonts w:ascii="David" w:hAnsi="David" w:cs="David"/>
          <w:sz w:val="24"/>
          <w:szCs w:val="24"/>
          <w:rtl/>
        </w:rPr>
      </w:pPr>
      <w:r w:rsidRPr="00E801B5">
        <w:rPr>
          <w:rFonts w:ascii="David" w:hAnsi="David" w:cs="David" w:hint="cs"/>
          <w:sz w:val="24"/>
          <w:szCs w:val="24"/>
          <w:rtl/>
        </w:rPr>
        <w:t xml:space="preserve">לגבי העתיד </w:t>
      </w:r>
      <w:r w:rsidRPr="00E801B5">
        <w:rPr>
          <w:rFonts w:ascii="David" w:hAnsi="David" w:cs="David"/>
          <w:sz w:val="24"/>
          <w:szCs w:val="24"/>
          <w:rtl/>
        </w:rPr>
        <w:t>–</w:t>
      </w:r>
      <w:r w:rsidRPr="00E801B5">
        <w:rPr>
          <w:rFonts w:ascii="David" w:hAnsi="David" w:cs="David" w:hint="cs"/>
          <w:sz w:val="24"/>
          <w:szCs w:val="24"/>
          <w:rtl/>
        </w:rPr>
        <w:t xml:space="preserve"> </w:t>
      </w:r>
      <w:r w:rsidR="00457D2E">
        <w:rPr>
          <w:rFonts w:ascii="David" w:hAnsi="David" w:cs="David" w:hint="cs"/>
          <w:sz w:val="24"/>
          <w:szCs w:val="24"/>
          <w:rtl/>
        </w:rPr>
        <w:t xml:space="preserve">המשתתפים </w:t>
      </w:r>
      <w:r w:rsidRPr="00E801B5">
        <w:rPr>
          <w:rFonts w:ascii="David" w:hAnsi="David" w:cs="David" w:hint="cs"/>
          <w:sz w:val="24"/>
          <w:szCs w:val="24"/>
          <w:rtl/>
        </w:rPr>
        <w:t xml:space="preserve">בעיקר ציינו את </w:t>
      </w:r>
      <w:r w:rsidR="00457D2E">
        <w:rPr>
          <w:rFonts w:ascii="David" w:hAnsi="David" w:cs="David" w:hint="cs"/>
          <w:sz w:val="24"/>
          <w:szCs w:val="24"/>
          <w:rtl/>
        </w:rPr>
        <w:t>רצונם ב</w:t>
      </w:r>
      <w:r w:rsidRPr="00E801B5">
        <w:rPr>
          <w:rFonts w:ascii="David" w:hAnsi="David" w:cs="David"/>
          <w:sz w:val="24"/>
          <w:szCs w:val="24"/>
          <w:rtl/>
        </w:rPr>
        <w:t>שימור האופי המקומי, לצד התחדשות והתאמה לצרכים של משפחות צעירות</w:t>
      </w:r>
      <w:r w:rsidRPr="00E801B5">
        <w:rPr>
          <w:rFonts w:ascii="David" w:hAnsi="David" w:cs="David" w:hint="cs"/>
          <w:sz w:val="24"/>
          <w:szCs w:val="24"/>
          <w:rtl/>
        </w:rPr>
        <w:t xml:space="preserve"> ו</w:t>
      </w:r>
      <w:r w:rsidRPr="00E801B5">
        <w:rPr>
          <w:rFonts w:ascii="David" w:hAnsi="David" w:cs="David"/>
          <w:sz w:val="24"/>
          <w:szCs w:val="24"/>
          <w:rtl/>
        </w:rPr>
        <w:t>רצון למקומות בילוי מותאמים לגילם.</w:t>
      </w:r>
    </w:p>
    <w:p w14:paraId="412A35C1" w14:textId="44F45F0D" w:rsidR="00E801B5" w:rsidRDefault="00457D2E" w:rsidP="00610D0C">
      <w:pPr>
        <w:spacing w:line="240" w:lineRule="auto"/>
        <w:rPr>
          <w:rFonts w:ascii="David" w:hAnsi="David" w:cs="David"/>
          <w:b/>
          <w:bCs/>
          <w:sz w:val="24"/>
          <w:szCs w:val="24"/>
          <w:rtl/>
        </w:rPr>
      </w:pPr>
      <w:r w:rsidRPr="00610D0C">
        <w:rPr>
          <w:rFonts w:ascii="David" w:hAnsi="David" w:cs="David" w:hint="cs"/>
          <w:b/>
          <w:bCs/>
          <w:sz w:val="24"/>
          <w:szCs w:val="24"/>
          <w:rtl/>
        </w:rPr>
        <w:t>פירוט ה</w:t>
      </w:r>
      <w:r w:rsidR="00E801B5" w:rsidRPr="00610D0C">
        <w:rPr>
          <w:rFonts w:ascii="David" w:hAnsi="David" w:cs="David"/>
          <w:b/>
          <w:bCs/>
          <w:sz w:val="24"/>
          <w:szCs w:val="24"/>
          <w:rtl/>
        </w:rPr>
        <w:t>צרכים ו</w:t>
      </w:r>
      <w:r w:rsidRPr="00610D0C">
        <w:rPr>
          <w:rFonts w:ascii="David" w:hAnsi="David" w:cs="David" w:hint="cs"/>
          <w:b/>
          <w:bCs/>
          <w:sz w:val="24"/>
          <w:szCs w:val="24"/>
          <w:rtl/>
        </w:rPr>
        <w:t>ה</w:t>
      </w:r>
      <w:r w:rsidR="00E801B5" w:rsidRPr="00610D0C">
        <w:rPr>
          <w:rFonts w:ascii="David" w:hAnsi="David" w:cs="David"/>
          <w:b/>
          <w:bCs/>
          <w:sz w:val="24"/>
          <w:szCs w:val="24"/>
          <w:rtl/>
        </w:rPr>
        <w:t>אתגרים:</w:t>
      </w:r>
      <w:r w:rsidR="00610D0C" w:rsidRPr="00610D0C">
        <w:rPr>
          <w:rFonts w:ascii="David" w:hAnsi="David" w:cs="David" w:hint="cs"/>
          <w:b/>
          <w:bCs/>
          <w:sz w:val="24"/>
          <w:szCs w:val="24"/>
          <w:rtl/>
        </w:rPr>
        <w:t xml:space="preserve"> </w:t>
      </w:r>
      <w:r w:rsidR="00E801B5" w:rsidRPr="00610D0C">
        <w:rPr>
          <w:rFonts w:ascii="David" w:hAnsi="David" w:cs="David"/>
          <w:sz w:val="24"/>
          <w:szCs w:val="24"/>
          <w:rtl/>
        </w:rPr>
        <w:t>חוסר בתחבורה ציבורית יעילה ונגישה.</w:t>
      </w:r>
      <w:r w:rsidR="00610D0C" w:rsidRPr="00610D0C">
        <w:rPr>
          <w:rFonts w:ascii="David" w:hAnsi="David" w:cs="David" w:hint="cs"/>
          <w:b/>
          <w:bCs/>
          <w:sz w:val="24"/>
          <w:szCs w:val="24"/>
          <w:rtl/>
        </w:rPr>
        <w:t xml:space="preserve"> </w:t>
      </w:r>
      <w:r w:rsidR="00E801B5" w:rsidRPr="00610D0C">
        <w:rPr>
          <w:rFonts w:ascii="David" w:hAnsi="David" w:cs="David"/>
          <w:sz w:val="24"/>
          <w:szCs w:val="24"/>
          <w:rtl/>
        </w:rPr>
        <w:t>מחסור במקומות בילוי לנוער ולמשפחות.</w:t>
      </w:r>
      <w:r w:rsidR="00610D0C" w:rsidRPr="00610D0C">
        <w:rPr>
          <w:rFonts w:ascii="David" w:hAnsi="David" w:cs="David" w:hint="cs"/>
          <w:b/>
          <w:bCs/>
          <w:sz w:val="24"/>
          <w:szCs w:val="24"/>
          <w:rtl/>
        </w:rPr>
        <w:t xml:space="preserve"> </w:t>
      </w:r>
      <w:r w:rsidR="00E801B5" w:rsidRPr="00610D0C">
        <w:rPr>
          <w:rFonts w:ascii="David" w:hAnsi="David" w:cs="David"/>
          <w:sz w:val="24"/>
          <w:szCs w:val="24"/>
          <w:rtl/>
        </w:rPr>
        <w:t>תחושת ניתוק בין חלקי העיר – חצי ירוקה, חצי בנויה.</w:t>
      </w:r>
      <w:r w:rsidR="00610D0C" w:rsidRPr="00610D0C">
        <w:rPr>
          <w:rFonts w:ascii="David" w:hAnsi="David" w:cs="David" w:hint="cs"/>
          <w:b/>
          <w:bCs/>
          <w:sz w:val="24"/>
          <w:szCs w:val="24"/>
          <w:rtl/>
        </w:rPr>
        <w:t xml:space="preserve"> </w:t>
      </w:r>
      <w:r w:rsidR="00E801B5" w:rsidRPr="00610D0C">
        <w:rPr>
          <w:rFonts w:ascii="David" w:hAnsi="David" w:cs="David"/>
          <w:sz w:val="24"/>
          <w:szCs w:val="24"/>
          <w:rtl/>
        </w:rPr>
        <w:t>ביקורת על תהליכי בנייה אינטנסיביים – "טוב שבונים, אבל לא ליד הבית שלי".</w:t>
      </w:r>
      <w:r w:rsidR="00610D0C" w:rsidRPr="00610D0C">
        <w:rPr>
          <w:rFonts w:ascii="David" w:hAnsi="David" w:cs="David" w:hint="cs"/>
          <w:b/>
          <w:bCs/>
          <w:sz w:val="24"/>
          <w:szCs w:val="24"/>
          <w:rtl/>
        </w:rPr>
        <w:t xml:space="preserve"> </w:t>
      </w:r>
      <w:r w:rsidR="00E801B5" w:rsidRPr="00610D0C">
        <w:rPr>
          <w:rFonts w:ascii="David" w:hAnsi="David" w:cs="David"/>
          <w:sz w:val="24"/>
          <w:szCs w:val="24"/>
          <w:rtl/>
        </w:rPr>
        <w:t>צורך באיזון בין טבע לעירוניות – שמירה על שטחים פתוחים לצד פיתוח.</w:t>
      </w:r>
    </w:p>
    <w:p w14:paraId="6DD15C0C" w14:textId="155436CA" w:rsidR="0091647B" w:rsidRPr="0091647B" w:rsidRDefault="0091647B" w:rsidP="0091647B">
      <w:pPr>
        <w:pStyle w:val="a7"/>
        <w:numPr>
          <w:ilvl w:val="0"/>
          <w:numId w:val="34"/>
        </w:numPr>
        <w:spacing w:line="240" w:lineRule="auto"/>
        <w:rPr>
          <w:rFonts w:ascii="David" w:hAnsi="David" w:cs="David"/>
          <w:b/>
          <w:bCs/>
          <w:sz w:val="24"/>
          <w:szCs w:val="24"/>
          <w:rtl/>
        </w:rPr>
      </w:pPr>
      <w:r w:rsidRPr="0091647B">
        <w:rPr>
          <w:rFonts w:ascii="David" w:hAnsi="David" w:cs="David"/>
          <w:b/>
          <w:bCs/>
          <w:sz w:val="24"/>
          <w:szCs w:val="24"/>
          <w:rtl/>
        </w:rPr>
        <w:t>מפגש</w:t>
      </w:r>
      <w:r w:rsidRPr="0091647B">
        <w:rPr>
          <w:rFonts w:ascii="David" w:hAnsi="David" w:cs="David" w:hint="cs"/>
          <w:b/>
          <w:bCs/>
          <w:sz w:val="24"/>
          <w:szCs w:val="24"/>
          <w:rtl/>
        </w:rPr>
        <w:t>י</w:t>
      </w:r>
      <w:r w:rsidRPr="0091647B">
        <w:rPr>
          <w:rFonts w:ascii="David" w:hAnsi="David" w:cs="David"/>
          <w:b/>
          <w:bCs/>
          <w:sz w:val="24"/>
          <w:szCs w:val="24"/>
          <w:rtl/>
        </w:rPr>
        <w:t xml:space="preserve"> </w:t>
      </w:r>
      <w:r w:rsidRPr="0091647B">
        <w:rPr>
          <w:rFonts w:ascii="David" w:hAnsi="David" w:cs="David" w:hint="cs"/>
          <w:b/>
          <w:bCs/>
          <w:sz w:val="24"/>
          <w:szCs w:val="24"/>
          <w:rtl/>
        </w:rPr>
        <w:t>גינות ציבוריות</w:t>
      </w:r>
    </w:p>
    <w:p w14:paraId="13C53C9C" w14:textId="4FE849D4" w:rsidR="0091647B" w:rsidRDefault="00B652A3" w:rsidP="0091647B">
      <w:pPr>
        <w:spacing w:line="240" w:lineRule="auto"/>
        <w:jc w:val="both"/>
        <w:rPr>
          <w:rFonts w:ascii="David" w:hAnsi="David" w:cs="David"/>
          <w:sz w:val="24"/>
          <w:szCs w:val="24"/>
          <w:rtl/>
        </w:rPr>
      </w:pPr>
      <w:r>
        <w:rPr>
          <w:noProof/>
          <w14:ligatures w14:val="standardContextual"/>
        </w:rPr>
        <w:lastRenderedPageBreak/>
        <w:drawing>
          <wp:anchor distT="0" distB="0" distL="114300" distR="114300" simplePos="0" relativeHeight="251710464" behindDoc="0" locked="0" layoutInCell="1" allowOverlap="1" wp14:anchorId="0DA00263" wp14:editId="1D23002D">
            <wp:simplePos x="0" y="0"/>
            <wp:positionH relativeFrom="column">
              <wp:posOffset>-264491</wp:posOffset>
            </wp:positionH>
            <wp:positionV relativeFrom="paragraph">
              <wp:posOffset>-1270</wp:posOffset>
            </wp:positionV>
            <wp:extent cx="1577975" cy="2292985"/>
            <wp:effectExtent l="0" t="0" r="3175" b="0"/>
            <wp:wrapSquare wrapText="bothSides"/>
            <wp:docPr id="118635362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53626" name=""/>
                    <pic:cNvPicPr/>
                  </pic:nvPicPr>
                  <pic:blipFill rotWithShape="1">
                    <a:blip r:embed="rId16" cstate="print">
                      <a:extLst>
                        <a:ext uri="{28A0092B-C50C-407E-A947-70E740481C1C}">
                          <a14:useLocalDpi xmlns:a14="http://schemas.microsoft.com/office/drawing/2010/main" val="0"/>
                        </a:ext>
                      </a:extLst>
                    </a:blip>
                    <a:srcRect l="35440" t="11580" r="34628" b="11075"/>
                    <a:stretch>
                      <a:fillRect/>
                    </a:stretch>
                  </pic:blipFill>
                  <pic:spPr bwMode="auto">
                    <a:xfrm>
                      <a:off x="0" y="0"/>
                      <a:ext cx="1577975" cy="2292985"/>
                    </a:xfrm>
                    <a:prstGeom prst="rect">
                      <a:avLst/>
                    </a:prstGeom>
                    <a:ln>
                      <a:noFill/>
                    </a:ln>
                    <a:extLst>
                      <a:ext uri="{53640926-AAD7-44D8-BBD7-CCE9431645EC}">
                        <a14:shadowObscured xmlns:a14="http://schemas.microsoft.com/office/drawing/2010/main"/>
                      </a:ext>
                    </a:extLst>
                  </pic:spPr>
                </pic:pic>
              </a:graphicData>
            </a:graphic>
          </wp:anchor>
        </w:drawing>
      </w:r>
      <w:r w:rsidR="0091647B" w:rsidRPr="00D12EF2">
        <w:rPr>
          <w:rFonts w:ascii="David" w:hAnsi="David" w:cs="David" w:hint="cs"/>
          <w:sz w:val="24"/>
          <w:szCs w:val="24"/>
          <w:rtl/>
        </w:rPr>
        <w:t>על מנת להגיע לקהל של משפחות צעירות  הוחלט לקיים מפגשים בגינות הציבוריות. לשם כך עוצב רכב נגרר ייעודי ונקבעו 4 גינות מרכזיות. במהלך המפגש הוצבו כסאות ושולחנות ואביזרים שיאפשרו שיתוף וכתיבה ותליית האמירות של הציבור המשתתף על גבי הרכב.</w:t>
      </w:r>
    </w:p>
    <w:p w14:paraId="10B2F714" w14:textId="77777777" w:rsidR="0091647B" w:rsidRDefault="0091647B" w:rsidP="0091647B">
      <w:pPr>
        <w:spacing w:line="240" w:lineRule="auto"/>
        <w:jc w:val="both"/>
        <w:rPr>
          <w:rFonts w:ascii="David" w:hAnsi="David" w:cs="David"/>
          <w:sz w:val="24"/>
          <w:szCs w:val="24"/>
          <w:rtl/>
        </w:rPr>
      </w:pPr>
      <w:r>
        <w:rPr>
          <w:rFonts w:ascii="David" w:hAnsi="David" w:cs="David" w:hint="cs"/>
          <w:sz w:val="24"/>
          <w:szCs w:val="24"/>
          <w:rtl/>
        </w:rPr>
        <w:t>ממגוון הקולות שנאספו עלו קולות נוספים שהציפו את הצרכים הנוספים הבאים:</w:t>
      </w:r>
    </w:p>
    <w:p w14:paraId="3CBD7BE7" w14:textId="13EE821B" w:rsidR="0091647B" w:rsidRDefault="0091647B" w:rsidP="0091647B">
      <w:pPr>
        <w:pStyle w:val="a7"/>
        <w:numPr>
          <w:ilvl w:val="0"/>
          <w:numId w:val="28"/>
        </w:numPr>
        <w:spacing w:line="240" w:lineRule="auto"/>
        <w:jc w:val="both"/>
        <w:rPr>
          <w:rFonts w:ascii="David" w:hAnsi="David" w:cs="David"/>
          <w:sz w:val="24"/>
          <w:szCs w:val="24"/>
        </w:rPr>
      </w:pPr>
      <w:r>
        <w:rPr>
          <w:rFonts w:ascii="David" w:hAnsi="David" w:cs="David" w:hint="cs"/>
          <w:sz w:val="24"/>
          <w:szCs w:val="24"/>
          <w:rtl/>
        </w:rPr>
        <w:t>לבנות על שטחי החקלאות שבהם מגדלים תפו"א</w:t>
      </w:r>
    </w:p>
    <w:p w14:paraId="4C472B41" w14:textId="77777777" w:rsidR="0091647B" w:rsidRDefault="0091647B" w:rsidP="0091647B">
      <w:pPr>
        <w:pStyle w:val="a7"/>
        <w:numPr>
          <w:ilvl w:val="0"/>
          <w:numId w:val="28"/>
        </w:numPr>
        <w:spacing w:line="240" w:lineRule="auto"/>
        <w:jc w:val="both"/>
        <w:rPr>
          <w:rFonts w:ascii="David" w:hAnsi="David" w:cs="David"/>
          <w:sz w:val="24"/>
          <w:szCs w:val="24"/>
        </w:rPr>
      </w:pPr>
      <w:r>
        <w:rPr>
          <w:rFonts w:ascii="David" w:hAnsi="David" w:cs="David" w:hint="cs"/>
          <w:sz w:val="24"/>
          <w:szCs w:val="24"/>
          <w:rtl/>
        </w:rPr>
        <w:t>צורך בשירותים ציבורים בגינות</w:t>
      </w:r>
    </w:p>
    <w:p w14:paraId="61532A63" w14:textId="77777777" w:rsidR="0091647B" w:rsidRDefault="0091647B" w:rsidP="0091647B">
      <w:pPr>
        <w:pStyle w:val="a7"/>
        <w:numPr>
          <w:ilvl w:val="0"/>
          <w:numId w:val="28"/>
        </w:numPr>
        <w:spacing w:line="240" w:lineRule="auto"/>
        <w:jc w:val="both"/>
        <w:rPr>
          <w:rFonts w:ascii="David" w:hAnsi="David" w:cs="David"/>
          <w:sz w:val="24"/>
          <w:szCs w:val="24"/>
        </w:rPr>
      </w:pPr>
      <w:r>
        <w:rPr>
          <w:rFonts w:ascii="David" w:hAnsi="David" w:cs="David" w:hint="cs"/>
          <w:sz w:val="24"/>
          <w:szCs w:val="24"/>
          <w:rtl/>
        </w:rPr>
        <w:t>לשמור על קו הרקיע של העיר</w:t>
      </w:r>
    </w:p>
    <w:p w14:paraId="4E8E06A2" w14:textId="13379679" w:rsidR="0091647B" w:rsidRDefault="0091647B" w:rsidP="0091647B">
      <w:pPr>
        <w:pStyle w:val="a7"/>
        <w:numPr>
          <w:ilvl w:val="0"/>
          <w:numId w:val="28"/>
        </w:numPr>
        <w:spacing w:line="240" w:lineRule="auto"/>
        <w:jc w:val="both"/>
        <w:rPr>
          <w:rFonts w:ascii="David" w:hAnsi="David" w:cs="David"/>
          <w:sz w:val="24"/>
          <w:szCs w:val="24"/>
        </w:rPr>
      </w:pPr>
      <w:r>
        <w:rPr>
          <w:rFonts w:ascii="David" w:hAnsi="David" w:cs="David" w:hint="cs"/>
          <w:sz w:val="24"/>
          <w:szCs w:val="24"/>
          <w:rtl/>
        </w:rPr>
        <w:t xml:space="preserve">להפוך את ויצמן לתנועה פרטית במנהרה, לשמר אותו כרחוב עם עסקים קטנים מקומיים ולא רשתות. </w:t>
      </w:r>
    </w:p>
    <w:p w14:paraId="39A1598E" w14:textId="77777777" w:rsidR="0091647B" w:rsidRDefault="0091647B" w:rsidP="0091647B">
      <w:pPr>
        <w:pStyle w:val="a7"/>
        <w:numPr>
          <w:ilvl w:val="0"/>
          <w:numId w:val="28"/>
        </w:numPr>
        <w:spacing w:line="240" w:lineRule="auto"/>
        <w:jc w:val="both"/>
        <w:rPr>
          <w:rFonts w:ascii="David" w:hAnsi="David" w:cs="David"/>
          <w:sz w:val="24"/>
          <w:szCs w:val="24"/>
        </w:rPr>
      </w:pPr>
      <w:r>
        <w:rPr>
          <w:rFonts w:ascii="David" w:hAnsi="David" w:cs="David" w:hint="cs"/>
          <w:sz w:val="24"/>
          <w:szCs w:val="24"/>
          <w:rtl/>
        </w:rPr>
        <w:t xml:space="preserve">לשמור על חיות המחמד </w:t>
      </w:r>
      <w:r>
        <w:rPr>
          <w:rFonts w:ascii="David" w:hAnsi="David" w:cs="David"/>
          <w:sz w:val="24"/>
          <w:szCs w:val="24"/>
          <w:rtl/>
        </w:rPr>
        <w:t>–</w:t>
      </w:r>
      <w:r>
        <w:rPr>
          <w:rFonts w:ascii="David" w:hAnsi="David" w:cs="David" w:hint="cs"/>
          <w:sz w:val="24"/>
          <w:szCs w:val="24"/>
          <w:rtl/>
        </w:rPr>
        <w:t xml:space="preserve"> הארנבים ונדידת הפרפרים.</w:t>
      </w:r>
    </w:p>
    <w:p w14:paraId="7DF57B38" w14:textId="5F5CC474" w:rsidR="0091647B" w:rsidRDefault="0091647B" w:rsidP="0091647B">
      <w:pPr>
        <w:pStyle w:val="a7"/>
        <w:numPr>
          <w:ilvl w:val="0"/>
          <w:numId w:val="28"/>
        </w:numPr>
        <w:spacing w:line="240" w:lineRule="auto"/>
        <w:jc w:val="both"/>
        <w:rPr>
          <w:rFonts w:ascii="David" w:hAnsi="David" w:cs="David"/>
          <w:sz w:val="24"/>
          <w:szCs w:val="24"/>
        </w:rPr>
      </w:pPr>
      <w:r>
        <w:rPr>
          <w:rFonts w:ascii="David" w:hAnsi="David" w:cs="David" w:hint="cs"/>
          <w:sz w:val="24"/>
          <w:szCs w:val="24"/>
          <w:rtl/>
        </w:rPr>
        <w:t xml:space="preserve">חשש מרכישת קרקעות של </w:t>
      </w:r>
      <w:proofErr w:type="spellStart"/>
      <w:r>
        <w:rPr>
          <w:rFonts w:ascii="David" w:hAnsi="David" w:cs="David" w:hint="cs"/>
          <w:sz w:val="24"/>
          <w:szCs w:val="24"/>
          <w:rtl/>
        </w:rPr>
        <w:t>יוחננוף</w:t>
      </w:r>
      <w:proofErr w:type="spellEnd"/>
    </w:p>
    <w:p w14:paraId="4D84FCFE" w14:textId="0A9A320B" w:rsidR="0091647B" w:rsidRDefault="00B652A3" w:rsidP="0091647B">
      <w:pPr>
        <w:pStyle w:val="a7"/>
        <w:numPr>
          <w:ilvl w:val="0"/>
          <w:numId w:val="28"/>
        </w:numPr>
        <w:spacing w:line="240" w:lineRule="auto"/>
        <w:jc w:val="both"/>
        <w:rPr>
          <w:rFonts w:ascii="David" w:hAnsi="David" w:cs="David"/>
          <w:sz w:val="24"/>
          <w:szCs w:val="24"/>
        </w:rPr>
      </w:pPr>
      <w:r>
        <w:rPr>
          <w:rFonts w:ascii="David" w:hAnsi="David" w:cs="David"/>
          <w:noProof/>
          <w:sz w:val="20"/>
          <w:szCs w:val="20"/>
          <w:rtl/>
          <w:lang w:val="he-IL"/>
          <w14:ligatures w14:val="standardContextual"/>
        </w:rPr>
        <w:drawing>
          <wp:anchor distT="0" distB="0" distL="114300" distR="114300" simplePos="0" relativeHeight="251707392" behindDoc="1" locked="0" layoutInCell="1" allowOverlap="1" wp14:anchorId="3D0DE5C9" wp14:editId="187B0FCC">
            <wp:simplePos x="0" y="0"/>
            <wp:positionH relativeFrom="column">
              <wp:posOffset>-328295</wp:posOffset>
            </wp:positionH>
            <wp:positionV relativeFrom="paragraph">
              <wp:posOffset>118745</wp:posOffset>
            </wp:positionV>
            <wp:extent cx="2477770" cy="1392555"/>
            <wp:effectExtent l="0" t="0" r="0" b="0"/>
            <wp:wrapTight wrapText="bothSides">
              <wp:wrapPolygon edited="0">
                <wp:start x="0" y="0"/>
                <wp:lineTo x="0" y="21275"/>
                <wp:lineTo x="21423" y="21275"/>
                <wp:lineTo x="21423" y="0"/>
                <wp:lineTo x="0" y="0"/>
              </wp:wrapPolygon>
            </wp:wrapTight>
            <wp:docPr id="1257107407"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07407" name="תמונה 125710740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7770" cy="1392555"/>
                    </a:xfrm>
                    <a:prstGeom prst="rect">
                      <a:avLst/>
                    </a:prstGeom>
                  </pic:spPr>
                </pic:pic>
              </a:graphicData>
            </a:graphic>
            <wp14:sizeRelH relativeFrom="margin">
              <wp14:pctWidth>0</wp14:pctWidth>
            </wp14:sizeRelH>
            <wp14:sizeRelV relativeFrom="margin">
              <wp14:pctHeight>0</wp14:pctHeight>
            </wp14:sizeRelV>
          </wp:anchor>
        </w:drawing>
      </w:r>
      <w:r w:rsidR="0091647B">
        <w:rPr>
          <w:rFonts w:ascii="David" w:hAnsi="David" w:cs="David" w:hint="cs"/>
          <w:sz w:val="24"/>
          <w:szCs w:val="24"/>
          <w:rtl/>
        </w:rPr>
        <w:t>לייצר יותר פעילות קהילתית</w:t>
      </w:r>
    </w:p>
    <w:p w14:paraId="01EA7A9D" w14:textId="278862A6" w:rsidR="0091647B" w:rsidRPr="009A5251" w:rsidRDefault="0091647B" w:rsidP="0091647B">
      <w:pPr>
        <w:pStyle w:val="a7"/>
        <w:numPr>
          <w:ilvl w:val="0"/>
          <w:numId w:val="28"/>
        </w:numPr>
        <w:spacing w:line="240" w:lineRule="auto"/>
        <w:jc w:val="both"/>
        <w:rPr>
          <w:rFonts w:ascii="David" w:hAnsi="David" w:cs="David"/>
          <w:sz w:val="24"/>
          <w:szCs w:val="24"/>
          <w:rtl/>
        </w:rPr>
      </w:pPr>
      <w:r>
        <w:rPr>
          <w:rFonts w:ascii="David" w:hAnsi="David" w:cs="David" w:hint="cs"/>
          <w:sz w:val="24"/>
          <w:szCs w:val="24"/>
          <w:rtl/>
        </w:rPr>
        <w:t>ובעיקר ש"העיר תישאר כמו שהיא"</w:t>
      </w:r>
    </w:p>
    <w:p w14:paraId="1B6E8073" w14:textId="008F57AB" w:rsidR="0091647B" w:rsidRPr="00D12EF2" w:rsidRDefault="00B652A3" w:rsidP="0091647B">
      <w:pPr>
        <w:spacing w:line="240" w:lineRule="auto"/>
        <w:jc w:val="both"/>
        <w:rPr>
          <w:rFonts w:ascii="David" w:hAnsi="David" w:cs="David"/>
          <w:sz w:val="24"/>
          <w:szCs w:val="24"/>
          <w:rtl/>
        </w:rPr>
      </w:pPr>
      <w:r>
        <w:rPr>
          <w:rFonts w:ascii="David" w:hAnsi="David" w:cs="David"/>
          <w:noProof/>
          <w:sz w:val="20"/>
          <w:szCs w:val="20"/>
          <w:rtl/>
          <w:lang w:val="he-IL"/>
          <w14:ligatures w14:val="standardContextual"/>
        </w:rPr>
        <w:drawing>
          <wp:anchor distT="0" distB="0" distL="114300" distR="114300" simplePos="0" relativeHeight="251706368" behindDoc="0" locked="0" layoutInCell="1" allowOverlap="1" wp14:anchorId="65B963EE" wp14:editId="7D4FC692">
            <wp:simplePos x="0" y="0"/>
            <wp:positionH relativeFrom="column">
              <wp:posOffset>2713355</wp:posOffset>
            </wp:positionH>
            <wp:positionV relativeFrom="paragraph">
              <wp:posOffset>78740</wp:posOffset>
            </wp:positionV>
            <wp:extent cx="2272665" cy="1277620"/>
            <wp:effectExtent l="0" t="0" r="0" b="0"/>
            <wp:wrapSquare wrapText="bothSides"/>
            <wp:docPr id="1732895418"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95418" name="תמונה 1732895418"/>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2272665" cy="1277620"/>
                    </a:xfrm>
                    <a:prstGeom prst="rect">
                      <a:avLst/>
                    </a:prstGeom>
                  </pic:spPr>
                </pic:pic>
              </a:graphicData>
            </a:graphic>
            <wp14:sizeRelH relativeFrom="margin">
              <wp14:pctWidth>0</wp14:pctWidth>
            </wp14:sizeRelH>
            <wp14:sizeRelV relativeFrom="margin">
              <wp14:pctHeight>0</wp14:pctHeight>
            </wp14:sizeRelV>
          </wp:anchor>
        </w:drawing>
      </w:r>
      <w:r w:rsidR="0091647B" w:rsidRPr="00D12EF2">
        <w:rPr>
          <w:rFonts w:ascii="David" w:hAnsi="David" w:cs="David" w:hint="cs"/>
          <w:sz w:val="24"/>
          <w:szCs w:val="24"/>
          <w:rtl/>
        </w:rPr>
        <w:t xml:space="preserve"> </w:t>
      </w:r>
    </w:p>
    <w:p w14:paraId="79428415" w14:textId="3C760C3D" w:rsidR="0091647B" w:rsidRDefault="0091647B" w:rsidP="0091647B">
      <w:pPr>
        <w:spacing w:line="240" w:lineRule="auto"/>
        <w:rPr>
          <w:rFonts w:ascii="David" w:hAnsi="David" w:cs="David"/>
          <w:sz w:val="20"/>
          <w:szCs w:val="20"/>
          <w:rtl/>
        </w:rPr>
      </w:pPr>
    </w:p>
    <w:p w14:paraId="07D21557" w14:textId="374F4871" w:rsidR="0091647B" w:rsidRDefault="0091647B" w:rsidP="0091647B">
      <w:pPr>
        <w:spacing w:line="240" w:lineRule="auto"/>
        <w:rPr>
          <w:rFonts w:ascii="David" w:hAnsi="David" w:cs="David"/>
          <w:sz w:val="20"/>
          <w:szCs w:val="20"/>
          <w:rtl/>
        </w:rPr>
      </w:pPr>
    </w:p>
    <w:p w14:paraId="218959E3" w14:textId="31A36C9A" w:rsidR="0091647B" w:rsidRDefault="0091647B" w:rsidP="0091647B">
      <w:pPr>
        <w:spacing w:line="240" w:lineRule="auto"/>
        <w:jc w:val="both"/>
        <w:rPr>
          <w:rFonts w:ascii="David" w:hAnsi="David" w:cs="David"/>
          <w:rtl/>
        </w:rPr>
      </w:pPr>
    </w:p>
    <w:p w14:paraId="2D4A248B" w14:textId="04427711" w:rsidR="0091647B" w:rsidRDefault="0091647B" w:rsidP="0091647B">
      <w:pPr>
        <w:spacing w:line="240" w:lineRule="auto"/>
        <w:jc w:val="both"/>
        <w:rPr>
          <w:rFonts w:ascii="David" w:hAnsi="David" w:cs="David"/>
          <w:rtl/>
        </w:rPr>
      </w:pPr>
    </w:p>
    <w:p w14:paraId="1068C27D" w14:textId="498F6D34" w:rsidR="0091647B" w:rsidRDefault="00B652A3" w:rsidP="0091647B">
      <w:pPr>
        <w:spacing w:line="240" w:lineRule="auto"/>
        <w:jc w:val="both"/>
        <w:rPr>
          <w:rFonts w:ascii="David" w:hAnsi="David" w:cs="David"/>
          <w:rtl/>
        </w:rPr>
      </w:pPr>
      <w:r>
        <w:rPr>
          <w:rFonts w:ascii="David" w:hAnsi="David" w:cs="David"/>
          <w:noProof/>
          <w:rtl/>
          <w:lang w:val="he-IL"/>
          <w14:ligatures w14:val="standardContextual"/>
        </w:rPr>
        <w:drawing>
          <wp:anchor distT="0" distB="0" distL="114300" distR="114300" simplePos="0" relativeHeight="251708416" behindDoc="0" locked="0" layoutInCell="1" allowOverlap="1" wp14:anchorId="5AD84B82" wp14:editId="7C20CE4C">
            <wp:simplePos x="0" y="0"/>
            <wp:positionH relativeFrom="column">
              <wp:posOffset>-374650</wp:posOffset>
            </wp:positionH>
            <wp:positionV relativeFrom="paragraph">
              <wp:posOffset>299251</wp:posOffset>
            </wp:positionV>
            <wp:extent cx="2657475" cy="1494790"/>
            <wp:effectExtent l="0" t="0" r="9525" b="0"/>
            <wp:wrapSquare wrapText="bothSides"/>
            <wp:docPr id="204957970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79708" name="תמונה 204957970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7475" cy="1494790"/>
                    </a:xfrm>
                    <a:prstGeom prst="rect">
                      <a:avLst/>
                    </a:prstGeom>
                  </pic:spPr>
                </pic:pic>
              </a:graphicData>
            </a:graphic>
            <wp14:sizeRelH relativeFrom="margin">
              <wp14:pctWidth>0</wp14:pctWidth>
            </wp14:sizeRelH>
            <wp14:sizeRelV relativeFrom="margin">
              <wp14:pctHeight>0</wp14:pctHeight>
            </wp14:sizeRelV>
          </wp:anchor>
        </w:drawing>
      </w:r>
      <w:r>
        <w:rPr>
          <w:rFonts w:ascii="David" w:hAnsi="David" w:cs="David"/>
          <w:noProof/>
          <w:rtl/>
          <w:lang w:val="he-IL"/>
          <w14:ligatures w14:val="standardContextual"/>
        </w:rPr>
        <w:drawing>
          <wp:anchor distT="0" distB="0" distL="114300" distR="114300" simplePos="0" relativeHeight="251709440" behindDoc="0" locked="0" layoutInCell="1" allowOverlap="1" wp14:anchorId="4D0F3B71" wp14:editId="166627A2">
            <wp:simplePos x="0" y="0"/>
            <wp:positionH relativeFrom="column">
              <wp:posOffset>2679700</wp:posOffset>
            </wp:positionH>
            <wp:positionV relativeFrom="paragraph">
              <wp:posOffset>373380</wp:posOffset>
            </wp:positionV>
            <wp:extent cx="3084830" cy="1735455"/>
            <wp:effectExtent l="0" t="0" r="1270" b="0"/>
            <wp:wrapSquare wrapText="bothSides"/>
            <wp:docPr id="38674909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49093" name="תמונה 386749093"/>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3084830" cy="1735455"/>
                    </a:xfrm>
                    <a:prstGeom prst="rect">
                      <a:avLst/>
                    </a:prstGeom>
                  </pic:spPr>
                </pic:pic>
              </a:graphicData>
            </a:graphic>
            <wp14:sizeRelH relativeFrom="margin">
              <wp14:pctWidth>0</wp14:pctWidth>
            </wp14:sizeRelH>
            <wp14:sizeRelV relativeFrom="margin">
              <wp14:pctHeight>0</wp14:pctHeight>
            </wp14:sizeRelV>
          </wp:anchor>
        </w:drawing>
      </w:r>
    </w:p>
    <w:p w14:paraId="1DF9EEA8" w14:textId="05F940CF" w:rsidR="0091647B" w:rsidRDefault="0091647B" w:rsidP="0091647B">
      <w:pPr>
        <w:spacing w:line="240" w:lineRule="auto"/>
        <w:jc w:val="both"/>
        <w:rPr>
          <w:rFonts w:ascii="David" w:hAnsi="David" w:cs="David"/>
          <w:rtl/>
        </w:rPr>
      </w:pPr>
    </w:p>
    <w:p w14:paraId="1845742E" w14:textId="77777777" w:rsidR="0091647B" w:rsidRDefault="0091647B" w:rsidP="0091647B">
      <w:pPr>
        <w:spacing w:line="240" w:lineRule="auto"/>
        <w:jc w:val="both"/>
        <w:rPr>
          <w:rFonts w:ascii="David" w:hAnsi="David" w:cs="David"/>
          <w:rtl/>
        </w:rPr>
      </w:pPr>
    </w:p>
    <w:p w14:paraId="3B86D7B0" w14:textId="77777777" w:rsidR="0091647B" w:rsidRDefault="0091647B" w:rsidP="0091647B">
      <w:pPr>
        <w:spacing w:line="240" w:lineRule="auto"/>
        <w:jc w:val="both"/>
        <w:rPr>
          <w:rFonts w:ascii="David" w:hAnsi="David" w:cs="David"/>
          <w:rtl/>
        </w:rPr>
      </w:pPr>
    </w:p>
    <w:p w14:paraId="3F0D3FA6" w14:textId="77777777" w:rsidR="0091647B" w:rsidRDefault="0091647B" w:rsidP="0091647B">
      <w:pPr>
        <w:spacing w:line="240" w:lineRule="auto"/>
        <w:jc w:val="both"/>
        <w:rPr>
          <w:rFonts w:ascii="David" w:hAnsi="David" w:cs="David"/>
          <w:rtl/>
        </w:rPr>
      </w:pPr>
    </w:p>
    <w:p w14:paraId="31A3A3D8" w14:textId="77777777" w:rsidR="0091647B" w:rsidRPr="00610D0C" w:rsidRDefault="0091647B" w:rsidP="00610D0C">
      <w:pPr>
        <w:spacing w:line="240" w:lineRule="auto"/>
        <w:rPr>
          <w:rFonts w:ascii="David" w:hAnsi="David" w:cs="David"/>
          <w:b/>
          <w:bCs/>
          <w:sz w:val="24"/>
          <w:szCs w:val="24"/>
          <w:rtl/>
        </w:rPr>
      </w:pPr>
    </w:p>
    <w:p w14:paraId="38122A9B" w14:textId="471144F5" w:rsidR="009D025A" w:rsidRPr="00646544" w:rsidRDefault="00610D0C" w:rsidP="00610D0C">
      <w:pPr>
        <w:spacing w:line="240" w:lineRule="auto"/>
        <w:rPr>
          <w:rFonts w:ascii="David" w:hAnsi="David" w:cs="David"/>
          <w:b/>
          <w:bCs/>
          <w:sz w:val="24"/>
          <w:szCs w:val="24"/>
          <w:rtl/>
        </w:rPr>
      </w:pPr>
      <w:r w:rsidRPr="00F14C89">
        <w:rPr>
          <w:rFonts w:ascii="David" w:hAnsi="David" w:cs="David" w:hint="cs"/>
          <w:b/>
          <w:bCs/>
          <w:noProof/>
          <w:sz w:val="24"/>
          <w:szCs w:val="24"/>
          <w:rtl/>
          <w:lang w:val="he-IL"/>
          <w14:ligatures w14:val="standardContextual"/>
        </w:rPr>
        <w:lastRenderedPageBreak/>
        <w:drawing>
          <wp:anchor distT="0" distB="0" distL="114300" distR="114300" simplePos="0" relativeHeight="251681792" behindDoc="0" locked="0" layoutInCell="1" allowOverlap="1" wp14:anchorId="5E792BEF" wp14:editId="21E60666">
            <wp:simplePos x="0" y="0"/>
            <wp:positionH relativeFrom="column">
              <wp:posOffset>-824948</wp:posOffset>
            </wp:positionH>
            <wp:positionV relativeFrom="paragraph">
              <wp:posOffset>244088</wp:posOffset>
            </wp:positionV>
            <wp:extent cx="1639570" cy="2326640"/>
            <wp:effectExtent l="0" t="0" r="0" b="0"/>
            <wp:wrapSquare wrapText="bothSides"/>
            <wp:docPr id="879248827"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248827" name="תמונה 87924882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39570" cy="2326640"/>
                    </a:xfrm>
                    <a:prstGeom prst="rect">
                      <a:avLst/>
                    </a:prstGeom>
                  </pic:spPr>
                </pic:pic>
              </a:graphicData>
            </a:graphic>
            <wp14:sizeRelH relativeFrom="margin">
              <wp14:pctWidth>0</wp14:pctWidth>
            </wp14:sizeRelH>
            <wp14:sizeRelV relativeFrom="margin">
              <wp14:pctHeight>0</wp14:pctHeight>
            </wp14:sizeRelV>
          </wp:anchor>
        </w:drawing>
      </w:r>
      <w:r>
        <w:rPr>
          <w:rFonts w:ascii="David" w:hAnsi="David" w:cs="David" w:hint="cs"/>
          <w:b/>
          <w:bCs/>
          <w:sz w:val="24"/>
          <w:szCs w:val="24"/>
          <w:rtl/>
        </w:rPr>
        <w:t xml:space="preserve">5. </w:t>
      </w:r>
      <w:r w:rsidR="00022D48">
        <w:rPr>
          <w:rFonts w:ascii="David" w:hAnsi="David" w:cs="David" w:hint="cs"/>
          <w:b/>
          <w:bCs/>
          <w:sz w:val="24"/>
          <w:szCs w:val="24"/>
          <w:rtl/>
        </w:rPr>
        <w:t xml:space="preserve"> </w:t>
      </w:r>
      <w:r w:rsidR="009D025A" w:rsidRPr="00646544">
        <w:rPr>
          <w:rFonts w:ascii="David" w:hAnsi="David" w:cs="David"/>
          <w:b/>
          <w:bCs/>
          <w:sz w:val="24"/>
          <w:szCs w:val="24"/>
          <w:rtl/>
        </w:rPr>
        <w:t>מפגש</w:t>
      </w:r>
      <w:r w:rsidR="00FD1827">
        <w:rPr>
          <w:rFonts w:ascii="David" w:hAnsi="David" w:cs="David" w:hint="cs"/>
          <w:b/>
          <w:bCs/>
          <w:sz w:val="24"/>
          <w:szCs w:val="24"/>
          <w:rtl/>
        </w:rPr>
        <w:t>י</w:t>
      </w:r>
      <w:r w:rsidR="009D025A" w:rsidRPr="00646544">
        <w:rPr>
          <w:rFonts w:ascii="David" w:hAnsi="David" w:cs="David"/>
          <w:b/>
          <w:bCs/>
          <w:sz w:val="24"/>
          <w:szCs w:val="24"/>
          <w:rtl/>
        </w:rPr>
        <w:t xml:space="preserve"> </w:t>
      </w:r>
      <w:r w:rsidR="00FB012A" w:rsidRPr="00646544">
        <w:rPr>
          <w:rFonts w:ascii="David" w:hAnsi="David" w:cs="David"/>
          <w:b/>
          <w:bCs/>
          <w:sz w:val="24"/>
          <w:szCs w:val="24"/>
          <w:rtl/>
        </w:rPr>
        <w:t>שולח</w:t>
      </w:r>
      <w:r w:rsidR="00FD1827">
        <w:rPr>
          <w:rFonts w:ascii="David" w:hAnsi="David" w:cs="David" w:hint="cs"/>
          <w:b/>
          <w:bCs/>
          <w:sz w:val="24"/>
          <w:szCs w:val="24"/>
          <w:rtl/>
        </w:rPr>
        <w:t>נות</w:t>
      </w:r>
      <w:r w:rsidR="00FB012A" w:rsidRPr="00646544">
        <w:rPr>
          <w:rFonts w:ascii="David" w:hAnsi="David" w:cs="David"/>
          <w:b/>
          <w:bCs/>
          <w:sz w:val="24"/>
          <w:szCs w:val="24"/>
          <w:rtl/>
        </w:rPr>
        <w:t xml:space="preserve"> עגול</w:t>
      </w:r>
      <w:r w:rsidR="00FD1827">
        <w:rPr>
          <w:rFonts w:ascii="David" w:hAnsi="David" w:cs="David" w:hint="cs"/>
          <w:b/>
          <w:bCs/>
          <w:sz w:val="24"/>
          <w:szCs w:val="24"/>
          <w:rtl/>
        </w:rPr>
        <w:t>ים</w:t>
      </w:r>
      <w:r w:rsidR="00FB012A" w:rsidRPr="00646544">
        <w:rPr>
          <w:rFonts w:ascii="David" w:hAnsi="David" w:cs="David"/>
          <w:b/>
          <w:bCs/>
          <w:sz w:val="24"/>
          <w:szCs w:val="24"/>
          <w:rtl/>
        </w:rPr>
        <w:t xml:space="preserve"> </w:t>
      </w:r>
    </w:p>
    <w:p w14:paraId="18691E28" w14:textId="3A7A425D" w:rsidR="00E44B00" w:rsidRPr="00610D0C" w:rsidRDefault="00610D0C" w:rsidP="00610D0C">
      <w:pPr>
        <w:spacing w:line="240" w:lineRule="auto"/>
        <w:jc w:val="both"/>
        <w:rPr>
          <w:rFonts w:ascii="David" w:hAnsi="David" w:cs="David"/>
          <w:sz w:val="24"/>
          <w:szCs w:val="24"/>
        </w:rPr>
      </w:pPr>
      <w:r>
        <w:rPr>
          <w:rFonts w:ascii="David" w:hAnsi="David" w:cs="David" w:hint="cs"/>
          <w:sz w:val="24"/>
          <w:szCs w:val="24"/>
          <w:u w:val="single"/>
          <w:rtl/>
        </w:rPr>
        <w:t xml:space="preserve">מפגשים אלו היו מפגשים מרכזיים בשני מועדים </w:t>
      </w:r>
      <w:r w:rsidRPr="00610D0C">
        <w:rPr>
          <w:rFonts w:ascii="David" w:hAnsi="David" w:cs="David" w:hint="cs"/>
          <w:sz w:val="24"/>
          <w:szCs w:val="24"/>
          <w:rtl/>
        </w:rPr>
        <w:t>במהלך נובמבר 25 בבית הפנאי. במפגשים השתתפו</w:t>
      </w:r>
      <w:r w:rsidR="00457D2E" w:rsidRPr="00610D0C">
        <w:rPr>
          <w:rFonts w:ascii="David" w:hAnsi="David" w:cs="David" w:hint="cs"/>
          <w:sz w:val="24"/>
          <w:szCs w:val="24"/>
          <w:rtl/>
        </w:rPr>
        <w:t>:</w:t>
      </w:r>
      <w:r w:rsidR="00FD1827" w:rsidRPr="00610D0C">
        <w:rPr>
          <w:rFonts w:ascii="David" w:hAnsi="David" w:cs="David" w:hint="cs"/>
          <w:sz w:val="24"/>
          <w:szCs w:val="24"/>
          <w:rtl/>
        </w:rPr>
        <w:t xml:space="preserve"> </w:t>
      </w:r>
      <w:r w:rsidR="00E44B00" w:rsidRPr="00610D0C">
        <w:rPr>
          <w:rFonts w:ascii="David" w:hAnsi="David" w:cs="David"/>
          <w:sz w:val="24"/>
          <w:szCs w:val="24"/>
        </w:rPr>
        <w:t xml:space="preserve"> </w:t>
      </w:r>
      <w:r w:rsidR="00E44B00" w:rsidRPr="00610D0C">
        <w:rPr>
          <w:rFonts w:ascii="David" w:hAnsi="David" w:cs="David"/>
          <w:sz w:val="24"/>
          <w:szCs w:val="24"/>
          <w:rtl/>
        </w:rPr>
        <w:t xml:space="preserve"> </w:t>
      </w:r>
      <w:r w:rsidR="00FD1827" w:rsidRPr="00610D0C">
        <w:rPr>
          <w:rFonts w:ascii="David" w:hAnsi="David" w:cs="David" w:hint="cs"/>
          <w:sz w:val="24"/>
          <w:szCs w:val="24"/>
          <w:rtl/>
        </w:rPr>
        <w:t xml:space="preserve">כ-150 </w:t>
      </w:r>
      <w:r w:rsidR="00E44B00" w:rsidRPr="00610D0C">
        <w:rPr>
          <w:rFonts w:ascii="David" w:hAnsi="David" w:cs="David"/>
          <w:sz w:val="24"/>
          <w:szCs w:val="24"/>
          <w:rtl/>
        </w:rPr>
        <w:t>תושבים ותושבות ממגוון שכונות בעיר</w:t>
      </w:r>
      <w:r>
        <w:rPr>
          <w:rFonts w:ascii="David" w:hAnsi="David" w:cs="David" w:hint="cs"/>
          <w:sz w:val="24"/>
          <w:szCs w:val="24"/>
          <w:rtl/>
        </w:rPr>
        <w:t xml:space="preserve">. </w:t>
      </w:r>
      <w:r w:rsidR="00E44B00" w:rsidRPr="00610D0C">
        <w:rPr>
          <w:rFonts w:ascii="David" w:hAnsi="David" w:cs="David"/>
          <w:sz w:val="24"/>
          <w:szCs w:val="24"/>
          <w:rtl/>
        </w:rPr>
        <w:t xml:space="preserve">נוכחים </w:t>
      </w:r>
      <w:r>
        <w:rPr>
          <w:rFonts w:ascii="David" w:hAnsi="David" w:cs="David" w:hint="cs"/>
          <w:sz w:val="24"/>
          <w:szCs w:val="24"/>
          <w:rtl/>
        </w:rPr>
        <w:t xml:space="preserve">ומנחים </w:t>
      </w:r>
      <w:r w:rsidR="00E44B00" w:rsidRPr="00610D0C">
        <w:rPr>
          <w:rFonts w:ascii="David" w:hAnsi="David" w:cs="David"/>
          <w:sz w:val="24"/>
          <w:szCs w:val="24"/>
          <w:rtl/>
        </w:rPr>
        <w:t>מטעם הגורמים המקצועיים</w:t>
      </w:r>
      <w:r w:rsidR="00E44B00" w:rsidRPr="00610D0C">
        <w:rPr>
          <w:rFonts w:ascii="David" w:hAnsi="David" w:cs="David"/>
          <w:sz w:val="24"/>
          <w:szCs w:val="24"/>
        </w:rPr>
        <w:t>:</w:t>
      </w:r>
      <w:r w:rsidR="00254021" w:rsidRPr="00610D0C">
        <w:rPr>
          <w:rFonts w:ascii="David" w:hAnsi="David" w:cs="David"/>
          <w:sz w:val="24"/>
          <w:szCs w:val="24"/>
          <w:rtl/>
        </w:rPr>
        <w:t xml:space="preserve"> </w:t>
      </w:r>
      <w:r w:rsidR="00FD1827" w:rsidRPr="00610D0C">
        <w:rPr>
          <w:rFonts w:ascii="David" w:hAnsi="David" w:cs="David" w:hint="cs"/>
          <w:sz w:val="24"/>
          <w:szCs w:val="24"/>
          <w:rtl/>
        </w:rPr>
        <w:t>יאיר אביגדור, מירב</w:t>
      </w:r>
      <w:r w:rsidR="006A038D" w:rsidRPr="00610D0C">
        <w:rPr>
          <w:rFonts w:ascii="David" w:hAnsi="David" w:cs="David" w:hint="cs"/>
          <w:sz w:val="24"/>
          <w:szCs w:val="24"/>
          <w:rtl/>
        </w:rPr>
        <w:t xml:space="preserve"> לוי</w:t>
      </w:r>
      <w:r w:rsidR="00FD1827" w:rsidRPr="00610D0C">
        <w:rPr>
          <w:rFonts w:ascii="David" w:hAnsi="David" w:cs="David" w:hint="cs"/>
          <w:sz w:val="24"/>
          <w:szCs w:val="24"/>
          <w:rtl/>
        </w:rPr>
        <w:t xml:space="preserve"> </w:t>
      </w:r>
      <w:proofErr w:type="spellStart"/>
      <w:r w:rsidR="00FD1827" w:rsidRPr="00610D0C">
        <w:rPr>
          <w:rFonts w:ascii="David" w:hAnsi="David" w:cs="David" w:hint="cs"/>
          <w:sz w:val="24"/>
          <w:szCs w:val="24"/>
          <w:rtl/>
        </w:rPr>
        <w:t>סידיס</w:t>
      </w:r>
      <w:proofErr w:type="spellEnd"/>
      <w:r w:rsidR="00457D2E" w:rsidRPr="00610D0C">
        <w:rPr>
          <w:rFonts w:ascii="David" w:hAnsi="David" w:cs="David" w:hint="cs"/>
          <w:sz w:val="24"/>
          <w:szCs w:val="24"/>
          <w:rtl/>
        </w:rPr>
        <w:t xml:space="preserve">, </w:t>
      </w:r>
      <w:r w:rsidR="00FD1827" w:rsidRPr="00610D0C">
        <w:rPr>
          <w:rFonts w:ascii="David" w:hAnsi="David" w:cs="David" w:hint="cs"/>
          <w:sz w:val="24"/>
          <w:szCs w:val="24"/>
          <w:rtl/>
        </w:rPr>
        <w:t xml:space="preserve">קרן </w:t>
      </w:r>
      <w:r w:rsidR="00120EEC" w:rsidRPr="00610D0C">
        <w:rPr>
          <w:rFonts w:ascii="David" w:hAnsi="David" w:cs="David" w:hint="cs"/>
          <w:sz w:val="24"/>
          <w:szCs w:val="24"/>
          <w:rtl/>
        </w:rPr>
        <w:t>גבסו מועלם</w:t>
      </w:r>
      <w:r w:rsidR="00457D2E" w:rsidRPr="00610D0C">
        <w:rPr>
          <w:rFonts w:ascii="David" w:hAnsi="David" w:cs="David" w:hint="cs"/>
          <w:sz w:val="24"/>
          <w:szCs w:val="24"/>
          <w:rtl/>
        </w:rPr>
        <w:t>,</w:t>
      </w:r>
      <w:r w:rsidR="00FD1827" w:rsidRPr="00610D0C">
        <w:rPr>
          <w:rFonts w:ascii="David" w:hAnsi="David" w:cs="David" w:hint="cs"/>
          <w:sz w:val="24"/>
          <w:szCs w:val="24"/>
          <w:rtl/>
        </w:rPr>
        <w:t xml:space="preserve"> </w:t>
      </w:r>
      <w:r w:rsidR="00E44B00" w:rsidRPr="00610D0C">
        <w:rPr>
          <w:rFonts w:ascii="David" w:hAnsi="David" w:cs="David"/>
          <w:sz w:val="24"/>
          <w:szCs w:val="24"/>
          <w:rtl/>
        </w:rPr>
        <w:t>רונן כינורי, הילה פרסר – חברת מנעד , נציג</w:t>
      </w:r>
      <w:r w:rsidR="006A038D" w:rsidRPr="00610D0C">
        <w:rPr>
          <w:rFonts w:ascii="David" w:hAnsi="David" w:cs="David" w:hint="cs"/>
          <w:sz w:val="24"/>
          <w:szCs w:val="24"/>
          <w:rtl/>
        </w:rPr>
        <w:t>י</w:t>
      </w:r>
      <w:r w:rsidR="00E44B00" w:rsidRPr="00610D0C">
        <w:rPr>
          <w:rFonts w:ascii="David" w:hAnsi="David" w:cs="David"/>
          <w:sz w:val="24"/>
          <w:szCs w:val="24"/>
          <w:rtl/>
        </w:rPr>
        <w:t xml:space="preserve"> מנהל התכנון – </w:t>
      </w:r>
      <w:r w:rsidR="00FB012A" w:rsidRPr="00610D0C">
        <w:rPr>
          <w:rFonts w:ascii="David" w:hAnsi="David" w:cs="David"/>
          <w:sz w:val="24"/>
          <w:szCs w:val="24"/>
          <w:rtl/>
        </w:rPr>
        <w:t>אלון</w:t>
      </w:r>
      <w:r w:rsidR="00120EEC" w:rsidRPr="00610D0C">
        <w:rPr>
          <w:rFonts w:ascii="David" w:hAnsi="David" w:cs="David" w:hint="cs"/>
          <w:sz w:val="24"/>
          <w:szCs w:val="24"/>
          <w:rtl/>
        </w:rPr>
        <w:t xml:space="preserve"> כהני, שאול </w:t>
      </w:r>
      <w:proofErr w:type="spellStart"/>
      <w:r w:rsidR="00120EEC" w:rsidRPr="00610D0C">
        <w:rPr>
          <w:rFonts w:ascii="David" w:hAnsi="David" w:cs="David" w:hint="cs"/>
          <w:sz w:val="24"/>
          <w:szCs w:val="24"/>
          <w:rtl/>
        </w:rPr>
        <w:t>רבינוביץ</w:t>
      </w:r>
      <w:proofErr w:type="spellEnd"/>
      <w:r w:rsidR="00FB012A" w:rsidRPr="00610D0C">
        <w:rPr>
          <w:rFonts w:ascii="David" w:hAnsi="David" w:cs="David"/>
          <w:sz w:val="24"/>
          <w:szCs w:val="24"/>
          <w:rtl/>
        </w:rPr>
        <w:t xml:space="preserve">, </w:t>
      </w:r>
      <w:r w:rsidR="00E44B00" w:rsidRPr="00610D0C">
        <w:rPr>
          <w:rFonts w:ascii="David" w:hAnsi="David" w:cs="David"/>
          <w:sz w:val="24"/>
          <w:szCs w:val="24"/>
          <w:rtl/>
        </w:rPr>
        <w:t xml:space="preserve"> </w:t>
      </w:r>
      <w:r w:rsidR="00FB012A" w:rsidRPr="00610D0C">
        <w:rPr>
          <w:rFonts w:ascii="David" w:hAnsi="David" w:cs="David"/>
          <w:sz w:val="24"/>
          <w:szCs w:val="24"/>
          <w:rtl/>
        </w:rPr>
        <w:t>רונית ניר</w:t>
      </w:r>
      <w:r w:rsidR="00120EEC" w:rsidRPr="00610D0C">
        <w:rPr>
          <w:rFonts w:ascii="David" w:hAnsi="David" w:cs="David" w:hint="cs"/>
          <w:sz w:val="24"/>
          <w:szCs w:val="24"/>
          <w:rtl/>
        </w:rPr>
        <w:t xml:space="preserve"> </w:t>
      </w:r>
      <w:r w:rsidR="00120EEC" w:rsidRPr="00610D0C">
        <w:rPr>
          <w:rFonts w:ascii="David" w:hAnsi="David" w:cs="David"/>
          <w:sz w:val="24"/>
          <w:szCs w:val="24"/>
          <w:rtl/>
        </w:rPr>
        <w:t>–</w:t>
      </w:r>
      <w:r w:rsidR="00120EEC" w:rsidRPr="00610D0C">
        <w:rPr>
          <w:rFonts w:ascii="David" w:hAnsi="David" w:cs="David" w:hint="cs"/>
          <w:sz w:val="24"/>
          <w:szCs w:val="24"/>
          <w:rtl/>
        </w:rPr>
        <w:t xml:space="preserve"> יועצת תיירות</w:t>
      </w:r>
      <w:r w:rsidR="00FB012A" w:rsidRPr="00610D0C">
        <w:rPr>
          <w:rFonts w:ascii="David" w:hAnsi="David" w:cs="David"/>
          <w:sz w:val="24"/>
          <w:szCs w:val="24"/>
          <w:rtl/>
        </w:rPr>
        <w:t xml:space="preserve">, </w:t>
      </w:r>
      <w:proofErr w:type="spellStart"/>
      <w:r w:rsidR="00FB012A" w:rsidRPr="00610D0C">
        <w:rPr>
          <w:rFonts w:ascii="David" w:hAnsi="David" w:cs="David"/>
          <w:sz w:val="24"/>
          <w:szCs w:val="24"/>
          <w:rtl/>
        </w:rPr>
        <w:t>גישרמו</w:t>
      </w:r>
      <w:proofErr w:type="spellEnd"/>
      <w:r w:rsidR="00FB012A" w:rsidRPr="00610D0C">
        <w:rPr>
          <w:rFonts w:ascii="David" w:hAnsi="David" w:cs="David"/>
          <w:sz w:val="24"/>
          <w:szCs w:val="24"/>
          <w:rtl/>
        </w:rPr>
        <w:t xml:space="preserve"> שלמה לוי</w:t>
      </w:r>
      <w:r w:rsidR="00120EEC" w:rsidRPr="00610D0C">
        <w:rPr>
          <w:rFonts w:ascii="David" w:hAnsi="David" w:cs="David" w:hint="cs"/>
          <w:sz w:val="24"/>
          <w:szCs w:val="24"/>
          <w:rtl/>
        </w:rPr>
        <w:t xml:space="preserve"> </w:t>
      </w:r>
      <w:r w:rsidR="00120EEC" w:rsidRPr="00610D0C">
        <w:rPr>
          <w:rFonts w:ascii="David" w:hAnsi="David" w:cs="David"/>
          <w:sz w:val="24"/>
          <w:szCs w:val="24"/>
          <w:rtl/>
        </w:rPr>
        <w:t>–</w:t>
      </w:r>
      <w:r w:rsidR="00120EEC" w:rsidRPr="00610D0C">
        <w:rPr>
          <w:rFonts w:ascii="David" w:hAnsi="David" w:cs="David" w:hint="cs"/>
          <w:sz w:val="24"/>
          <w:szCs w:val="24"/>
          <w:rtl/>
        </w:rPr>
        <w:t xml:space="preserve"> יועץ </w:t>
      </w:r>
      <w:r w:rsidR="000F6D42" w:rsidRPr="00610D0C">
        <w:rPr>
          <w:rFonts w:ascii="David" w:hAnsi="David" w:cs="David" w:hint="cs"/>
          <w:sz w:val="24"/>
          <w:szCs w:val="24"/>
          <w:rtl/>
        </w:rPr>
        <w:t>ת</w:t>
      </w:r>
      <w:r w:rsidR="00120EEC" w:rsidRPr="00610D0C">
        <w:rPr>
          <w:rFonts w:ascii="David" w:hAnsi="David" w:cs="David" w:hint="cs"/>
          <w:sz w:val="24"/>
          <w:szCs w:val="24"/>
          <w:rtl/>
        </w:rPr>
        <w:t>נועה</w:t>
      </w:r>
      <w:r w:rsidR="00FB012A" w:rsidRPr="00610D0C">
        <w:rPr>
          <w:rFonts w:ascii="David" w:hAnsi="David" w:cs="David"/>
          <w:sz w:val="24"/>
          <w:szCs w:val="24"/>
          <w:rtl/>
        </w:rPr>
        <w:t xml:space="preserve">, </w:t>
      </w:r>
      <w:r w:rsidR="00FD1827" w:rsidRPr="00610D0C">
        <w:rPr>
          <w:rFonts w:ascii="David" w:hAnsi="David" w:cs="David" w:hint="cs"/>
          <w:sz w:val="24"/>
          <w:szCs w:val="24"/>
          <w:rtl/>
        </w:rPr>
        <w:t xml:space="preserve">, חברת </w:t>
      </w:r>
      <w:r w:rsidR="00E44B00" w:rsidRPr="00610D0C">
        <w:rPr>
          <w:rFonts w:ascii="David" w:hAnsi="David" w:cs="David"/>
          <w:sz w:val="24"/>
          <w:szCs w:val="24"/>
          <w:rtl/>
        </w:rPr>
        <w:t xml:space="preserve">שילובים </w:t>
      </w:r>
      <w:r w:rsidR="00FD1827" w:rsidRPr="00610D0C">
        <w:rPr>
          <w:rFonts w:ascii="David" w:hAnsi="David" w:cs="David" w:hint="cs"/>
          <w:sz w:val="24"/>
          <w:szCs w:val="24"/>
          <w:rtl/>
        </w:rPr>
        <w:t>קשרי קהילה</w:t>
      </w:r>
      <w:r w:rsidR="00E44B00" w:rsidRPr="00610D0C">
        <w:rPr>
          <w:rFonts w:ascii="David" w:hAnsi="David" w:cs="David"/>
          <w:sz w:val="24"/>
          <w:szCs w:val="24"/>
          <w:rtl/>
        </w:rPr>
        <w:t xml:space="preserve"> - </w:t>
      </w:r>
      <w:r w:rsidR="00FB012A" w:rsidRPr="00610D0C">
        <w:rPr>
          <w:rFonts w:ascii="David" w:hAnsi="David" w:cs="David"/>
          <w:sz w:val="24"/>
          <w:szCs w:val="24"/>
          <w:rtl/>
        </w:rPr>
        <w:t>אביעד צ'רניחובסקי ומנחים נוספים</w:t>
      </w:r>
      <w:r w:rsidR="00FD1827" w:rsidRPr="00610D0C">
        <w:rPr>
          <w:rFonts w:ascii="David" w:hAnsi="David" w:cs="David" w:hint="cs"/>
          <w:sz w:val="24"/>
          <w:szCs w:val="24"/>
          <w:rtl/>
        </w:rPr>
        <w:t>.</w:t>
      </w:r>
      <w:r w:rsidR="00E44B00" w:rsidRPr="00610D0C">
        <w:rPr>
          <w:rFonts w:ascii="David" w:hAnsi="David" w:cs="David"/>
          <w:sz w:val="24"/>
          <w:szCs w:val="24"/>
          <w:rtl/>
        </w:rPr>
        <w:t xml:space="preserve"> </w:t>
      </w:r>
    </w:p>
    <w:p w14:paraId="52F8907F" w14:textId="5A06F470" w:rsidR="00457D2E" w:rsidRDefault="003019F5" w:rsidP="00610D0C">
      <w:pPr>
        <w:spacing w:line="240" w:lineRule="auto"/>
        <w:jc w:val="both"/>
        <w:rPr>
          <w:rFonts w:ascii="David" w:hAnsi="David" w:cs="David"/>
          <w:sz w:val="24"/>
          <w:szCs w:val="24"/>
          <w:rtl/>
        </w:rPr>
      </w:pPr>
      <w:r w:rsidRPr="00F14C89">
        <w:rPr>
          <w:rFonts w:ascii="David" w:hAnsi="David" w:cs="David" w:hint="cs"/>
          <w:sz w:val="24"/>
          <w:szCs w:val="24"/>
          <w:rtl/>
        </w:rPr>
        <w:t xml:space="preserve">לכל באי המפגשים ניתן פולדר ובו פלייר עם מידע על תוכנית המתאר ושלביה. רוב התושבים נרשמו מראש לנושאי </w:t>
      </w:r>
      <w:r w:rsidR="00646544" w:rsidRPr="00F14C89">
        <w:rPr>
          <w:rFonts w:ascii="David" w:hAnsi="David" w:cs="David"/>
          <w:sz w:val="24"/>
          <w:szCs w:val="24"/>
          <w:rtl/>
        </w:rPr>
        <w:t>השולחנות</w:t>
      </w:r>
      <w:r w:rsidRPr="00F14C89">
        <w:rPr>
          <w:rFonts w:ascii="David" w:hAnsi="David" w:cs="David" w:hint="cs"/>
          <w:sz w:val="24"/>
          <w:szCs w:val="24"/>
          <w:rtl/>
        </w:rPr>
        <w:t>, ובעיקר לנושאים של</w:t>
      </w:r>
      <w:r w:rsidR="00646544" w:rsidRPr="00F14C89">
        <w:rPr>
          <w:rFonts w:ascii="David" w:hAnsi="David" w:cs="David"/>
          <w:sz w:val="24"/>
          <w:szCs w:val="24"/>
          <w:rtl/>
        </w:rPr>
        <w:t xml:space="preserve"> סביבה ונוף, בינוי ודיור ותחבורה.</w:t>
      </w:r>
      <w:r w:rsidR="00610D0C">
        <w:rPr>
          <w:rFonts w:ascii="David" w:hAnsi="David" w:cs="David" w:hint="cs"/>
          <w:sz w:val="24"/>
          <w:szCs w:val="24"/>
          <w:rtl/>
        </w:rPr>
        <w:t xml:space="preserve"> </w:t>
      </w:r>
      <w:r w:rsidR="00610D0C" w:rsidRPr="00F14C89">
        <w:rPr>
          <w:rFonts w:ascii="David" w:hAnsi="David" w:cs="David" w:hint="cs"/>
          <w:sz w:val="24"/>
          <w:szCs w:val="24"/>
          <w:rtl/>
        </w:rPr>
        <w:t>למרות מתח צפוי במפגשים מסוג זה</w:t>
      </w:r>
      <w:r w:rsidR="00610D0C" w:rsidRPr="00F14C89">
        <w:rPr>
          <w:rFonts w:ascii="David" w:hAnsi="David" w:cs="David"/>
          <w:sz w:val="24"/>
          <w:szCs w:val="24"/>
          <w:rtl/>
        </w:rPr>
        <w:t xml:space="preserve"> האווירה </w:t>
      </w:r>
      <w:proofErr w:type="spellStart"/>
      <w:r w:rsidR="00610D0C" w:rsidRPr="00F14C89">
        <w:rPr>
          <w:rFonts w:ascii="David" w:hAnsi="David" w:cs="David"/>
          <w:sz w:val="24"/>
          <w:szCs w:val="24"/>
          <w:rtl/>
        </w:rPr>
        <w:t>היתה</w:t>
      </w:r>
      <w:proofErr w:type="spellEnd"/>
      <w:r w:rsidR="00610D0C" w:rsidRPr="00F14C89">
        <w:rPr>
          <w:rFonts w:ascii="David" w:hAnsi="David" w:cs="David"/>
          <w:sz w:val="24"/>
          <w:szCs w:val="24"/>
          <w:rtl/>
        </w:rPr>
        <w:t xml:space="preserve"> טובה ו</w:t>
      </w:r>
      <w:r w:rsidR="00610D0C" w:rsidRPr="00F14C89">
        <w:rPr>
          <w:rFonts w:ascii="David" w:hAnsi="David" w:cs="David" w:hint="cs"/>
          <w:sz w:val="24"/>
          <w:szCs w:val="24"/>
          <w:rtl/>
        </w:rPr>
        <w:t xml:space="preserve">נוצר </w:t>
      </w:r>
      <w:r w:rsidR="00610D0C" w:rsidRPr="00F14C89">
        <w:rPr>
          <w:rFonts w:ascii="David" w:hAnsi="David" w:cs="David"/>
          <w:sz w:val="24"/>
          <w:szCs w:val="24"/>
          <w:rtl/>
        </w:rPr>
        <w:t>שיח משמעותי</w:t>
      </w:r>
      <w:r w:rsidR="00610D0C" w:rsidRPr="00F14C89">
        <w:rPr>
          <w:rFonts w:ascii="David" w:hAnsi="David" w:cs="David" w:hint="cs"/>
          <w:sz w:val="24"/>
          <w:szCs w:val="24"/>
          <w:rtl/>
        </w:rPr>
        <w:t>, הקשבה ואמון</w:t>
      </w:r>
      <w:r w:rsidR="00610D0C">
        <w:rPr>
          <w:rFonts w:ascii="David" w:hAnsi="David" w:cs="David" w:hint="cs"/>
          <w:sz w:val="24"/>
          <w:szCs w:val="24"/>
          <w:rtl/>
        </w:rPr>
        <w:t xml:space="preserve">. </w:t>
      </w:r>
      <w:r w:rsidR="00457D2E">
        <w:rPr>
          <w:rFonts w:ascii="David" w:hAnsi="David" w:cs="David" w:hint="cs"/>
          <w:sz w:val="24"/>
          <w:szCs w:val="24"/>
          <w:rtl/>
        </w:rPr>
        <w:t xml:space="preserve">יש לציין כי </w:t>
      </w:r>
      <w:r w:rsidR="00F14C89" w:rsidRPr="00F14C89">
        <w:rPr>
          <w:rFonts w:ascii="David" w:hAnsi="David" w:cs="David" w:hint="cs"/>
          <w:sz w:val="24"/>
          <w:szCs w:val="24"/>
          <w:rtl/>
        </w:rPr>
        <w:t xml:space="preserve">רוב הקהל היה מאוד הומוגני בדעותיו ומעט מהנקודות שעלו היו במחלוקת. </w:t>
      </w:r>
    </w:p>
    <w:p w14:paraId="29D8793A" w14:textId="09D36F5D" w:rsidR="00022758" w:rsidRPr="00610D0C" w:rsidRDefault="00FB012A" w:rsidP="003019F5">
      <w:pPr>
        <w:spacing w:line="240" w:lineRule="auto"/>
        <w:rPr>
          <w:rFonts w:ascii="David" w:hAnsi="David" w:cs="David"/>
          <w:b/>
          <w:bCs/>
          <w:sz w:val="24"/>
          <w:szCs w:val="24"/>
        </w:rPr>
      </w:pPr>
      <w:r w:rsidRPr="00610D0C">
        <w:rPr>
          <w:rFonts w:ascii="David" w:hAnsi="David" w:cs="David"/>
          <w:b/>
          <w:bCs/>
          <w:sz w:val="24"/>
          <w:szCs w:val="24"/>
          <w:rtl/>
        </w:rPr>
        <w:t xml:space="preserve">תובנות </w:t>
      </w:r>
      <w:r w:rsidR="00646544" w:rsidRPr="00610D0C">
        <w:rPr>
          <w:rFonts w:ascii="David" w:hAnsi="David" w:cs="David" w:hint="cs"/>
          <w:b/>
          <w:bCs/>
          <w:sz w:val="24"/>
          <w:szCs w:val="24"/>
          <w:rtl/>
        </w:rPr>
        <w:t>מרכזיות</w:t>
      </w:r>
      <w:r w:rsidR="00610D0C">
        <w:rPr>
          <w:rFonts w:ascii="David" w:hAnsi="David" w:cs="David" w:hint="cs"/>
          <w:b/>
          <w:bCs/>
          <w:sz w:val="24"/>
          <w:szCs w:val="24"/>
          <w:rtl/>
        </w:rPr>
        <w:t>:</w:t>
      </w:r>
      <w:r w:rsidR="00646544" w:rsidRPr="00610D0C">
        <w:rPr>
          <w:rFonts w:ascii="David" w:hAnsi="David" w:cs="David" w:hint="cs"/>
          <w:b/>
          <w:bCs/>
          <w:sz w:val="24"/>
          <w:szCs w:val="24"/>
          <w:rtl/>
        </w:rPr>
        <w:t xml:space="preserve"> </w:t>
      </w:r>
    </w:p>
    <w:p w14:paraId="74AB53BA" w14:textId="0F63F97C" w:rsidR="00022758" w:rsidRPr="00610D0C" w:rsidRDefault="0091647B" w:rsidP="00610D0C">
      <w:pPr>
        <w:spacing w:line="240" w:lineRule="auto"/>
        <w:rPr>
          <w:rFonts w:ascii="David" w:hAnsi="David" w:cs="David"/>
          <w:sz w:val="24"/>
          <w:szCs w:val="24"/>
          <w:u w:val="single"/>
        </w:rPr>
      </w:pPr>
      <w:r>
        <w:rPr>
          <w:rFonts w:ascii="David" w:hAnsi="David" w:cs="David"/>
          <w:noProof/>
          <w:sz w:val="20"/>
          <w:szCs w:val="20"/>
          <w:rtl/>
          <w:lang w:val="he-IL"/>
          <w14:ligatures w14:val="standardContextual"/>
        </w:rPr>
        <w:drawing>
          <wp:anchor distT="0" distB="0" distL="114300" distR="114300" simplePos="0" relativeHeight="251704320" behindDoc="0" locked="0" layoutInCell="1" allowOverlap="1" wp14:anchorId="67DDD224" wp14:editId="1329867B">
            <wp:simplePos x="0" y="0"/>
            <wp:positionH relativeFrom="column">
              <wp:posOffset>-826770</wp:posOffset>
            </wp:positionH>
            <wp:positionV relativeFrom="paragraph">
              <wp:posOffset>328709</wp:posOffset>
            </wp:positionV>
            <wp:extent cx="2276475" cy="1002030"/>
            <wp:effectExtent l="0" t="0" r="9525" b="7620"/>
            <wp:wrapSquare wrapText="bothSides"/>
            <wp:docPr id="3370934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93438" name="תמונה 337093438"/>
                    <pic:cNvPicPr/>
                  </pic:nvPicPr>
                  <pic:blipFill rotWithShape="1">
                    <a:blip r:embed="rId22" cstate="print">
                      <a:extLst>
                        <a:ext uri="{28A0092B-C50C-407E-A947-70E740481C1C}">
                          <a14:useLocalDpi xmlns:a14="http://schemas.microsoft.com/office/drawing/2010/main" val="0"/>
                        </a:ext>
                      </a:extLst>
                    </a:blip>
                    <a:srcRect l="-1853" t="40229" r="1"/>
                    <a:stretch>
                      <a:fillRect/>
                    </a:stretch>
                  </pic:blipFill>
                  <pic:spPr bwMode="auto">
                    <a:xfrm>
                      <a:off x="0" y="0"/>
                      <a:ext cx="2276475" cy="1002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2758" w:rsidRPr="00610D0C">
        <w:rPr>
          <w:rFonts w:ascii="David" w:hAnsi="David" w:cs="David"/>
          <w:sz w:val="24"/>
          <w:szCs w:val="24"/>
          <w:u w:val="single"/>
        </w:rPr>
        <w:t xml:space="preserve"> </w:t>
      </w:r>
      <w:r w:rsidR="00022758" w:rsidRPr="00610D0C">
        <w:rPr>
          <w:rFonts w:ascii="David" w:hAnsi="David" w:cs="David"/>
          <w:sz w:val="24"/>
          <w:szCs w:val="24"/>
          <w:u w:val="single"/>
          <w:rtl/>
        </w:rPr>
        <w:t>לשימור</w:t>
      </w:r>
      <w:r w:rsidR="00D12EF2" w:rsidRPr="00610D0C">
        <w:rPr>
          <w:rFonts w:ascii="David" w:hAnsi="David" w:cs="David" w:hint="cs"/>
          <w:sz w:val="24"/>
          <w:szCs w:val="24"/>
          <w:u w:val="single"/>
          <w:rtl/>
        </w:rPr>
        <w:t>:</w:t>
      </w:r>
    </w:p>
    <w:p w14:paraId="6BB7F1A4" w14:textId="71B535B9" w:rsidR="00022758" w:rsidRPr="00F14C89" w:rsidRDefault="00022758" w:rsidP="006A038D">
      <w:pPr>
        <w:pStyle w:val="a7"/>
        <w:numPr>
          <w:ilvl w:val="0"/>
          <w:numId w:val="29"/>
        </w:numPr>
        <w:spacing w:line="240" w:lineRule="auto"/>
        <w:jc w:val="both"/>
        <w:rPr>
          <w:rFonts w:ascii="David" w:hAnsi="David" w:cs="David"/>
          <w:sz w:val="24"/>
          <w:szCs w:val="24"/>
        </w:rPr>
      </w:pPr>
      <w:r w:rsidRPr="00F14C89">
        <w:rPr>
          <w:rFonts w:ascii="David" w:hAnsi="David" w:cs="David"/>
          <w:b/>
          <w:bCs/>
          <w:sz w:val="24"/>
          <w:szCs w:val="24"/>
          <w:rtl/>
        </w:rPr>
        <w:t>צביון המושבה הירוקה</w:t>
      </w:r>
      <w:r w:rsidR="00D12EF2">
        <w:rPr>
          <w:rFonts w:ascii="David" w:hAnsi="David" w:cs="David" w:hint="cs"/>
          <w:sz w:val="24"/>
          <w:szCs w:val="24"/>
          <w:rtl/>
        </w:rPr>
        <w:t>:</w:t>
      </w:r>
      <w:r w:rsidR="00D12EF2">
        <w:rPr>
          <w:rFonts w:ascii="David" w:hAnsi="David" w:cs="David"/>
          <w:sz w:val="24"/>
          <w:szCs w:val="24"/>
        </w:rPr>
        <w:t xml:space="preserve"> </w:t>
      </w:r>
      <w:r w:rsidRPr="00F14C89">
        <w:rPr>
          <w:rFonts w:ascii="David" w:hAnsi="David" w:cs="David"/>
          <w:sz w:val="24"/>
          <w:szCs w:val="24"/>
          <w:rtl/>
        </w:rPr>
        <w:t>שמירה על בנייה נמוכה, ירוקות, גינות, גבעות כורכר ונוף טבעי</w:t>
      </w:r>
      <w:r w:rsidRPr="00F14C89">
        <w:rPr>
          <w:rFonts w:ascii="David" w:hAnsi="David" w:cs="David"/>
          <w:sz w:val="24"/>
          <w:szCs w:val="24"/>
        </w:rPr>
        <w:t>.</w:t>
      </w:r>
    </w:p>
    <w:p w14:paraId="0ABE1026" w14:textId="0FECA2BD" w:rsidR="00022758" w:rsidRPr="00F14C89" w:rsidRDefault="00022758" w:rsidP="006A038D">
      <w:pPr>
        <w:pStyle w:val="a7"/>
        <w:numPr>
          <w:ilvl w:val="0"/>
          <w:numId w:val="29"/>
        </w:numPr>
        <w:spacing w:line="240" w:lineRule="auto"/>
        <w:jc w:val="both"/>
        <w:rPr>
          <w:rFonts w:ascii="David" w:hAnsi="David" w:cs="David"/>
          <w:sz w:val="24"/>
          <w:szCs w:val="24"/>
        </w:rPr>
      </w:pPr>
      <w:r w:rsidRPr="00F14C89">
        <w:rPr>
          <w:rFonts w:ascii="David" w:hAnsi="David" w:cs="David"/>
          <w:b/>
          <w:bCs/>
          <w:sz w:val="24"/>
          <w:szCs w:val="24"/>
          <w:rtl/>
        </w:rPr>
        <w:t>קהילתיות וחיים משותפים</w:t>
      </w:r>
      <w:r w:rsidR="00D12EF2">
        <w:rPr>
          <w:rFonts w:ascii="David" w:hAnsi="David" w:cs="David" w:hint="cs"/>
          <w:sz w:val="24"/>
          <w:szCs w:val="24"/>
          <w:rtl/>
        </w:rPr>
        <w:t xml:space="preserve">: </w:t>
      </w:r>
      <w:r w:rsidRPr="00F14C89">
        <w:rPr>
          <w:rFonts w:ascii="David" w:hAnsi="David" w:cs="David"/>
          <w:sz w:val="24"/>
          <w:szCs w:val="24"/>
          <w:rtl/>
        </w:rPr>
        <w:t>חיבור בין שכונות, קהילה מגוונת, שקט ושלווה עירונית</w:t>
      </w:r>
      <w:r w:rsidRPr="00F14C89">
        <w:rPr>
          <w:rFonts w:ascii="David" w:hAnsi="David" w:cs="David"/>
          <w:sz w:val="24"/>
          <w:szCs w:val="24"/>
        </w:rPr>
        <w:t>.</w:t>
      </w:r>
    </w:p>
    <w:p w14:paraId="387E471D" w14:textId="214EBBCE" w:rsidR="00022758" w:rsidRPr="00F14C89" w:rsidRDefault="00022758" w:rsidP="006A038D">
      <w:pPr>
        <w:pStyle w:val="a7"/>
        <w:numPr>
          <w:ilvl w:val="0"/>
          <w:numId w:val="29"/>
        </w:numPr>
        <w:spacing w:line="240" w:lineRule="auto"/>
        <w:jc w:val="both"/>
        <w:rPr>
          <w:rFonts w:ascii="David" w:hAnsi="David" w:cs="David"/>
          <w:sz w:val="24"/>
          <w:szCs w:val="24"/>
        </w:rPr>
      </w:pPr>
      <w:r w:rsidRPr="00F14C89">
        <w:rPr>
          <w:rFonts w:ascii="David" w:hAnsi="David" w:cs="David"/>
          <w:b/>
          <w:bCs/>
          <w:sz w:val="24"/>
          <w:szCs w:val="24"/>
          <w:rtl/>
        </w:rPr>
        <w:t>נגישות לטבע בתוך העיר</w:t>
      </w:r>
      <w:r w:rsidR="00D12EF2">
        <w:rPr>
          <w:rFonts w:ascii="David" w:hAnsi="David" w:cs="David" w:hint="cs"/>
          <w:sz w:val="24"/>
          <w:szCs w:val="24"/>
          <w:rtl/>
        </w:rPr>
        <w:t xml:space="preserve">: </w:t>
      </w:r>
      <w:r w:rsidRPr="00F14C89">
        <w:rPr>
          <w:rFonts w:ascii="David" w:hAnsi="David" w:cs="David"/>
          <w:sz w:val="24"/>
          <w:szCs w:val="24"/>
          <w:rtl/>
        </w:rPr>
        <w:t>שטחים פתוחים, גבעות האהבה והכורכר, נחל נס ציונה וגינות ציבוריות</w:t>
      </w:r>
      <w:r w:rsidR="00F14C89" w:rsidRPr="00F14C89">
        <w:rPr>
          <w:rFonts w:ascii="David" w:hAnsi="David" w:cs="David" w:hint="cs"/>
          <w:sz w:val="24"/>
          <w:szCs w:val="24"/>
          <w:rtl/>
        </w:rPr>
        <w:t xml:space="preserve">, יצירת רצף ירוק עם גישה נוחה. </w:t>
      </w:r>
    </w:p>
    <w:p w14:paraId="5F7AFE0C" w14:textId="7C6D8BE3" w:rsidR="00022758" w:rsidRPr="00F14C89" w:rsidRDefault="00022758" w:rsidP="006A038D">
      <w:pPr>
        <w:pStyle w:val="a7"/>
        <w:numPr>
          <w:ilvl w:val="0"/>
          <w:numId w:val="29"/>
        </w:numPr>
        <w:spacing w:line="240" w:lineRule="auto"/>
        <w:jc w:val="both"/>
        <w:rPr>
          <w:rFonts w:ascii="David" w:hAnsi="David" w:cs="David"/>
          <w:sz w:val="24"/>
          <w:szCs w:val="24"/>
        </w:rPr>
      </w:pPr>
      <w:r w:rsidRPr="00F14C89">
        <w:rPr>
          <w:rFonts w:ascii="David" w:hAnsi="David" w:cs="David"/>
          <w:b/>
          <w:bCs/>
          <w:sz w:val="24"/>
          <w:szCs w:val="24"/>
          <w:rtl/>
        </w:rPr>
        <w:t>חינוך חזק וקהילת</w:t>
      </w:r>
      <w:r w:rsidR="00D12EF2">
        <w:rPr>
          <w:rFonts w:ascii="David" w:hAnsi="David" w:cs="David" w:hint="cs"/>
          <w:b/>
          <w:bCs/>
          <w:sz w:val="24"/>
          <w:szCs w:val="24"/>
          <w:rtl/>
        </w:rPr>
        <w:t xml:space="preserve">: </w:t>
      </w:r>
      <w:r w:rsidRPr="00F14C89">
        <w:rPr>
          <w:rFonts w:ascii="David" w:hAnsi="David" w:cs="David"/>
          <w:sz w:val="24"/>
          <w:szCs w:val="24"/>
        </w:rPr>
        <w:t xml:space="preserve"> </w:t>
      </w:r>
      <w:r w:rsidRPr="00F14C89">
        <w:rPr>
          <w:rFonts w:ascii="David" w:hAnsi="David" w:cs="David"/>
          <w:sz w:val="24"/>
          <w:szCs w:val="24"/>
          <w:rtl/>
        </w:rPr>
        <w:t>מערכת חינוך איכותית ורצף פדגוגי מגיל הגן ועד התיכון</w:t>
      </w:r>
      <w:r w:rsidRPr="00F14C89">
        <w:rPr>
          <w:rFonts w:ascii="David" w:hAnsi="David" w:cs="David"/>
          <w:sz w:val="24"/>
          <w:szCs w:val="24"/>
        </w:rPr>
        <w:t>.</w:t>
      </w:r>
    </w:p>
    <w:p w14:paraId="0C70FC63" w14:textId="6BE6ACC8" w:rsidR="00022758" w:rsidRPr="00F14C89" w:rsidRDefault="0091647B" w:rsidP="006A038D">
      <w:pPr>
        <w:pStyle w:val="a7"/>
        <w:numPr>
          <w:ilvl w:val="0"/>
          <w:numId w:val="29"/>
        </w:numPr>
        <w:spacing w:line="240" w:lineRule="auto"/>
        <w:jc w:val="both"/>
        <w:rPr>
          <w:rFonts w:ascii="David" w:hAnsi="David" w:cs="David"/>
          <w:sz w:val="24"/>
          <w:szCs w:val="24"/>
        </w:rPr>
      </w:pPr>
      <w:r>
        <w:rPr>
          <w:rFonts w:ascii="David" w:hAnsi="David" w:cs="David"/>
          <w:noProof/>
          <w:sz w:val="20"/>
          <w:szCs w:val="20"/>
          <w:rtl/>
          <w:lang w:val="he-IL"/>
          <w14:ligatures w14:val="standardContextual"/>
        </w:rPr>
        <w:drawing>
          <wp:anchor distT="0" distB="0" distL="114300" distR="114300" simplePos="0" relativeHeight="251684864" behindDoc="0" locked="0" layoutInCell="1" allowOverlap="1" wp14:anchorId="32B56256" wp14:editId="3D58CFD2">
            <wp:simplePos x="0" y="0"/>
            <wp:positionH relativeFrom="column">
              <wp:posOffset>-792066</wp:posOffset>
            </wp:positionH>
            <wp:positionV relativeFrom="paragraph">
              <wp:posOffset>20927</wp:posOffset>
            </wp:positionV>
            <wp:extent cx="1471295" cy="1404620"/>
            <wp:effectExtent l="0" t="0" r="0" b="5080"/>
            <wp:wrapSquare wrapText="bothSides"/>
            <wp:docPr id="4447373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737306" name="תמונה 444737306"/>
                    <pic:cNvPicPr/>
                  </pic:nvPicPr>
                  <pic:blipFill rotWithShape="1">
                    <a:blip r:embed="rId23" cstate="print">
                      <a:extLst>
                        <a:ext uri="{28A0092B-C50C-407E-A947-70E740481C1C}">
                          <a14:useLocalDpi xmlns:a14="http://schemas.microsoft.com/office/drawing/2010/main" val="0"/>
                        </a:ext>
                      </a:extLst>
                    </a:blip>
                    <a:srcRect t="9876" b="36444"/>
                    <a:stretch>
                      <a:fillRect/>
                    </a:stretch>
                  </pic:blipFill>
                  <pic:spPr bwMode="auto">
                    <a:xfrm>
                      <a:off x="0" y="0"/>
                      <a:ext cx="1471295" cy="1404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2758" w:rsidRPr="00F14C89">
        <w:rPr>
          <w:rFonts w:ascii="David" w:hAnsi="David" w:cs="David"/>
          <w:b/>
          <w:bCs/>
          <w:sz w:val="24"/>
          <w:szCs w:val="24"/>
          <w:rtl/>
        </w:rPr>
        <w:t>זהות ייחודית ונפרדת מערים סמוכו</w:t>
      </w:r>
      <w:r w:rsidR="00D12EF2">
        <w:rPr>
          <w:rFonts w:ascii="David" w:hAnsi="David" w:cs="David" w:hint="cs"/>
          <w:b/>
          <w:bCs/>
          <w:sz w:val="24"/>
          <w:szCs w:val="24"/>
          <w:rtl/>
        </w:rPr>
        <w:t xml:space="preserve">ת: </w:t>
      </w:r>
      <w:r w:rsidR="00022758" w:rsidRPr="00F14C89">
        <w:rPr>
          <w:rFonts w:ascii="David" w:hAnsi="David" w:cs="David"/>
          <w:sz w:val="24"/>
          <w:szCs w:val="24"/>
        </w:rPr>
        <w:t xml:space="preserve"> </w:t>
      </w:r>
      <w:r w:rsidR="00022758" w:rsidRPr="00F14C89">
        <w:rPr>
          <w:rFonts w:ascii="David" w:hAnsi="David" w:cs="David"/>
          <w:sz w:val="24"/>
          <w:szCs w:val="24"/>
          <w:rtl/>
        </w:rPr>
        <w:t>רצון לשמור על תחושת "עיר בפני עצמה" ולא להפוך לעוד שלוחה של ראשל"צ</w:t>
      </w:r>
      <w:r w:rsidR="00022758" w:rsidRPr="00F14C89">
        <w:rPr>
          <w:rFonts w:ascii="David" w:hAnsi="David" w:cs="David"/>
          <w:sz w:val="24"/>
          <w:szCs w:val="24"/>
        </w:rPr>
        <w:t>.</w:t>
      </w:r>
    </w:p>
    <w:p w14:paraId="3D56004D" w14:textId="73A365CD" w:rsidR="00022758" w:rsidRPr="00610D0C" w:rsidRDefault="00022758" w:rsidP="00022758">
      <w:pPr>
        <w:spacing w:line="240" w:lineRule="auto"/>
        <w:rPr>
          <w:rFonts w:ascii="David" w:hAnsi="David" w:cs="David"/>
          <w:sz w:val="24"/>
          <w:szCs w:val="24"/>
          <w:u w:val="single"/>
        </w:rPr>
      </w:pPr>
      <w:r w:rsidRPr="00610D0C">
        <w:rPr>
          <w:rFonts w:ascii="David" w:hAnsi="David" w:cs="David"/>
          <w:sz w:val="24"/>
          <w:szCs w:val="24"/>
          <w:u w:val="single"/>
          <w:rtl/>
        </w:rPr>
        <w:t>לשיפור ולפיתוח</w:t>
      </w:r>
      <w:r w:rsidR="00D12EF2" w:rsidRPr="00610D0C">
        <w:rPr>
          <w:rFonts w:ascii="David" w:hAnsi="David" w:cs="David" w:hint="cs"/>
          <w:sz w:val="24"/>
          <w:szCs w:val="24"/>
          <w:u w:val="single"/>
          <w:rtl/>
        </w:rPr>
        <w:t>:</w:t>
      </w:r>
    </w:p>
    <w:p w14:paraId="27565C65" w14:textId="2EF9F4B8" w:rsidR="00022758" w:rsidRPr="00F14C89" w:rsidRDefault="00022758" w:rsidP="006A038D">
      <w:pPr>
        <w:pStyle w:val="a7"/>
        <w:numPr>
          <w:ilvl w:val="0"/>
          <w:numId w:val="29"/>
        </w:numPr>
        <w:spacing w:line="240" w:lineRule="auto"/>
        <w:jc w:val="both"/>
        <w:rPr>
          <w:rFonts w:ascii="David" w:hAnsi="David" w:cs="David"/>
          <w:sz w:val="24"/>
          <w:szCs w:val="24"/>
        </w:rPr>
      </w:pPr>
      <w:r w:rsidRPr="00F14C89">
        <w:rPr>
          <w:rFonts w:ascii="David" w:hAnsi="David" w:cs="David"/>
          <w:b/>
          <w:bCs/>
          <w:sz w:val="24"/>
          <w:szCs w:val="24"/>
          <w:rtl/>
        </w:rPr>
        <w:t>תכנון עירוני מאוזן ובר קיימא</w:t>
      </w:r>
      <w:r w:rsidR="00D12EF2">
        <w:rPr>
          <w:rFonts w:ascii="David" w:hAnsi="David" w:cs="David" w:hint="cs"/>
          <w:sz w:val="24"/>
          <w:szCs w:val="24"/>
          <w:rtl/>
        </w:rPr>
        <w:t>:</w:t>
      </w:r>
      <w:r w:rsidR="00D12EF2">
        <w:rPr>
          <w:rFonts w:ascii="David" w:hAnsi="David" w:cs="David"/>
          <w:sz w:val="24"/>
          <w:szCs w:val="24"/>
        </w:rPr>
        <w:t xml:space="preserve"> </w:t>
      </w:r>
      <w:r w:rsidRPr="00F14C89">
        <w:rPr>
          <w:rFonts w:ascii="David" w:hAnsi="David" w:cs="David"/>
          <w:sz w:val="24"/>
          <w:szCs w:val="24"/>
          <w:rtl/>
        </w:rPr>
        <w:t xml:space="preserve">הצללה, שבילי אופניים והליכה, תחבורה ציבורית נגישה, חניה </w:t>
      </w:r>
      <w:proofErr w:type="spellStart"/>
      <w:r w:rsidRPr="00F14C89">
        <w:rPr>
          <w:rFonts w:ascii="David" w:hAnsi="David" w:cs="David"/>
          <w:sz w:val="24"/>
          <w:szCs w:val="24"/>
          <w:rtl/>
        </w:rPr>
        <w:t>תת־קרקעית</w:t>
      </w:r>
      <w:proofErr w:type="spellEnd"/>
      <w:r w:rsidRPr="00F14C89">
        <w:rPr>
          <w:rFonts w:ascii="David" w:hAnsi="David" w:cs="David"/>
          <w:sz w:val="24"/>
          <w:szCs w:val="24"/>
          <w:rtl/>
        </w:rPr>
        <w:t xml:space="preserve"> ותחבורה חכמה</w:t>
      </w:r>
      <w:r w:rsidRPr="00F14C89">
        <w:rPr>
          <w:rFonts w:ascii="David" w:hAnsi="David" w:cs="David"/>
          <w:sz w:val="24"/>
          <w:szCs w:val="24"/>
        </w:rPr>
        <w:t>.</w:t>
      </w:r>
    </w:p>
    <w:p w14:paraId="3723610A" w14:textId="1ABD9D7D" w:rsidR="00022758" w:rsidRPr="00F14C89" w:rsidRDefault="00022758" w:rsidP="006A038D">
      <w:pPr>
        <w:pStyle w:val="a7"/>
        <w:numPr>
          <w:ilvl w:val="0"/>
          <w:numId w:val="29"/>
        </w:numPr>
        <w:spacing w:line="240" w:lineRule="auto"/>
        <w:jc w:val="both"/>
        <w:rPr>
          <w:rFonts w:ascii="David" w:hAnsi="David" w:cs="David"/>
          <w:sz w:val="24"/>
          <w:szCs w:val="24"/>
        </w:rPr>
      </w:pPr>
      <w:r w:rsidRPr="00F14C89">
        <w:rPr>
          <w:rFonts w:ascii="David" w:hAnsi="David" w:cs="David"/>
          <w:b/>
          <w:bCs/>
          <w:sz w:val="24"/>
          <w:szCs w:val="24"/>
          <w:rtl/>
        </w:rPr>
        <w:t>בינוי איכותי ומדורג</w:t>
      </w:r>
      <w:r w:rsidR="00D12EF2">
        <w:rPr>
          <w:rFonts w:ascii="David" w:hAnsi="David" w:cs="David" w:hint="cs"/>
          <w:sz w:val="24"/>
          <w:szCs w:val="24"/>
          <w:rtl/>
        </w:rPr>
        <w:t xml:space="preserve">: </w:t>
      </w:r>
      <w:r w:rsidRPr="00F14C89">
        <w:rPr>
          <w:rFonts w:ascii="David" w:hAnsi="David" w:cs="David"/>
          <w:sz w:val="24"/>
          <w:szCs w:val="24"/>
          <w:rtl/>
        </w:rPr>
        <w:t>חידוש מרכז העיר ויצמן, עירוב שימושים, חידוש מבנים ישנים, דיור בר השגה לדור ההמשך</w:t>
      </w:r>
      <w:r w:rsidRPr="00F14C89">
        <w:rPr>
          <w:rFonts w:ascii="David" w:hAnsi="David" w:cs="David"/>
          <w:sz w:val="24"/>
          <w:szCs w:val="24"/>
        </w:rPr>
        <w:t>.</w:t>
      </w:r>
    </w:p>
    <w:p w14:paraId="634E8802" w14:textId="5410C4B8" w:rsidR="00022758" w:rsidRPr="00F14C89" w:rsidRDefault="00022758" w:rsidP="006A038D">
      <w:pPr>
        <w:pStyle w:val="a7"/>
        <w:numPr>
          <w:ilvl w:val="0"/>
          <w:numId w:val="29"/>
        </w:numPr>
        <w:spacing w:line="240" w:lineRule="auto"/>
        <w:jc w:val="both"/>
        <w:rPr>
          <w:rFonts w:ascii="David" w:hAnsi="David" w:cs="David"/>
          <w:sz w:val="24"/>
          <w:szCs w:val="24"/>
        </w:rPr>
      </w:pPr>
      <w:r w:rsidRPr="00F14C89">
        <w:rPr>
          <w:rFonts w:ascii="David" w:hAnsi="David" w:cs="David"/>
          <w:b/>
          <w:bCs/>
          <w:sz w:val="24"/>
          <w:szCs w:val="24"/>
          <w:rtl/>
        </w:rPr>
        <w:t>פיתוח תעסוקה ותרבות עירונ</w:t>
      </w:r>
      <w:r w:rsidR="00D12EF2">
        <w:rPr>
          <w:rFonts w:ascii="David" w:hAnsi="David" w:cs="David" w:hint="cs"/>
          <w:b/>
          <w:bCs/>
          <w:sz w:val="24"/>
          <w:szCs w:val="24"/>
          <w:rtl/>
        </w:rPr>
        <w:t>ית</w:t>
      </w:r>
      <w:r w:rsidR="00D12EF2">
        <w:rPr>
          <w:rFonts w:ascii="David" w:hAnsi="David" w:cs="David" w:hint="cs"/>
          <w:sz w:val="24"/>
          <w:szCs w:val="24"/>
          <w:rtl/>
        </w:rPr>
        <w:t>:</w:t>
      </w:r>
      <w:r w:rsidRPr="00F14C89">
        <w:rPr>
          <w:rFonts w:ascii="David" w:hAnsi="David" w:cs="David"/>
          <w:sz w:val="24"/>
          <w:szCs w:val="24"/>
        </w:rPr>
        <w:t xml:space="preserve"> </w:t>
      </w:r>
      <w:r w:rsidRPr="00F14C89">
        <w:rPr>
          <w:rFonts w:ascii="David" w:hAnsi="David" w:cs="David"/>
          <w:sz w:val="24"/>
          <w:szCs w:val="24"/>
          <w:rtl/>
        </w:rPr>
        <w:t>מרכזי עבודה, מסחר ותרבות פעילים גם בשבת, מקומות בילוי לצעירים ולמשפחות</w:t>
      </w:r>
      <w:r w:rsidRPr="00F14C89">
        <w:rPr>
          <w:rFonts w:ascii="David" w:hAnsi="David" w:cs="David"/>
          <w:sz w:val="24"/>
          <w:szCs w:val="24"/>
        </w:rPr>
        <w:t>.</w:t>
      </w:r>
    </w:p>
    <w:p w14:paraId="56C4AA96" w14:textId="77DDBD86" w:rsidR="00022758" w:rsidRPr="00F14C89" w:rsidRDefault="00022758" w:rsidP="006A038D">
      <w:pPr>
        <w:pStyle w:val="a7"/>
        <w:numPr>
          <w:ilvl w:val="0"/>
          <w:numId w:val="29"/>
        </w:numPr>
        <w:spacing w:line="240" w:lineRule="auto"/>
        <w:jc w:val="both"/>
        <w:rPr>
          <w:rFonts w:ascii="David" w:hAnsi="David" w:cs="David"/>
          <w:sz w:val="24"/>
          <w:szCs w:val="24"/>
        </w:rPr>
      </w:pPr>
      <w:r w:rsidRPr="00F14C89">
        <w:rPr>
          <w:rFonts w:ascii="David" w:hAnsi="David" w:cs="David"/>
          <w:b/>
          <w:bCs/>
          <w:sz w:val="24"/>
          <w:szCs w:val="24"/>
          <w:rtl/>
        </w:rPr>
        <w:t>הרחבת שירותי ציבור וקהילה</w:t>
      </w:r>
      <w:r w:rsidRPr="00F14C89">
        <w:rPr>
          <w:rFonts w:ascii="David" w:hAnsi="David" w:cs="David"/>
          <w:sz w:val="24"/>
          <w:szCs w:val="24"/>
          <w:rtl/>
        </w:rPr>
        <w:t xml:space="preserve"> </w:t>
      </w:r>
      <w:r w:rsidR="00D12EF2">
        <w:rPr>
          <w:rFonts w:ascii="David" w:hAnsi="David" w:cs="David" w:hint="cs"/>
          <w:sz w:val="24"/>
          <w:szCs w:val="24"/>
          <w:rtl/>
        </w:rPr>
        <w:t>: ב</w:t>
      </w:r>
      <w:r w:rsidRPr="00F14C89">
        <w:rPr>
          <w:rFonts w:ascii="David" w:hAnsi="David" w:cs="David"/>
          <w:sz w:val="24"/>
          <w:szCs w:val="24"/>
          <w:rtl/>
        </w:rPr>
        <w:t>תי קהילה, ספריות, מרכזי חוגים וחינוך בלתי פורמלי בכל שכונה</w:t>
      </w:r>
      <w:r w:rsidRPr="00F14C89">
        <w:rPr>
          <w:rFonts w:ascii="David" w:hAnsi="David" w:cs="David"/>
          <w:sz w:val="24"/>
          <w:szCs w:val="24"/>
        </w:rPr>
        <w:t>.</w:t>
      </w:r>
    </w:p>
    <w:p w14:paraId="51D131FB" w14:textId="4AC73672" w:rsidR="00022758" w:rsidRDefault="00022758" w:rsidP="006A038D">
      <w:pPr>
        <w:pStyle w:val="a7"/>
        <w:numPr>
          <w:ilvl w:val="0"/>
          <w:numId w:val="29"/>
        </w:numPr>
        <w:spacing w:line="240" w:lineRule="auto"/>
        <w:jc w:val="both"/>
        <w:rPr>
          <w:rFonts w:ascii="David" w:hAnsi="David" w:cs="David"/>
          <w:sz w:val="24"/>
          <w:szCs w:val="24"/>
        </w:rPr>
      </w:pPr>
      <w:r w:rsidRPr="00F14C89">
        <w:rPr>
          <w:rFonts w:ascii="David" w:hAnsi="David" w:cs="David"/>
          <w:b/>
          <w:bCs/>
          <w:sz w:val="24"/>
          <w:szCs w:val="24"/>
          <w:rtl/>
        </w:rPr>
        <w:t>מנהיגות סביבתית וחדשנות עירונית</w:t>
      </w:r>
      <w:r w:rsidR="00D12EF2">
        <w:rPr>
          <w:rFonts w:ascii="David" w:hAnsi="David" w:cs="David" w:hint="cs"/>
          <w:sz w:val="24"/>
          <w:szCs w:val="24"/>
          <w:rtl/>
        </w:rPr>
        <w:t xml:space="preserve">: </w:t>
      </w:r>
      <w:r w:rsidRPr="00F14C89">
        <w:rPr>
          <w:rFonts w:ascii="David" w:hAnsi="David" w:cs="David"/>
          <w:sz w:val="24"/>
          <w:szCs w:val="24"/>
        </w:rPr>
        <w:t xml:space="preserve"> </w:t>
      </w:r>
      <w:r w:rsidRPr="00F14C89">
        <w:rPr>
          <w:rFonts w:ascii="David" w:hAnsi="David" w:cs="David"/>
          <w:sz w:val="24"/>
          <w:szCs w:val="24"/>
          <w:rtl/>
        </w:rPr>
        <w:t xml:space="preserve">שאיפה שנס ציונה תהווה </w:t>
      </w:r>
      <w:r w:rsidR="00F14C89" w:rsidRPr="00F14C89">
        <w:rPr>
          <w:rFonts w:ascii="David" w:hAnsi="David" w:cs="David" w:hint="cs"/>
          <w:sz w:val="24"/>
          <w:szCs w:val="24"/>
          <w:rtl/>
        </w:rPr>
        <w:t>עיר בת קיימא</w:t>
      </w:r>
      <w:r w:rsidRPr="00F14C89">
        <w:rPr>
          <w:rFonts w:ascii="David" w:hAnsi="David" w:cs="David"/>
          <w:sz w:val="24"/>
          <w:szCs w:val="24"/>
          <w:rtl/>
        </w:rPr>
        <w:t>,</w:t>
      </w:r>
      <w:r w:rsidR="00F14C89" w:rsidRPr="00F14C89">
        <w:rPr>
          <w:rFonts w:ascii="David" w:hAnsi="David" w:cs="David" w:hint="cs"/>
          <w:sz w:val="24"/>
          <w:szCs w:val="24"/>
          <w:rtl/>
        </w:rPr>
        <w:t xml:space="preserve"> עם שימור מורשת ירוקה וקהילה </w:t>
      </w:r>
      <w:r w:rsidRPr="00F14C89">
        <w:rPr>
          <w:rFonts w:ascii="David" w:hAnsi="David" w:cs="David"/>
          <w:sz w:val="24"/>
          <w:szCs w:val="24"/>
          <w:rtl/>
        </w:rPr>
        <w:t xml:space="preserve">מקיימת, תחבורה </w:t>
      </w:r>
      <w:proofErr w:type="spellStart"/>
      <w:r w:rsidRPr="00F14C89">
        <w:rPr>
          <w:rFonts w:ascii="David" w:hAnsi="David" w:cs="David"/>
          <w:sz w:val="24"/>
          <w:szCs w:val="24"/>
          <w:rtl/>
        </w:rPr>
        <w:t>בת־קיימא</w:t>
      </w:r>
      <w:proofErr w:type="spellEnd"/>
      <w:r w:rsidRPr="00F14C89">
        <w:rPr>
          <w:rFonts w:ascii="David" w:hAnsi="David" w:cs="David"/>
          <w:sz w:val="24"/>
          <w:szCs w:val="24"/>
          <w:rtl/>
        </w:rPr>
        <w:t xml:space="preserve"> וחינוך לערכים דמוקרטיים ופלורליסטיים</w:t>
      </w:r>
      <w:r w:rsidRPr="00F14C89">
        <w:rPr>
          <w:rFonts w:ascii="David" w:hAnsi="David" w:cs="David"/>
          <w:sz w:val="24"/>
          <w:szCs w:val="24"/>
        </w:rPr>
        <w:t>.</w:t>
      </w:r>
      <w:r w:rsidR="00610D0C" w:rsidRPr="00610D0C">
        <w:rPr>
          <w:rFonts w:ascii="David" w:hAnsi="David" w:cs="David"/>
          <w:noProof/>
          <w:sz w:val="24"/>
          <w:szCs w:val="24"/>
          <w14:ligatures w14:val="standardContextual"/>
        </w:rPr>
        <w:t xml:space="preserve"> </w:t>
      </w:r>
    </w:p>
    <w:p w14:paraId="568CF6D6" w14:textId="578091E6" w:rsidR="00E274FF" w:rsidRDefault="0091647B" w:rsidP="00E274FF">
      <w:pPr>
        <w:pStyle w:val="a7"/>
        <w:spacing w:line="240" w:lineRule="auto"/>
        <w:ind w:left="360"/>
        <w:jc w:val="both"/>
        <w:rPr>
          <w:rFonts w:ascii="David" w:hAnsi="David" w:cs="David"/>
          <w:sz w:val="24"/>
          <w:szCs w:val="24"/>
        </w:rPr>
      </w:pPr>
      <w:r>
        <w:rPr>
          <w:rFonts w:ascii="David" w:hAnsi="David" w:cs="David"/>
          <w:noProof/>
          <w:sz w:val="24"/>
          <w:szCs w:val="24"/>
          <w14:ligatures w14:val="standardContextual"/>
        </w:rPr>
        <w:drawing>
          <wp:anchor distT="0" distB="0" distL="114300" distR="114300" simplePos="0" relativeHeight="251702272" behindDoc="0" locked="0" layoutInCell="1" allowOverlap="1" wp14:anchorId="1549889D" wp14:editId="750D3BAF">
            <wp:simplePos x="0" y="0"/>
            <wp:positionH relativeFrom="column">
              <wp:posOffset>552698</wp:posOffset>
            </wp:positionH>
            <wp:positionV relativeFrom="paragraph">
              <wp:posOffset>101600</wp:posOffset>
            </wp:positionV>
            <wp:extent cx="4240530" cy="1981200"/>
            <wp:effectExtent l="0" t="0" r="7620" b="0"/>
            <wp:wrapSquare wrapText="bothSides"/>
            <wp:docPr id="24362333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23330" name="תמונה 24362333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40530" cy="1981200"/>
                    </a:xfrm>
                    <a:prstGeom prst="rect">
                      <a:avLst/>
                    </a:prstGeom>
                  </pic:spPr>
                </pic:pic>
              </a:graphicData>
            </a:graphic>
            <wp14:sizeRelH relativeFrom="margin">
              <wp14:pctWidth>0</wp14:pctWidth>
            </wp14:sizeRelH>
            <wp14:sizeRelV relativeFrom="margin">
              <wp14:pctHeight>0</wp14:pctHeight>
            </wp14:sizeRelV>
          </wp:anchor>
        </w:drawing>
      </w:r>
      <w:r>
        <w:rPr>
          <w:rFonts w:ascii="David" w:hAnsi="David" w:cs="David"/>
          <w:noProof/>
          <w:sz w:val="20"/>
          <w:szCs w:val="20"/>
          <w:rtl/>
          <w:lang w:val="he-IL"/>
          <w14:ligatures w14:val="standardContextual"/>
        </w:rPr>
        <w:t xml:space="preserve"> </w:t>
      </w:r>
    </w:p>
    <w:p w14:paraId="0339CA3B" w14:textId="5741A6BB" w:rsidR="00646544" w:rsidRPr="00646544" w:rsidRDefault="0091647B" w:rsidP="00D12EF2">
      <w:pPr>
        <w:spacing w:line="240" w:lineRule="auto"/>
        <w:rPr>
          <w:rFonts w:ascii="David" w:hAnsi="David" w:cs="David"/>
          <w:sz w:val="20"/>
          <w:szCs w:val="20"/>
          <w:rtl/>
        </w:rPr>
      </w:pPr>
      <w:r>
        <w:rPr>
          <w:rFonts w:ascii="David" w:hAnsi="David" w:cs="David"/>
          <w:noProof/>
          <w:sz w:val="24"/>
          <w:szCs w:val="24"/>
          <w14:ligatures w14:val="standardContextual"/>
        </w:rPr>
        <w:lastRenderedPageBreak/>
        <w:drawing>
          <wp:anchor distT="0" distB="0" distL="114300" distR="114300" simplePos="0" relativeHeight="251701248" behindDoc="0" locked="0" layoutInCell="1" allowOverlap="1" wp14:anchorId="384E3945" wp14:editId="6A759EC5">
            <wp:simplePos x="0" y="0"/>
            <wp:positionH relativeFrom="column">
              <wp:posOffset>-403391</wp:posOffset>
            </wp:positionH>
            <wp:positionV relativeFrom="paragraph">
              <wp:posOffset>202095</wp:posOffset>
            </wp:positionV>
            <wp:extent cx="1411605" cy="2409825"/>
            <wp:effectExtent l="0" t="0" r="0" b="9525"/>
            <wp:wrapSquare wrapText="bothSides"/>
            <wp:docPr id="1989280570"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80570" name="תמונה 1989280570"/>
                    <pic:cNvPicPr/>
                  </pic:nvPicPr>
                  <pic:blipFill rotWithShape="1">
                    <a:blip r:embed="rId25" cstate="print">
                      <a:extLst>
                        <a:ext uri="{28A0092B-C50C-407E-A947-70E740481C1C}">
                          <a14:useLocalDpi xmlns:a14="http://schemas.microsoft.com/office/drawing/2010/main" val="0"/>
                        </a:ext>
                      </a:extLst>
                    </a:blip>
                    <a:srcRect t="20189"/>
                    <a:stretch>
                      <a:fillRect/>
                    </a:stretch>
                  </pic:blipFill>
                  <pic:spPr bwMode="auto">
                    <a:xfrm>
                      <a:off x="0" y="0"/>
                      <a:ext cx="1411605" cy="240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avid" w:hAnsi="David" w:cs="David"/>
          <w:noProof/>
          <w:sz w:val="20"/>
          <w:szCs w:val="20"/>
          <w:rtl/>
          <w:lang w:val="he-IL"/>
          <w14:ligatures w14:val="standardContextual"/>
        </w:rPr>
        <w:drawing>
          <wp:anchor distT="0" distB="0" distL="114300" distR="114300" simplePos="0" relativeHeight="251683840" behindDoc="0" locked="0" layoutInCell="1" allowOverlap="1" wp14:anchorId="5074FB54" wp14:editId="6344C319">
            <wp:simplePos x="0" y="0"/>
            <wp:positionH relativeFrom="column">
              <wp:posOffset>4098538</wp:posOffset>
            </wp:positionH>
            <wp:positionV relativeFrom="paragraph">
              <wp:posOffset>99392</wp:posOffset>
            </wp:positionV>
            <wp:extent cx="1680845" cy="2129790"/>
            <wp:effectExtent l="0" t="0" r="0" b="3810"/>
            <wp:wrapSquare wrapText="bothSides"/>
            <wp:docPr id="1954525076"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25076" name="תמונה 1954525076"/>
                    <pic:cNvPicPr/>
                  </pic:nvPicPr>
                  <pic:blipFill rotWithShape="1">
                    <a:blip r:embed="rId26" cstate="print">
                      <a:extLst>
                        <a:ext uri="{28A0092B-C50C-407E-A947-70E740481C1C}">
                          <a14:useLocalDpi xmlns:a14="http://schemas.microsoft.com/office/drawing/2010/main" val="0"/>
                        </a:ext>
                      </a:extLst>
                    </a:blip>
                    <a:srcRect l="-1712" r="1" b="27516"/>
                    <a:stretch>
                      <a:fillRect/>
                    </a:stretch>
                  </pic:blipFill>
                  <pic:spPr bwMode="auto">
                    <a:xfrm>
                      <a:off x="0" y="0"/>
                      <a:ext cx="1680845" cy="2129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avid" w:hAnsi="David" w:cs="David"/>
          <w:noProof/>
          <w:sz w:val="20"/>
          <w:szCs w:val="20"/>
          <w:rtl/>
          <w:lang w:val="he-IL"/>
          <w14:ligatures w14:val="standardContextual"/>
        </w:rPr>
        <w:drawing>
          <wp:anchor distT="0" distB="0" distL="114300" distR="114300" simplePos="0" relativeHeight="251682816" behindDoc="0" locked="0" layoutInCell="1" allowOverlap="1" wp14:anchorId="5A774B21" wp14:editId="7FD4416D">
            <wp:simplePos x="0" y="0"/>
            <wp:positionH relativeFrom="column">
              <wp:posOffset>1220746</wp:posOffset>
            </wp:positionH>
            <wp:positionV relativeFrom="paragraph">
              <wp:posOffset>497</wp:posOffset>
            </wp:positionV>
            <wp:extent cx="2351405" cy="1763395"/>
            <wp:effectExtent l="0" t="0" r="0" b="8255"/>
            <wp:wrapSquare wrapText="bothSides"/>
            <wp:docPr id="447984385"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84385" name="תמונה 44798438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51405" cy="1763395"/>
                    </a:xfrm>
                    <a:prstGeom prst="rect">
                      <a:avLst/>
                    </a:prstGeom>
                  </pic:spPr>
                </pic:pic>
              </a:graphicData>
            </a:graphic>
            <wp14:sizeRelH relativeFrom="margin">
              <wp14:pctWidth>0</wp14:pctWidth>
            </wp14:sizeRelH>
            <wp14:sizeRelV relativeFrom="margin">
              <wp14:pctHeight>0</wp14:pctHeight>
            </wp14:sizeRelV>
          </wp:anchor>
        </w:drawing>
      </w:r>
    </w:p>
    <w:p w14:paraId="18A69241" w14:textId="1BEDBD53" w:rsidR="00E44B00" w:rsidRPr="00646544" w:rsidRDefault="00E44B00" w:rsidP="00221E85">
      <w:pPr>
        <w:spacing w:line="240" w:lineRule="auto"/>
        <w:rPr>
          <w:rFonts w:ascii="David" w:hAnsi="David" w:cs="David"/>
          <w:sz w:val="20"/>
          <w:szCs w:val="20"/>
          <w:rtl/>
        </w:rPr>
      </w:pPr>
    </w:p>
    <w:p w14:paraId="0C6FD1EC" w14:textId="19BF007B" w:rsidR="00E44B00" w:rsidRPr="00646544" w:rsidRDefault="00E44B00" w:rsidP="00221E85">
      <w:pPr>
        <w:spacing w:line="240" w:lineRule="auto"/>
        <w:rPr>
          <w:rFonts w:ascii="David" w:hAnsi="David" w:cs="David"/>
          <w:sz w:val="20"/>
          <w:szCs w:val="20"/>
          <w:rtl/>
        </w:rPr>
      </w:pPr>
    </w:p>
    <w:p w14:paraId="60F7CEF5" w14:textId="3682E96C" w:rsidR="00E44B00" w:rsidRPr="00646544" w:rsidRDefault="00E44B00" w:rsidP="00221E85">
      <w:pPr>
        <w:spacing w:line="240" w:lineRule="auto"/>
        <w:rPr>
          <w:rFonts w:ascii="David" w:hAnsi="David" w:cs="David"/>
          <w:sz w:val="20"/>
          <w:szCs w:val="20"/>
          <w:rtl/>
        </w:rPr>
      </w:pPr>
    </w:p>
    <w:p w14:paraId="1FF8B559" w14:textId="7BB0FB42" w:rsidR="00E44B00" w:rsidRPr="00646544" w:rsidRDefault="00E44B00" w:rsidP="00221E85">
      <w:pPr>
        <w:spacing w:line="240" w:lineRule="auto"/>
        <w:rPr>
          <w:rFonts w:ascii="David" w:hAnsi="David" w:cs="David"/>
          <w:sz w:val="20"/>
          <w:szCs w:val="20"/>
          <w:rtl/>
        </w:rPr>
      </w:pPr>
    </w:p>
    <w:p w14:paraId="16613EAC" w14:textId="6EB0EBFC" w:rsidR="00E44B00" w:rsidRPr="00646544" w:rsidRDefault="00E44B00" w:rsidP="00221E85">
      <w:pPr>
        <w:spacing w:line="240" w:lineRule="auto"/>
        <w:rPr>
          <w:rFonts w:ascii="David" w:hAnsi="David" w:cs="David"/>
          <w:sz w:val="20"/>
          <w:szCs w:val="20"/>
          <w:rtl/>
        </w:rPr>
      </w:pPr>
    </w:p>
    <w:p w14:paraId="4BF6C0E9" w14:textId="6A8A8CE0" w:rsidR="00E44B00" w:rsidRPr="00646544" w:rsidRDefault="00E44B00" w:rsidP="00221E85">
      <w:pPr>
        <w:spacing w:line="240" w:lineRule="auto"/>
        <w:rPr>
          <w:rFonts w:ascii="David" w:hAnsi="David" w:cs="David"/>
          <w:sz w:val="20"/>
          <w:szCs w:val="20"/>
          <w:rtl/>
        </w:rPr>
      </w:pPr>
    </w:p>
    <w:p w14:paraId="25056417" w14:textId="5BD138A0" w:rsidR="00E44B00" w:rsidRPr="00646544" w:rsidRDefault="00E44B00" w:rsidP="00221E85">
      <w:pPr>
        <w:spacing w:line="240" w:lineRule="auto"/>
        <w:rPr>
          <w:rFonts w:ascii="David" w:hAnsi="David" w:cs="David"/>
          <w:sz w:val="20"/>
          <w:szCs w:val="20"/>
          <w:rtl/>
        </w:rPr>
      </w:pPr>
    </w:p>
    <w:p w14:paraId="7EAE8581" w14:textId="04763BDA" w:rsidR="00E44B00" w:rsidRPr="00646544" w:rsidRDefault="0091647B" w:rsidP="00221E85">
      <w:pPr>
        <w:spacing w:line="240" w:lineRule="auto"/>
        <w:rPr>
          <w:rFonts w:ascii="David" w:hAnsi="David" w:cs="David"/>
          <w:sz w:val="20"/>
          <w:szCs w:val="20"/>
          <w:rtl/>
        </w:rPr>
      </w:pPr>
      <w:r w:rsidRPr="00646544">
        <w:rPr>
          <w:rFonts w:ascii="David" w:hAnsi="David" w:cs="David"/>
          <w:noProof/>
          <w:sz w:val="20"/>
          <w:szCs w:val="20"/>
          <w:rtl/>
          <w:lang w:val="he-IL"/>
          <w14:ligatures w14:val="standardContextual"/>
        </w:rPr>
        <w:drawing>
          <wp:anchor distT="0" distB="0" distL="114300" distR="114300" simplePos="0" relativeHeight="251666432" behindDoc="0" locked="0" layoutInCell="1" allowOverlap="1" wp14:anchorId="1C34EBA7" wp14:editId="41155549">
            <wp:simplePos x="0" y="0"/>
            <wp:positionH relativeFrom="column">
              <wp:posOffset>1732280</wp:posOffset>
            </wp:positionH>
            <wp:positionV relativeFrom="paragraph">
              <wp:posOffset>75786</wp:posOffset>
            </wp:positionV>
            <wp:extent cx="1563370" cy="1379855"/>
            <wp:effectExtent l="0" t="0" r="0" b="0"/>
            <wp:wrapSquare wrapText="bothSides"/>
            <wp:docPr id="648489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8963" name="תמונה 64848963"/>
                    <pic:cNvPicPr/>
                  </pic:nvPicPr>
                  <pic:blipFill rotWithShape="1">
                    <a:blip r:embed="rId28" cstate="print">
                      <a:extLst>
                        <a:ext uri="{28A0092B-C50C-407E-A947-70E740481C1C}">
                          <a14:useLocalDpi xmlns:a14="http://schemas.microsoft.com/office/drawing/2010/main" val="0"/>
                        </a:ext>
                      </a:extLst>
                    </a:blip>
                    <a:srcRect l="-1945" t="32513"/>
                    <a:stretch>
                      <a:fillRect/>
                    </a:stretch>
                  </pic:blipFill>
                  <pic:spPr bwMode="auto">
                    <a:xfrm>
                      <a:off x="0" y="0"/>
                      <a:ext cx="1563370" cy="1379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286894" w14:textId="6EC53B7C" w:rsidR="00E44B00" w:rsidRPr="00646544" w:rsidRDefault="00E44B00" w:rsidP="00221E85">
      <w:pPr>
        <w:spacing w:line="240" w:lineRule="auto"/>
        <w:rPr>
          <w:rFonts w:ascii="David" w:hAnsi="David" w:cs="David"/>
          <w:sz w:val="20"/>
          <w:szCs w:val="20"/>
          <w:rtl/>
        </w:rPr>
      </w:pPr>
    </w:p>
    <w:p w14:paraId="50F058E7" w14:textId="71A73008" w:rsidR="00E44B00" w:rsidRPr="00646544" w:rsidRDefault="00E44B00" w:rsidP="00221E85">
      <w:pPr>
        <w:spacing w:line="240" w:lineRule="auto"/>
        <w:rPr>
          <w:rFonts w:ascii="David" w:hAnsi="David" w:cs="David"/>
          <w:sz w:val="20"/>
          <w:szCs w:val="20"/>
          <w:rtl/>
        </w:rPr>
      </w:pPr>
    </w:p>
    <w:p w14:paraId="2C661B29" w14:textId="67E328BD" w:rsidR="00E44B00" w:rsidRPr="00646544" w:rsidRDefault="00E44B00" w:rsidP="00221E85">
      <w:pPr>
        <w:spacing w:line="240" w:lineRule="auto"/>
        <w:rPr>
          <w:rFonts w:ascii="David" w:hAnsi="David" w:cs="David"/>
          <w:sz w:val="20"/>
          <w:szCs w:val="20"/>
          <w:rtl/>
        </w:rPr>
      </w:pPr>
    </w:p>
    <w:p w14:paraId="6B5CC3BC" w14:textId="77777777" w:rsidR="00E44B00" w:rsidRPr="00646544" w:rsidRDefault="00E44B00" w:rsidP="00221E85">
      <w:pPr>
        <w:spacing w:line="240" w:lineRule="auto"/>
        <w:rPr>
          <w:rFonts w:ascii="David" w:hAnsi="David" w:cs="David"/>
          <w:sz w:val="20"/>
          <w:szCs w:val="20"/>
          <w:rtl/>
        </w:rPr>
      </w:pPr>
    </w:p>
    <w:p w14:paraId="33A35CFD" w14:textId="77777777" w:rsidR="00D12EF2" w:rsidRDefault="00D12EF2" w:rsidP="00D12EF2">
      <w:pPr>
        <w:spacing w:line="240" w:lineRule="auto"/>
        <w:jc w:val="both"/>
        <w:rPr>
          <w:rFonts w:ascii="David" w:hAnsi="David" w:cs="David"/>
          <w:rtl/>
        </w:rPr>
      </w:pPr>
    </w:p>
    <w:p w14:paraId="4EECB3BC" w14:textId="77777777" w:rsidR="00D12EF2" w:rsidRDefault="00D12EF2" w:rsidP="00D12EF2">
      <w:pPr>
        <w:spacing w:line="240" w:lineRule="auto"/>
        <w:jc w:val="both"/>
        <w:rPr>
          <w:rFonts w:ascii="David" w:hAnsi="David" w:cs="David"/>
          <w:rtl/>
        </w:rPr>
      </w:pPr>
    </w:p>
    <w:p w14:paraId="53449BC0" w14:textId="4A586DB5" w:rsidR="00D12EF2" w:rsidRDefault="0091647B" w:rsidP="00D12EF2">
      <w:pPr>
        <w:spacing w:line="240" w:lineRule="auto"/>
        <w:jc w:val="both"/>
        <w:rPr>
          <w:rFonts w:ascii="David" w:hAnsi="David" w:cs="David"/>
          <w:rtl/>
        </w:rPr>
      </w:pPr>
      <w:r>
        <w:rPr>
          <w:rFonts w:ascii="David" w:hAnsi="David" w:cs="David"/>
          <w:noProof/>
          <w:sz w:val="20"/>
          <w:szCs w:val="20"/>
          <w:rtl/>
          <w:lang w:val="he-IL"/>
          <w14:ligatures w14:val="standardContextual"/>
        </w:rPr>
        <w:drawing>
          <wp:anchor distT="0" distB="0" distL="114300" distR="114300" simplePos="0" relativeHeight="251689984" behindDoc="0" locked="0" layoutInCell="1" allowOverlap="1" wp14:anchorId="210079B7" wp14:editId="2A9958DD">
            <wp:simplePos x="0" y="0"/>
            <wp:positionH relativeFrom="column">
              <wp:posOffset>-542208</wp:posOffset>
            </wp:positionH>
            <wp:positionV relativeFrom="paragraph">
              <wp:posOffset>182991</wp:posOffset>
            </wp:positionV>
            <wp:extent cx="1231265" cy="2190750"/>
            <wp:effectExtent l="0" t="0" r="6985" b="0"/>
            <wp:wrapSquare wrapText="bothSides"/>
            <wp:docPr id="159351009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10091" name="תמונה 159351009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31265" cy="2190750"/>
                    </a:xfrm>
                    <a:prstGeom prst="rect">
                      <a:avLst/>
                    </a:prstGeom>
                  </pic:spPr>
                </pic:pic>
              </a:graphicData>
            </a:graphic>
            <wp14:sizeRelH relativeFrom="margin">
              <wp14:pctWidth>0</wp14:pctWidth>
            </wp14:sizeRelH>
            <wp14:sizeRelV relativeFrom="margin">
              <wp14:pctHeight>0</wp14:pctHeight>
            </wp14:sizeRelV>
          </wp:anchor>
        </w:drawing>
      </w:r>
    </w:p>
    <w:p w14:paraId="36B3C77D" w14:textId="77777777" w:rsidR="00826ED0" w:rsidRPr="00826ED0" w:rsidRDefault="00826ED0" w:rsidP="00826ED0">
      <w:pPr>
        <w:spacing w:line="240" w:lineRule="auto"/>
        <w:jc w:val="both"/>
        <w:rPr>
          <w:rFonts w:ascii="David" w:hAnsi="David" w:cs="David"/>
          <w:b/>
          <w:bCs/>
          <w:rtl/>
        </w:rPr>
      </w:pPr>
      <w:r w:rsidRPr="00826ED0">
        <w:rPr>
          <w:rFonts w:ascii="David" w:hAnsi="David" w:cs="David"/>
          <w:b/>
          <w:bCs/>
          <w:rtl/>
        </w:rPr>
        <w:t>סיכום ומסקנות: "החוזה העירוני החדש" של נס ציונה</w:t>
      </w:r>
    </w:p>
    <w:p w14:paraId="05C457E7" w14:textId="26CC18F2" w:rsidR="00826ED0" w:rsidRPr="00826ED0" w:rsidRDefault="00826ED0" w:rsidP="00A35715">
      <w:pPr>
        <w:spacing w:line="360" w:lineRule="auto"/>
        <w:jc w:val="both"/>
        <w:rPr>
          <w:rFonts w:ascii="David" w:hAnsi="David" w:cs="David"/>
          <w:rtl/>
        </w:rPr>
      </w:pPr>
      <w:r w:rsidRPr="00826ED0">
        <w:rPr>
          <w:rFonts w:ascii="David" w:hAnsi="David" w:cs="David"/>
          <w:rtl/>
        </w:rPr>
        <w:t xml:space="preserve">תהליך שיתוף הציבור הנרחב שנערך בחודשים </w:t>
      </w:r>
      <w:r>
        <w:rPr>
          <w:rFonts w:ascii="David" w:hAnsi="David" w:cs="David" w:hint="cs"/>
          <w:rtl/>
        </w:rPr>
        <w:t>ספטמבר</w:t>
      </w:r>
      <w:r w:rsidRPr="00826ED0">
        <w:rPr>
          <w:rFonts w:ascii="David" w:hAnsi="David" w:cs="David"/>
          <w:rtl/>
        </w:rPr>
        <w:t>-</w:t>
      </w:r>
      <w:r>
        <w:rPr>
          <w:rFonts w:ascii="David" w:hAnsi="David" w:cs="David" w:hint="cs"/>
          <w:rtl/>
        </w:rPr>
        <w:t>דצמבר</w:t>
      </w:r>
      <w:r w:rsidRPr="00826ED0">
        <w:rPr>
          <w:rFonts w:ascii="David" w:hAnsi="David" w:cs="David"/>
          <w:rtl/>
        </w:rPr>
        <w:t xml:space="preserve"> 2025, בו נטלו חל</w:t>
      </w:r>
      <w:r>
        <w:rPr>
          <w:rFonts w:ascii="David" w:hAnsi="David" w:cs="David" w:hint="cs"/>
          <w:rtl/>
        </w:rPr>
        <w:t>ק למעלה מ2,000</w:t>
      </w:r>
      <w:r w:rsidRPr="00826ED0">
        <w:rPr>
          <w:rFonts w:ascii="David" w:hAnsi="David" w:cs="David"/>
          <w:rtl/>
        </w:rPr>
        <w:t xml:space="preserve"> תושבים במגוון פלטפורמות, משרטט תמונת מצב מורכבת אך ברורה של הזהות המקומית. מתוך ניתוח רוחבי של כלל המפגשים </w:t>
      </w:r>
      <w:r>
        <w:rPr>
          <w:rFonts w:ascii="David" w:hAnsi="David" w:cs="David" w:hint="cs"/>
          <w:rtl/>
        </w:rPr>
        <w:t xml:space="preserve">- </w:t>
      </w:r>
      <w:r w:rsidRPr="00826ED0">
        <w:rPr>
          <w:rFonts w:ascii="David" w:hAnsi="David" w:cs="David"/>
          <w:rtl/>
        </w:rPr>
        <w:t>החל מהשאלון הדיגיטלי, דרך קבוצות המיקוד הייעודיות לנוער ולגיל השלישי, ועד לשולחנות העגולים ומפגשי הגינות –</w:t>
      </w:r>
      <w:r>
        <w:rPr>
          <w:rFonts w:ascii="David" w:hAnsi="David" w:cs="David" w:hint="cs"/>
          <w:rtl/>
        </w:rPr>
        <w:t>-</w:t>
      </w:r>
      <w:r w:rsidRPr="00826ED0">
        <w:rPr>
          <w:rFonts w:ascii="David" w:hAnsi="David" w:cs="David"/>
          <w:rtl/>
        </w:rPr>
        <w:t>עולות מספר תובנות</w:t>
      </w:r>
      <w:r>
        <w:rPr>
          <w:rFonts w:ascii="David" w:hAnsi="David" w:cs="David" w:hint="cs"/>
          <w:rtl/>
        </w:rPr>
        <w:t xml:space="preserve"> </w:t>
      </w:r>
      <w:r w:rsidRPr="00826ED0">
        <w:rPr>
          <w:rFonts w:ascii="David" w:hAnsi="David" w:cs="David"/>
          <w:rtl/>
        </w:rPr>
        <w:t>מרכזיות המגדירות את המתח שבין השימור לפיתוח.</w:t>
      </w:r>
    </w:p>
    <w:p w14:paraId="586CFE60" w14:textId="77777777" w:rsidR="00826ED0" w:rsidRPr="00826ED0" w:rsidRDefault="00826ED0" w:rsidP="00A35715">
      <w:pPr>
        <w:spacing w:line="360" w:lineRule="auto"/>
        <w:jc w:val="both"/>
        <w:rPr>
          <w:rFonts w:ascii="David" w:hAnsi="David" w:cs="David"/>
          <w:b/>
          <w:bCs/>
          <w:rtl/>
        </w:rPr>
      </w:pPr>
      <w:r w:rsidRPr="00826ED0">
        <w:rPr>
          <w:rFonts w:ascii="David" w:hAnsi="David" w:cs="David"/>
          <w:b/>
          <w:bCs/>
          <w:rtl/>
        </w:rPr>
        <w:t>1. הזהות ההיברידית: "מושבה שהיא עיר"</w:t>
      </w:r>
    </w:p>
    <w:p w14:paraId="68679153" w14:textId="4E200F5D" w:rsidR="00826ED0" w:rsidRPr="00826ED0" w:rsidRDefault="00826ED0" w:rsidP="00A35715">
      <w:pPr>
        <w:spacing w:line="360" w:lineRule="auto"/>
        <w:jc w:val="both"/>
        <w:rPr>
          <w:rFonts w:ascii="David" w:hAnsi="David" w:cs="David"/>
          <w:rtl/>
        </w:rPr>
      </w:pPr>
      <w:r w:rsidRPr="00826ED0">
        <w:rPr>
          <w:rFonts w:ascii="David" w:hAnsi="David" w:cs="David"/>
          <w:rtl/>
        </w:rPr>
        <w:t>התובנה הבולטת ביותר היא הקונצנזוס סביב ה-</w:t>
      </w:r>
      <w:r w:rsidRPr="00826ED0">
        <w:rPr>
          <w:rFonts w:ascii="David" w:hAnsi="David" w:cs="David"/>
        </w:rPr>
        <w:t>DNA</w:t>
      </w:r>
      <w:r w:rsidRPr="00826ED0">
        <w:rPr>
          <w:rFonts w:ascii="David" w:hAnsi="David" w:cs="David"/>
          <w:rtl/>
        </w:rPr>
        <w:t xml:space="preserve"> של נס ציונה. בכלל המפגשים חזרה ההגדרה של העיר כ"מושבה ירוקה", "קהילתית" ובעלת "לב של מושבה". תפיסה זו אינה רק נוסטלגית, אלא מהווה דרישה אקטיבית מהתכנון העתידי: התושבים, צעירים ומבוגרים כאחד, רואים בבנייה הנמוכה, בגבעות הכורכר ובריבוי השטחים הפתוחים לא רק נכס אסתטי, אלא עוגן זהותי המבדל את נס ציונה מערי הלוויין הסובבות אותה (ראשל"צ, רחובות ובאר יעקב). קיים חשש ברור מאובדן הייחודיות והפיכה ל"עיר שינה" גנרית או ל"עיר של מגדלים".</w:t>
      </w:r>
    </w:p>
    <w:p w14:paraId="683EFEEE" w14:textId="77777777" w:rsidR="00826ED0" w:rsidRPr="00826ED0" w:rsidRDefault="00826ED0" w:rsidP="00A35715">
      <w:pPr>
        <w:spacing w:line="360" w:lineRule="auto"/>
        <w:jc w:val="both"/>
        <w:rPr>
          <w:rFonts w:ascii="David" w:hAnsi="David" w:cs="David"/>
          <w:b/>
          <w:bCs/>
          <w:rtl/>
        </w:rPr>
      </w:pPr>
      <w:r w:rsidRPr="00826ED0">
        <w:rPr>
          <w:rFonts w:ascii="David" w:hAnsi="David" w:cs="David"/>
          <w:b/>
          <w:bCs/>
          <w:rtl/>
        </w:rPr>
        <w:t>2. הקונפליקט הבין-דורי: שימור מול נגישות</w:t>
      </w:r>
    </w:p>
    <w:p w14:paraId="53C6F23C" w14:textId="135091C1" w:rsidR="00826ED0" w:rsidRPr="00826ED0" w:rsidRDefault="00826ED0" w:rsidP="00A35715">
      <w:pPr>
        <w:spacing w:line="360" w:lineRule="auto"/>
        <w:jc w:val="both"/>
        <w:rPr>
          <w:rFonts w:ascii="David" w:hAnsi="David" w:cs="David"/>
          <w:rtl/>
        </w:rPr>
      </w:pPr>
      <w:r w:rsidRPr="00826ED0">
        <w:rPr>
          <w:rFonts w:ascii="David" w:hAnsi="David" w:cs="David"/>
          <w:rtl/>
        </w:rPr>
        <w:t>התהליך הציף מתח מובנה בין הרצון לשמר את הקיים לבין הצורך לאפשר את העתיד. בעוד שדור המייסדים והוותיקים מבקש לשמור על השקט והצביון הכפרי, הוא מכיר בכאב בכך ש"הילדים לא מצליחים להישאר בעיר" בשל מחירי הדיור והיעדר היצע של דירות קטנות. הנוער והצעירים, מצידם, משמיעים קול זעקה כפול: מצד אחד רצון להישאר בעיר "הביתית", ומצד שני תחושת מחנק ("בועה") בשל היעדר מקומות בילוי, תעסוקה ותחבורה ציבורית הולמת, מה שמאלץ אותם לנדוד לערים שכנות</w:t>
      </w:r>
      <w:r>
        <w:rPr>
          <w:rFonts w:ascii="David" w:hAnsi="David" w:cs="David" w:hint="cs"/>
          <w:rtl/>
        </w:rPr>
        <w:t>.</w:t>
      </w:r>
      <w:r w:rsidRPr="00826ED0">
        <w:rPr>
          <w:rFonts w:ascii="David" w:hAnsi="David" w:cs="David"/>
          <w:rtl/>
        </w:rPr>
        <w:t xml:space="preserve"> הפתרון שעולה מהשטח הוא דרישה לתכנון דיפרנציאלי: ציפוף חכם ונקודתי לטובת דיור בר-השגה ודירות קטנות, לצד </w:t>
      </w:r>
      <w:r>
        <w:rPr>
          <w:rFonts w:ascii="David" w:hAnsi="David" w:cs="David" w:hint="cs"/>
          <w:rtl/>
        </w:rPr>
        <w:t>'</w:t>
      </w:r>
      <w:r w:rsidRPr="00826ED0">
        <w:rPr>
          <w:rFonts w:ascii="David" w:hAnsi="David" w:cs="David"/>
          <w:rtl/>
        </w:rPr>
        <w:t>שמירה קנאית</w:t>
      </w:r>
      <w:r>
        <w:rPr>
          <w:rFonts w:ascii="David" w:hAnsi="David" w:cs="David" w:hint="cs"/>
          <w:rtl/>
        </w:rPr>
        <w:t>'</w:t>
      </w:r>
      <w:r w:rsidRPr="00826ED0">
        <w:rPr>
          <w:rFonts w:ascii="David" w:hAnsi="David" w:cs="David"/>
          <w:rtl/>
        </w:rPr>
        <w:t xml:space="preserve"> על האזורים הוותיקים ועל הטבע העירוני.</w:t>
      </w:r>
    </w:p>
    <w:p w14:paraId="1247D8B8" w14:textId="77777777" w:rsidR="00826ED0" w:rsidRPr="00826ED0" w:rsidRDefault="00826ED0" w:rsidP="00A35715">
      <w:pPr>
        <w:spacing w:line="360" w:lineRule="auto"/>
        <w:jc w:val="both"/>
        <w:rPr>
          <w:rFonts w:ascii="David" w:hAnsi="David" w:cs="David"/>
          <w:b/>
          <w:bCs/>
          <w:rtl/>
        </w:rPr>
      </w:pPr>
      <w:r w:rsidRPr="00826ED0">
        <w:rPr>
          <w:rFonts w:ascii="David" w:hAnsi="David" w:cs="David"/>
          <w:b/>
          <w:bCs/>
          <w:rtl/>
        </w:rPr>
        <w:t>3. המרחב הציבורי כמחבר קהילתי</w:t>
      </w:r>
    </w:p>
    <w:p w14:paraId="6951B40D" w14:textId="28A4F9E0" w:rsidR="00826ED0" w:rsidRPr="00826ED0" w:rsidRDefault="00826ED0" w:rsidP="00A35715">
      <w:pPr>
        <w:spacing w:line="360" w:lineRule="auto"/>
        <w:jc w:val="both"/>
        <w:rPr>
          <w:rFonts w:ascii="David" w:hAnsi="David" w:cs="David"/>
          <w:rtl/>
        </w:rPr>
      </w:pPr>
      <w:r w:rsidRPr="00826ED0">
        <w:rPr>
          <w:rFonts w:ascii="David" w:hAnsi="David" w:cs="David"/>
          <w:rtl/>
        </w:rPr>
        <w:lastRenderedPageBreak/>
        <w:t>תובנה מרכזית נוספת נוגעת לתפקודו של המרחב הציבורי. התושבים תופסים את הגינות, הפארקים והרחובות לא רק כשטח ירוק, אלא כזירה חברתית</w:t>
      </w:r>
      <w:r>
        <w:rPr>
          <w:rFonts w:ascii="David" w:hAnsi="David" w:cs="David" w:hint="cs"/>
          <w:rtl/>
        </w:rPr>
        <w:t>.</w:t>
      </w:r>
      <w:r w:rsidRPr="00826ED0">
        <w:rPr>
          <w:rFonts w:ascii="David" w:hAnsi="David" w:cs="David"/>
          <w:rtl/>
        </w:rPr>
        <w:t xml:space="preserve"> עלתה דרישה עקבית לחיזוק הקישוריות בין השכונות (שנתפסות לעיתים כמנותקות זו מזו) באמצעות רשת שבילי הליכה ואופניים. כמו כן, בולט הרצון להחיות את מרכז העיר (רחוב ויצמן) ולהפכו מ"ציר תנועה" למרחב עירוני שוקק, הכולל עירוב שימושים של מסחר, תרבות ופנאי, שיהיה פעיל גם בסופי שבוע ויהווה מוקד משיכה</w:t>
      </w:r>
      <w:r>
        <w:rPr>
          <w:rFonts w:ascii="David" w:hAnsi="David" w:cs="David" w:hint="cs"/>
          <w:rtl/>
        </w:rPr>
        <w:t xml:space="preserve"> נגיש וזמין</w:t>
      </w:r>
      <w:r w:rsidRPr="00826ED0">
        <w:rPr>
          <w:rFonts w:ascii="David" w:hAnsi="David" w:cs="David"/>
          <w:rtl/>
        </w:rPr>
        <w:t>.</w:t>
      </w:r>
    </w:p>
    <w:p w14:paraId="7E75532D" w14:textId="77777777" w:rsidR="00826ED0" w:rsidRPr="00826ED0" w:rsidRDefault="00826ED0" w:rsidP="00A35715">
      <w:pPr>
        <w:spacing w:line="360" w:lineRule="auto"/>
        <w:jc w:val="both"/>
        <w:rPr>
          <w:rFonts w:ascii="David" w:hAnsi="David" w:cs="David"/>
          <w:b/>
          <w:bCs/>
          <w:rtl/>
        </w:rPr>
      </w:pPr>
      <w:r w:rsidRPr="00826ED0">
        <w:rPr>
          <w:rFonts w:ascii="David" w:hAnsi="David" w:cs="David"/>
          <w:b/>
          <w:bCs/>
          <w:rtl/>
        </w:rPr>
        <w:t>4. התבגרות העיר והצורך בשירותים תומכים</w:t>
      </w:r>
    </w:p>
    <w:p w14:paraId="7604DA3C" w14:textId="53672188" w:rsidR="00826ED0" w:rsidRPr="00826ED0" w:rsidRDefault="00826ED0" w:rsidP="00A35715">
      <w:pPr>
        <w:spacing w:line="360" w:lineRule="auto"/>
        <w:jc w:val="both"/>
        <w:rPr>
          <w:rFonts w:ascii="David" w:hAnsi="David" w:cs="David"/>
          <w:rtl/>
        </w:rPr>
      </w:pPr>
      <w:r w:rsidRPr="00826ED0">
        <w:rPr>
          <w:rFonts w:ascii="David" w:hAnsi="David" w:cs="David"/>
          <w:rtl/>
        </w:rPr>
        <w:t>הנתונים הדמוגרפיים על הזדקנות האוכלוסייה קיבלו תיקוף בשטח. אוכלוסיית הגיל השלישי, שהיא דומיננטית ומעורבת, דורשת התאמה של המרחב הציבורי לצרכיה: נגישות פיזית, תחבורה ציבורית יעילה שירותי בריאות מתקדמים בתוך העיר, ופתרונות דיור מוגן. במקביל, המשפחות הצעירות דורשות הרחבה של שירותי הפנאי</w:t>
      </w:r>
      <w:r>
        <w:rPr>
          <w:rFonts w:ascii="David" w:hAnsi="David" w:cs="David" w:hint="cs"/>
          <w:rtl/>
        </w:rPr>
        <w:t xml:space="preserve"> וההזדמנויות הקהילתיות.</w:t>
      </w:r>
    </w:p>
    <w:p w14:paraId="3335176C" w14:textId="77777777" w:rsidR="00826ED0" w:rsidRPr="00826ED0" w:rsidRDefault="00826ED0" w:rsidP="00826ED0">
      <w:pPr>
        <w:spacing w:line="240" w:lineRule="auto"/>
        <w:jc w:val="both"/>
        <w:rPr>
          <w:rFonts w:ascii="David" w:hAnsi="David" w:cs="David"/>
          <w:b/>
          <w:bCs/>
          <w:rtl/>
        </w:rPr>
      </w:pPr>
      <w:r w:rsidRPr="00826ED0">
        <w:rPr>
          <w:rFonts w:ascii="David" w:hAnsi="David" w:cs="David"/>
          <w:b/>
          <w:bCs/>
          <w:rtl/>
        </w:rPr>
        <w:t>לסיכום:</w:t>
      </w:r>
    </w:p>
    <w:p w14:paraId="16D06C2B" w14:textId="5C37E932" w:rsidR="00826ED0" w:rsidRDefault="00826ED0" w:rsidP="00A35715">
      <w:pPr>
        <w:spacing w:line="360" w:lineRule="auto"/>
        <w:jc w:val="both"/>
        <w:rPr>
          <w:rFonts w:ascii="David" w:hAnsi="David" w:cs="David"/>
          <w:rtl/>
        </w:rPr>
      </w:pPr>
      <w:r w:rsidRPr="00826ED0">
        <w:rPr>
          <w:rFonts w:ascii="David" w:hAnsi="David" w:cs="David"/>
          <w:rtl/>
        </w:rPr>
        <w:t xml:space="preserve">"החוזה העירוני" החדש שמנסחים תושבי נס ציונה הוא של "פיתוח מתוך שימור". הם </w:t>
      </w:r>
      <w:r>
        <w:rPr>
          <w:rFonts w:ascii="David" w:hAnsi="David" w:cs="David" w:hint="cs"/>
          <w:rtl/>
        </w:rPr>
        <w:t>מבינים את הצורך ב</w:t>
      </w:r>
      <w:r w:rsidRPr="00826ED0">
        <w:rPr>
          <w:rFonts w:ascii="David" w:hAnsi="David" w:cs="David"/>
          <w:rtl/>
        </w:rPr>
        <w:t>שינוי, אך דורשים שהוא יעשה ברגישות, תוך שמירה על הקהילתיות והטבע. החזון המשותף הוא של עיר עצמאית, המתפקדת כיישוב שלם המספק לתושביו תעסוקה, תרבות ופנאי בתוך הבית, מבלי לוותר על האינטימיות והאופי הייחודי שהופכים אותה ל"פנינת השפלה".</w:t>
      </w:r>
    </w:p>
    <w:p w14:paraId="6AE28601" w14:textId="77777777" w:rsidR="0023441D" w:rsidRDefault="0023441D" w:rsidP="00826ED0">
      <w:pPr>
        <w:spacing w:line="240" w:lineRule="auto"/>
        <w:jc w:val="both"/>
        <w:rPr>
          <w:rFonts w:ascii="David" w:hAnsi="David" w:cs="David"/>
          <w:rtl/>
        </w:rPr>
      </w:pPr>
    </w:p>
    <w:p w14:paraId="043FBD0C" w14:textId="77777777" w:rsidR="0023441D" w:rsidRDefault="0023441D" w:rsidP="00826ED0">
      <w:pPr>
        <w:spacing w:line="240" w:lineRule="auto"/>
        <w:jc w:val="both"/>
        <w:rPr>
          <w:rFonts w:ascii="David" w:hAnsi="David" w:cs="David"/>
          <w:rtl/>
        </w:rPr>
      </w:pPr>
    </w:p>
    <w:p w14:paraId="5041F129" w14:textId="77777777" w:rsidR="0023441D" w:rsidRPr="00826ED0" w:rsidRDefault="0023441D" w:rsidP="0023441D">
      <w:pPr>
        <w:spacing w:line="240" w:lineRule="auto"/>
        <w:jc w:val="both"/>
        <w:rPr>
          <w:rFonts w:ascii="David" w:hAnsi="David" w:cs="David"/>
          <w:rtl/>
        </w:rPr>
      </w:pPr>
    </w:p>
    <w:p w14:paraId="30A35247" w14:textId="77777777" w:rsidR="0023441D" w:rsidRPr="00826ED0" w:rsidRDefault="0023441D" w:rsidP="0023441D">
      <w:pPr>
        <w:spacing w:line="240" w:lineRule="auto"/>
        <w:jc w:val="both"/>
        <w:rPr>
          <w:rFonts w:ascii="David" w:hAnsi="David" w:cs="David"/>
          <w:rtl/>
        </w:rPr>
      </w:pPr>
    </w:p>
    <w:sectPr w:rsidR="0023441D" w:rsidRPr="00826ED0" w:rsidSect="002C58C7">
      <w:headerReference w:type="default" r:id="rId30"/>
      <w:footerReference w:type="default" r:id="rId31"/>
      <w:type w:val="continuous"/>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9BC20" w14:textId="77777777" w:rsidR="00A62419" w:rsidRDefault="00A62419" w:rsidP="00DD2A36">
      <w:pPr>
        <w:spacing w:after="0" w:line="240" w:lineRule="auto"/>
      </w:pPr>
      <w:r>
        <w:separator/>
      </w:r>
    </w:p>
  </w:endnote>
  <w:endnote w:type="continuationSeparator" w:id="0">
    <w:p w14:paraId="73B29B96" w14:textId="77777777" w:rsidR="00A62419" w:rsidRDefault="00A62419" w:rsidP="00DD2A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911271742"/>
      <w:docPartObj>
        <w:docPartGallery w:val="Page Numbers (Bottom of Page)"/>
        <w:docPartUnique/>
      </w:docPartObj>
    </w:sdtPr>
    <w:sdtEndPr/>
    <w:sdtContent>
      <w:p w14:paraId="1DE8BC6B" w14:textId="01B0FE21" w:rsidR="001653B9" w:rsidRDefault="001653B9">
        <w:pPr>
          <w:pStyle w:val="a5"/>
          <w:jc w:val="center"/>
        </w:pPr>
        <w:r>
          <w:fldChar w:fldCharType="begin"/>
        </w:r>
        <w:r>
          <w:instrText>PAGE   \* MERGEFORMAT</w:instrText>
        </w:r>
        <w:r>
          <w:fldChar w:fldCharType="separate"/>
        </w:r>
        <w:r>
          <w:rPr>
            <w:rtl/>
            <w:lang w:val="he-IL"/>
          </w:rPr>
          <w:t>2</w:t>
        </w:r>
        <w:r>
          <w:fldChar w:fldCharType="end"/>
        </w:r>
      </w:p>
    </w:sdtContent>
  </w:sdt>
  <w:p w14:paraId="118B5332" w14:textId="77777777" w:rsidR="001653B9" w:rsidRDefault="001653B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D5984" w14:textId="77777777" w:rsidR="00A62419" w:rsidRDefault="00A62419" w:rsidP="00DD2A36">
      <w:pPr>
        <w:spacing w:after="0" w:line="240" w:lineRule="auto"/>
      </w:pPr>
      <w:r>
        <w:separator/>
      </w:r>
    </w:p>
  </w:footnote>
  <w:footnote w:type="continuationSeparator" w:id="0">
    <w:p w14:paraId="11B4DEAC" w14:textId="77777777" w:rsidR="00A62419" w:rsidRDefault="00A62419" w:rsidP="00DD2A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9DD9B" w14:textId="09DDDE23" w:rsidR="00DD2A36" w:rsidRDefault="00DD2A36">
    <w:pPr>
      <w:pStyle w:val="a3"/>
    </w:pPr>
    <w:r>
      <w:rPr>
        <w:noProof/>
      </w:rPr>
      <w:drawing>
        <wp:anchor distT="0" distB="0" distL="114300" distR="114300" simplePos="0" relativeHeight="251658240" behindDoc="1" locked="0" layoutInCell="1" allowOverlap="1" wp14:anchorId="1F9FA7C7" wp14:editId="12E97F6A">
          <wp:simplePos x="0" y="0"/>
          <wp:positionH relativeFrom="page">
            <wp:align>left</wp:align>
          </wp:positionH>
          <wp:positionV relativeFrom="paragraph">
            <wp:posOffset>-449580</wp:posOffset>
          </wp:positionV>
          <wp:extent cx="7551420" cy="10681631"/>
          <wp:effectExtent l="0" t="0" r="0" b="5715"/>
          <wp:wrapNone/>
          <wp:docPr id="153935323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53943" name="תמונה 506153943"/>
                  <pic:cNvPicPr/>
                </pic:nvPicPr>
                <pic:blipFill>
                  <a:blip r:embed="rId1">
                    <a:extLst>
                      <a:ext uri="{28A0092B-C50C-407E-A947-70E740481C1C}">
                        <a14:useLocalDpi xmlns:a14="http://schemas.microsoft.com/office/drawing/2010/main" val="0"/>
                      </a:ext>
                    </a:extLst>
                  </a:blip>
                  <a:stretch>
                    <a:fillRect/>
                  </a:stretch>
                </pic:blipFill>
                <pic:spPr>
                  <a:xfrm>
                    <a:off x="0" y="0"/>
                    <a:ext cx="7551420" cy="1068163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C5814"/>
    <w:multiLevelType w:val="multilevel"/>
    <w:tmpl w:val="8612F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F87388"/>
    <w:multiLevelType w:val="multilevel"/>
    <w:tmpl w:val="F476D5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364259E"/>
    <w:multiLevelType w:val="multilevel"/>
    <w:tmpl w:val="D4045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5639C9"/>
    <w:multiLevelType w:val="hybridMultilevel"/>
    <w:tmpl w:val="6BDA0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42751"/>
    <w:multiLevelType w:val="hybridMultilevel"/>
    <w:tmpl w:val="67326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8B4594"/>
    <w:multiLevelType w:val="hybridMultilevel"/>
    <w:tmpl w:val="40E4B8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21B2A5B"/>
    <w:multiLevelType w:val="multilevel"/>
    <w:tmpl w:val="5E789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3C6037"/>
    <w:multiLevelType w:val="hybridMultilevel"/>
    <w:tmpl w:val="B324E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6A95569"/>
    <w:multiLevelType w:val="multilevel"/>
    <w:tmpl w:val="E25ED6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97F173B"/>
    <w:multiLevelType w:val="hybridMultilevel"/>
    <w:tmpl w:val="DB88B1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B870A3D"/>
    <w:multiLevelType w:val="multilevel"/>
    <w:tmpl w:val="F2EAB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EC0302"/>
    <w:multiLevelType w:val="hybridMultilevel"/>
    <w:tmpl w:val="627E0D88"/>
    <w:lvl w:ilvl="0" w:tplc="27401CF0">
      <w:start w:val="1"/>
      <w:numFmt w:val="decimal"/>
      <w:lvlText w:val="%1."/>
      <w:lvlJc w:val="left"/>
      <w:pPr>
        <w:ind w:left="720" w:hanging="360"/>
      </w:pPr>
      <w:rPr>
        <w:rFonts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2C743D7"/>
    <w:multiLevelType w:val="hybridMultilevel"/>
    <w:tmpl w:val="A1608E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9A0B37"/>
    <w:multiLevelType w:val="hybridMultilevel"/>
    <w:tmpl w:val="EDA43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525161"/>
    <w:multiLevelType w:val="multilevel"/>
    <w:tmpl w:val="8F0AE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552EB6"/>
    <w:multiLevelType w:val="hybridMultilevel"/>
    <w:tmpl w:val="A196A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60485E"/>
    <w:multiLevelType w:val="hybridMultilevel"/>
    <w:tmpl w:val="23ACF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980406"/>
    <w:multiLevelType w:val="multilevel"/>
    <w:tmpl w:val="FD30B6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3C665314"/>
    <w:multiLevelType w:val="multilevel"/>
    <w:tmpl w:val="BE0A1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FA1354"/>
    <w:multiLevelType w:val="hybridMultilevel"/>
    <w:tmpl w:val="C12A1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5D5EAF"/>
    <w:multiLevelType w:val="hybridMultilevel"/>
    <w:tmpl w:val="70A84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D51FDF"/>
    <w:multiLevelType w:val="hybridMultilevel"/>
    <w:tmpl w:val="B114FD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16870B5"/>
    <w:multiLevelType w:val="multilevel"/>
    <w:tmpl w:val="6574AE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47BF1FAB"/>
    <w:multiLevelType w:val="hybridMultilevel"/>
    <w:tmpl w:val="410AA0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84709A5"/>
    <w:multiLevelType w:val="multilevel"/>
    <w:tmpl w:val="04090027"/>
    <w:lvl w:ilvl="0">
      <w:start w:val="1"/>
      <w:numFmt w:val="upperRoman"/>
      <w:pStyle w:val="1"/>
      <w:lvlText w:val="%1."/>
      <w:lvlJc w:val="left"/>
      <w:pPr>
        <w:ind w:left="0" w:firstLine="0"/>
      </w:pPr>
    </w:lvl>
    <w:lvl w:ilvl="1">
      <w:start w:val="1"/>
      <w:numFmt w:val="upperLetter"/>
      <w:pStyle w:val="2"/>
      <w:lvlText w:val="%2."/>
      <w:lvlJc w:val="left"/>
      <w:pPr>
        <w:ind w:left="720" w:firstLine="0"/>
      </w:pPr>
    </w:lvl>
    <w:lvl w:ilvl="2">
      <w:start w:val="1"/>
      <w:numFmt w:val="decimal"/>
      <w:pStyle w:val="3"/>
      <w:lvlText w:val="%3."/>
      <w:lvlJc w:val="left"/>
      <w:pPr>
        <w:ind w:left="1440" w:firstLine="0"/>
      </w:pPr>
    </w:lvl>
    <w:lvl w:ilvl="3">
      <w:start w:val="1"/>
      <w:numFmt w:val="lowerLetter"/>
      <w:pStyle w:val="4"/>
      <w:lvlText w:val="%4)"/>
      <w:lvlJc w:val="left"/>
      <w:pPr>
        <w:ind w:left="2160" w:firstLine="0"/>
      </w:pPr>
    </w:lvl>
    <w:lvl w:ilvl="4">
      <w:start w:val="1"/>
      <w:numFmt w:val="decimal"/>
      <w:pStyle w:val="5"/>
      <w:lvlText w:val="(%5)"/>
      <w:lvlJc w:val="left"/>
      <w:pPr>
        <w:ind w:left="2880" w:firstLine="0"/>
      </w:pPr>
    </w:lvl>
    <w:lvl w:ilvl="5">
      <w:start w:val="1"/>
      <w:numFmt w:val="lowerLetter"/>
      <w:pStyle w:val="6"/>
      <w:lvlText w:val="(%6)"/>
      <w:lvlJc w:val="left"/>
      <w:pPr>
        <w:ind w:left="3600" w:firstLine="0"/>
      </w:pPr>
    </w:lvl>
    <w:lvl w:ilvl="6">
      <w:start w:val="1"/>
      <w:numFmt w:val="lowerRoman"/>
      <w:pStyle w:val="7"/>
      <w:lvlText w:val="(%7)"/>
      <w:lvlJc w:val="left"/>
      <w:pPr>
        <w:ind w:left="4320" w:firstLine="0"/>
      </w:pPr>
    </w:lvl>
    <w:lvl w:ilvl="7">
      <w:start w:val="1"/>
      <w:numFmt w:val="lowerLetter"/>
      <w:pStyle w:val="8"/>
      <w:lvlText w:val="(%8)"/>
      <w:lvlJc w:val="left"/>
      <w:pPr>
        <w:ind w:left="5040" w:firstLine="0"/>
      </w:pPr>
    </w:lvl>
    <w:lvl w:ilvl="8">
      <w:start w:val="1"/>
      <w:numFmt w:val="lowerRoman"/>
      <w:pStyle w:val="9"/>
      <w:lvlText w:val="(%9)"/>
      <w:lvlJc w:val="left"/>
      <w:pPr>
        <w:ind w:left="5760" w:firstLine="0"/>
      </w:pPr>
    </w:lvl>
  </w:abstractNum>
  <w:abstractNum w:abstractNumId="25" w15:restartNumberingAfterBreak="0">
    <w:nsid w:val="4BC63E4F"/>
    <w:multiLevelType w:val="hybridMultilevel"/>
    <w:tmpl w:val="627E0D88"/>
    <w:lvl w:ilvl="0" w:tplc="FFFFFFFF">
      <w:start w:val="1"/>
      <w:numFmt w:val="decimal"/>
      <w:lvlText w:val="%1."/>
      <w:lvlJc w:val="left"/>
      <w:pPr>
        <w:ind w:left="720" w:hanging="360"/>
      </w:pPr>
      <w:rPr>
        <w:rFonts w:cs="Arial"/>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4C506AA8"/>
    <w:multiLevelType w:val="hybridMultilevel"/>
    <w:tmpl w:val="874879CA"/>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19A352D"/>
    <w:multiLevelType w:val="hybridMultilevel"/>
    <w:tmpl w:val="62CC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500D42"/>
    <w:multiLevelType w:val="multilevel"/>
    <w:tmpl w:val="D23248C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DE60F8"/>
    <w:multiLevelType w:val="hybridMultilevel"/>
    <w:tmpl w:val="F536D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F71AF8"/>
    <w:multiLevelType w:val="hybridMultilevel"/>
    <w:tmpl w:val="2174D3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5F97800"/>
    <w:multiLevelType w:val="hybridMultilevel"/>
    <w:tmpl w:val="41862B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7911662"/>
    <w:multiLevelType w:val="hybridMultilevel"/>
    <w:tmpl w:val="14DA3C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88535BB"/>
    <w:multiLevelType w:val="hybridMultilevel"/>
    <w:tmpl w:val="8F8A08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A621ED9"/>
    <w:multiLevelType w:val="hybridMultilevel"/>
    <w:tmpl w:val="54A0F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3E03DC"/>
    <w:multiLevelType w:val="multilevel"/>
    <w:tmpl w:val="97A03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3603317"/>
    <w:multiLevelType w:val="hybridMultilevel"/>
    <w:tmpl w:val="6F08ED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D761766"/>
    <w:multiLevelType w:val="multilevel"/>
    <w:tmpl w:val="BFFA7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27716C"/>
    <w:multiLevelType w:val="multilevel"/>
    <w:tmpl w:val="12D0F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E449D7"/>
    <w:multiLevelType w:val="hybridMultilevel"/>
    <w:tmpl w:val="6A7C89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15F2B15"/>
    <w:multiLevelType w:val="multilevel"/>
    <w:tmpl w:val="D9D6A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79167B"/>
    <w:multiLevelType w:val="hybridMultilevel"/>
    <w:tmpl w:val="634A72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674129A"/>
    <w:multiLevelType w:val="hybridMultilevel"/>
    <w:tmpl w:val="20FCBC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EBB12E5"/>
    <w:multiLevelType w:val="hybridMultilevel"/>
    <w:tmpl w:val="047EA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175D89"/>
    <w:multiLevelType w:val="hybridMultilevel"/>
    <w:tmpl w:val="3FCA8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99705B"/>
    <w:multiLevelType w:val="hybridMultilevel"/>
    <w:tmpl w:val="68E0E6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2746027">
    <w:abstractNumId w:val="24"/>
  </w:num>
  <w:num w:numId="2" w16cid:durableId="12029409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84095406">
    <w:abstractNumId w:val="12"/>
  </w:num>
  <w:num w:numId="4" w16cid:durableId="1820996273">
    <w:abstractNumId w:val="45"/>
  </w:num>
  <w:num w:numId="5" w16cid:durableId="670639544">
    <w:abstractNumId w:val="17"/>
  </w:num>
  <w:num w:numId="6" w16cid:durableId="1364360814">
    <w:abstractNumId w:val="22"/>
  </w:num>
  <w:num w:numId="7" w16cid:durableId="622154962">
    <w:abstractNumId w:val="1"/>
  </w:num>
  <w:num w:numId="8" w16cid:durableId="792216050">
    <w:abstractNumId w:val="38"/>
  </w:num>
  <w:num w:numId="9" w16cid:durableId="132066237">
    <w:abstractNumId w:val="8"/>
  </w:num>
  <w:num w:numId="10" w16cid:durableId="1255088998">
    <w:abstractNumId w:val="33"/>
  </w:num>
  <w:num w:numId="11" w16cid:durableId="740642925">
    <w:abstractNumId w:val="3"/>
  </w:num>
  <w:num w:numId="12" w16cid:durableId="679089404">
    <w:abstractNumId w:val="36"/>
  </w:num>
  <w:num w:numId="13" w16cid:durableId="1763796372">
    <w:abstractNumId w:val="39"/>
  </w:num>
  <w:num w:numId="14" w16cid:durableId="237713262">
    <w:abstractNumId w:val="26"/>
  </w:num>
  <w:num w:numId="15" w16cid:durableId="1575434601">
    <w:abstractNumId w:val="31"/>
  </w:num>
  <w:num w:numId="16" w16cid:durableId="655305692">
    <w:abstractNumId w:val="21"/>
  </w:num>
  <w:num w:numId="17" w16cid:durableId="1825924406">
    <w:abstractNumId w:val="42"/>
  </w:num>
  <w:num w:numId="18" w16cid:durableId="696583131">
    <w:abstractNumId w:val="30"/>
  </w:num>
  <w:num w:numId="19" w16cid:durableId="2024431841">
    <w:abstractNumId w:val="9"/>
  </w:num>
  <w:num w:numId="20" w16cid:durableId="215631536">
    <w:abstractNumId w:val="32"/>
  </w:num>
  <w:num w:numId="21" w16cid:durableId="1839230730">
    <w:abstractNumId w:val="5"/>
  </w:num>
  <w:num w:numId="22" w16cid:durableId="144592221">
    <w:abstractNumId w:val="41"/>
  </w:num>
  <w:num w:numId="23" w16cid:durableId="1662656879">
    <w:abstractNumId w:val="10"/>
  </w:num>
  <w:num w:numId="24" w16cid:durableId="1359431922">
    <w:abstractNumId w:val="7"/>
  </w:num>
  <w:num w:numId="25" w16cid:durableId="557712850">
    <w:abstractNumId w:val="43"/>
  </w:num>
  <w:num w:numId="26" w16cid:durableId="2025158856">
    <w:abstractNumId w:val="27"/>
  </w:num>
  <w:num w:numId="27" w16cid:durableId="398482162">
    <w:abstractNumId w:val="16"/>
  </w:num>
  <w:num w:numId="28" w16cid:durableId="2013338716">
    <w:abstractNumId w:val="13"/>
  </w:num>
  <w:num w:numId="29" w16cid:durableId="819687843">
    <w:abstractNumId w:val="23"/>
  </w:num>
  <w:num w:numId="30" w16cid:durableId="405536769">
    <w:abstractNumId w:val="34"/>
  </w:num>
  <w:num w:numId="31" w16cid:durableId="30541670">
    <w:abstractNumId w:val="29"/>
  </w:num>
  <w:num w:numId="32" w16cid:durableId="1199390435">
    <w:abstractNumId w:val="20"/>
  </w:num>
  <w:num w:numId="33" w16cid:durableId="663819083">
    <w:abstractNumId w:val="25"/>
  </w:num>
  <w:num w:numId="34" w16cid:durableId="608006168">
    <w:abstractNumId w:val="40"/>
  </w:num>
  <w:num w:numId="35" w16cid:durableId="645285543">
    <w:abstractNumId w:val="19"/>
  </w:num>
  <w:num w:numId="36" w16cid:durableId="1873152180">
    <w:abstractNumId w:val="44"/>
  </w:num>
  <w:num w:numId="37" w16cid:durableId="876085371">
    <w:abstractNumId w:val="6"/>
  </w:num>
  <w:num w:numId="38" w16cid:durableId="150366950">
    <w:abstractNumId w:val="2"/>
  </w:num>
  <w:num w:numId="39" w16cid:durableId="1336810867">
    <w:abstractNumId w:val="14"/>
  </w:num>
  <w:num w:numId="40" w16cid:durableId="212429592">
    <w:abstractNumId w:val="4"/>
  </w:num>
  <w:num w:numId="41" w16cid:durableId="1808663730">
    <w:abstractNumId w:val="15"/>
  </w:num>
  <w:num w:numId="42" w16cid:durableId="1054934821">
    <w:abstractNumId w:val="35"/>
  </w:num>
  <w:num w:numId="43" w16cid:durableId="779648978">
    <w:abstractNumId w:val="28"/>
  </w:num>
  <w:num w:numId="44" w16cid:durableId="17313314">
    <w:abstractNumId w:val="37"/>
  </w:num>
  <w:num w:numId="45" w16cid:durableId="600647566">
    <w:abstractNumId w:val="0"/>
  </w:num>
  <w:num w:numId="46" w16cid:durableId="1726948869">
    <w:abstractNumId w:val="1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A36"/>
    <w:rsid w:val="0000578D"/>
    <w:rsid w:val="000133AF"/>
    <w:rsid w:val="000169C2"/>
    <w:rsid w:val="00022758"/>
    <w:rsid w:val="00022D48"/>
    <w:rsid w:val="00031ACB"/>
    <w:rsid w:val="00036EF6"/>
    <w:rsid w:val="0003737B"/>
    <w:rsid w:val="000434B4"/>
    <w:rsid w:val="000550DC"/>
    <w:rsid w:val="0005690D"/>
    <w:rsid w:val="000629D7"/>
    <w:rsid w:val="00070141"/>
    <w:rsid w:val="000702B7"/>
    <w:rsid w:val="0007580D"/>
    <w:rsid w:val="00082B89"/>
    <w:rsid w:val="000924E4"/>
    <w:rsid w:val="00096138"/>
    <w:rsid w:val="000971B7"/>
    <w:rsid w:val="000A0684"/>
    <w:rsid w:val="000A17EF"/>
    <w:rsid w:val="000A3447"/>
    <w:rsid w:val="000A6C9B"/>
    <w:rsid w:val="000C34E2"/>
    <w:rsid w:val="000C695A"/>
    <w:rsid w:val="000D02F6"/>
    <w:rsid w:val="000E29D3"/>
    <w:rsid w:val="000E4B96"/>
    <w:rsid w:val="000F3B70"/>
    <w:rsid w:val="000F488F"/>
    <w:rsid w:val="000F6D42"/>
    <w:rsid w:val="0010246A"/>
    <w:rsid w:val="0011035B"/>
    <w:rsid w:val="00113B6E"/>
    <w:rsid w:val="00114B3D"/>
    <w:rsid w:val="00116E89"/>
    <w:rsid w:val="00120EEC"/>
    <w:rsid w:val="0012394D"/>
    <w:rsid w:val="00130284"/>
    <w:rsid w:val="001360EC"/>
    <w:rsid w:val="001464D0"/>
    <w:rsid w:val="00146B00"/>
    <w:rsid w:val="0015153F"/>
    <w:rsid w:val="0016305B"/>
    <w:rsid w:val="001653B9"/>
    <w:rsid w:val="00167D6A"/>
    <w:rsid w:val="001801A0"/>
    <w:rsid w:val="00180CF4"/>
    <w:rsid w:val="00184FB9"/>
    <w:rsid w:val="001905BC"/>
    <w:rsid w:val="001925C1"/>
    <w:rsid w:val="001A49D3"/>
    <w:rsid w:val="001B163A"/>
    <w:rsid w:val="001B1FC4"/>
    <w:rsid w:val="001C7694"/>
    <w:rsid w:val="001D0289"/>
    <w:rsid w:val="001D3B15"/>
    <w:rsid w:val="001F55D8"/>
    <w:rsid w:val="00200F9C"/>
    <w:rsid w:val="0020168E"/>
    <w:rsid w:val="00201BE9"/>
    <w:rsid w:val="002202F9"/>
    <w:rsid w:val="00221E85"/>
    <w:rsid w:val="00231BDA"/>
    <w:rsid w:val="0023441D"/>
    <w:rsid w:val="00240841"/>
    <w:rsid w:val="0024322E"/>
    <w:rsid w:val="00251FCB"/>
    <w:rsid w:val="00254021"/>
    <w:rsid w:val="00257E70"/>
    <w:rsid w:val="002609D6"/>
    <w:rsid w:val="002669C4"/>
    <w:rsid w:val="0027111E"/>
    <w:rsid w:val="00273283"/>
    <w:rsid w:val="00282E46"/>
    <w:rsid w:val="00284645"/>
    <w:rsid w:val="0028616A"/>
    <w:rsid w:val="00290CBC"/>
    <w:rsid w:val="00291049"/>
    <w:rsid w:val="00295D59"/>
    <w:rsid w:val="002B6A2A"/>
    <w:rsid w:val="002C071F"/>
    <w:rsid w:val="002C0B61"/>
    <w:rsid w:val="002C58C7"/>
    <w:rsid w:val="002D755E"/>
    <w:rsid w:val="002E0713"/>
    <w:rsid w:val="002E1D22"/>
    <w:rsid w:val="002F5CDB"/>
    <w:rsid w:val="003019F5"/>
    <w:rsid w:val="003210D6"/>
    <w:rsid w:val="00323951"/>
    <w:rsid w:val="003254E2"/>
    <w:rsid w:val="003262A5"/>
    <w:rsid w:val="003308BF"/>
    <w:rsid w:val="00330B03"/>
    <w:rsid w:val="0033172F"/>
    <w:rsid w:val="00340B02"/>
    <w:rsid w:val="00341FA8"/>
    <w:rsid w:val="00344B20"/>
    <w:rsid w:val="0034765E"/>
    <w:rsid w:val="00351FC4"/>
    <w:rsid w:val="00356F8C"/>
    <w:rsid w:val="003636C0"/>
    <w:rsid w:val="00365C26"/>
    <w:rsid w:val="003727AB"/>
    <w:rsid w:val="0037372E"/>
    <w:rsid w:val="003805EE"/>
    <w:rsid w:val="0038081C"/>
    <w:rsid w:val="00384063"/>
    <w:rsid w:val="003B0350"/>
    <w:rsid w:val="003E21E9"/>
    <w:rsid w:val="0041133F"/>
    <w:rsid w:val="0043035A"/>
    <w:rsid w:val="00430AB0"/>
    <w:rsid w:val="00431F8F"/>
    <w:rsid w:val="004405C4"/>
    <w:rsid w:val="004446CC"/>
    <w:rsid w:val="004509A7"/>
    <w:rsid w:val="00457D2E"/>
    <w:rsid w:val="004600CE"/>
    <w:rsid w:val="004809FE"/>
    <w:rsid w:val="00480CD6"/>
    <w:rsid w:val="004844A3"/>
    <w:rsid w:val="00485A8B"/>
    <w:rsid w:val="0048754D"/>
    <w:rsid w:val="00492AFE"/>
    <w:rsid w:val="00496030"/>
    <w:rsid w:val="004A06C5"/>
    <w:rsid w:val="004A3ABB"/>
    <w:rsid w:val="004B3950"/>
    <w:rsid w:val="004D4853"/>
    <w:rsid w:val="004E03AF"/>
    <w:rsid w:val="004E0582"/>
    <w:rsid w:val="004E13F5"/>
    <w:rsid w:val="004F2FF1"/>
    <w:rsid w:val="004F77D6"/>
    <w:rsid w:val="005004CD"/>
    <w:rsid w:val="00501499"/>
    <w:rsid w:val="00502341"/>
    <w:rsid w:val="00512ECB"/>
    <w:rsid w:val="00517170"/>
    <w:rsid w:val="005264C8"/>
    <w:rsid w:val="00531AD4"/>
    <w:rsid w:val="005328D2"/>
    <w:rsid w:val="00534C9A"/>
    <w:rsid w:val="00537504"/>
    <w:rsid w:val="005449C5"/>
    <w:rsid w:val="00553A14"/>
    <w:rsid w:val="00554129"/>
    <w:rsid w:val="00555A9B"/>
    <w:rsid w:val="00577BEC"/>
    <w:rsid w:val="005C5287"/>
    <w:rsid w:val="005D144D"/>
    <w:rsid w:val="005D1F14"/>
    <w:rsid w:val="005D76D8"/>
    <w:rsid w:val="005D7C8E"/>
    <w:rsid w:val="005E3655"/>
    <w:rsid w:val="005E6EFE"/>
    <w:rsid w:val="005F7E9B"/>
    <w:rsid w:val="0060317A"/>
    <w:rsid w:val="00610D0C"/>
    <w:rsid w:val="00614B89"/>
    <w:rsid w:val="00615E26"/>
    <w:rsid w:val="00632513"/>
    <w:rsid w:val="00633DB2"/>
    <w:rsid w:val="00637040"/>
    <w:rsid w:val="006400E2"/>
    <w:rsid w:val="00644CAC"/>
    <w:rsid w:val="00644E8D"/>
    <w:rsid w:val="00646544"/>
    <w:rsid w:val="00650205"/>
    <w:rsid w:val="00655266"/>
    <w:rsid w:val="0066424E"/>
    <w:rsid w:val="0066574E"/>
    <w:rsid w:val="00666EE0"/>
    <w:rsid w:val="006A038D"/>
    <w:rsid w:val="006A440C"/>
    <w:rsid w:val="006A4C36"/>
    <w:rsid w:val="006B0ABC"/>
    <w:rsid w:val="006B2B6E"/>
    <w:rsid w:val="006C3AB0"/>
    <w:rsid w:val="006C6F1D"/>
    <w:rsid w:val="006D2517"/>
    <w:rsid w:val="006D3678"/>
    <w:rsid w:val="006D5E8B"/>
    <w:rsid w:val="006D7E2E"/>
    <w:rsid w:val="006E2220"/>
    <w:rsid w:val="007000AC"/>
    <w:rsid w:val="00703862"/>
    <w:rsid w:val="007063E6"/>
    <w:rsid w:val="00706820"/>
    <w:rsid w:val="00714348"/>
    <w:rsid w:val="00714FB5"/>
    <w:rsid w:val="00717589"/>
    <w:rsid w:val="00720934"/>
    <w:rsid w:val="007239DB"/>
    <w:rsid w:val="007272A9"/>
    <w:rsid w:val="00731136"/>
    <w:rsid w:val="0074584E"/>
    <w:rsid w:val="00752BBE"/>
    <w:rsid w:val="007532AB"/>
    <w:rsid w:val="00756D61"/>
    <w:rsid w:val="00762065"/>
    <w:rsid w:val="00764A7E"/>
    <w:rsid w:val="0076511D"/>
    <w:rsid w:val="00766A02"/>
    <w:rsid w:val="00774049"/>
    <w:rsid w:val="00775154"/>
    <w:rsid w:val="0078110F"/>
    <w:rsid w:val="007815F5"/>
    <w:rsid w:val="0078350E"/>
    <w:rsid w:val="00786AAA"/>
    <w:rsid w:val="00787FE2"/>
    <w:rsid w:val="007903D1"/>
    <w:rsid w:val="00791722"/>
    <w:rsid w:val="00794C55"/>
    <w:rsid w:val="007A2A4F"/>
    <w:rsid w:val="007C29E3"/>
    <w:rsid w:val="007C66BA"/>
    <w:rsid w:val="007D4DEC"/>
    <w:rsid w:val="007D5876"/>
    <w:rsid w:val="007E5578"/>
    <w:rsid w:val="00801295"/>
    <w:rsid w:val="00801E3A"/>
    <w:rsid w:val="008042BC"/>
    <w:rsid w:val="00811D1F"/>
    <w:rsid w:val="00815F46"/>
    <w:rsid w:val="00826ED0"/>
    <w:rsid w:val="00830569"/>
    <w:rsid w:val="00833222"/>
    <w:rsid w:val="00836ADC"/>
    <w:rsid w:val="00837D32"/>
    <w:rsid w:val="00856102"/>
    <w:rsid w:val="0086556F"/>
    <w:rsid w:val="00866D32"/>
    <w:rsid w:val="0087151A"/>
    <w:rsid w:val="00876769"/>
    <w:rsid w:val="008856C3"/>
    <w:rsid w:val="008973E3"/>
    <w:rsid w:val="00897F5E"/>
    <w:rsid w:val="008B5583"/>
    <w:rsid w:val="008D7C1D"/>
    <w:rsid w:val="008F46EB"/>
    <w:rsid w:val="008F518C"/>
    <w:rsid w:val="008F6DFD"/>
    <w:rsid w:val="0090509A"/>
    <w:rsid w:val="00913AE9"/>
    <w:rsid w:val="0091647B"/>
    <w:rsid w:val="009378E9"/>
    <w:rsid w:val="0094400E"/>
    <w:rsid w:val="00946580"/>
    <w:rsid w:val="00947B11"/>
    <w:rsid w:val="00957B6E"/>
    <w:rsid w:val="00957F06"/>
    <w:rsid w:val="00977914"/>
    <w:rsid w:val="00984AE9"/>
    <w:rsid w:val="009863EC"/>
    <w:rsid w:val="0098765A"/>
    <w:rsid w:val="00990007"/>
    <w:rsid w:val="00992C60"/>
    <w:rsid w:val="009A4F3E"/>
    <w:rsid w:val="009A5251"/>
    <w:rsid w:val="009B1926"/>
    <w:rsid w:val="009C094A"/>
    <w:rsid w:val="009C51F3"/>
    <w:rsid w:val="009D025A"/>
    <w:rsid w:val="009D60AF"/>
    <w:rsid w:val="009E308C"/>
    <w:rsid w:val="009F0810"/>
    <w:rsid w:val="009F3839"/>
    <w:rsid w:val="009F39B1"/>
    <w:rsid w:val="00A11A24"/>
    <w:rsid w:val="00A14355"/>
    <w:rsid w:val="00A275C7"/>
    <w:rsid w:val="00A35715"/>
    <w:rsid w:val="00A46DD7"/>
    <w:rsid w:val="00A61E86"/>
    <w:rsid w:val="00A62419"/>
    <w:rsid w:val="00A770F9"/>
    <w:rsid w:val="00A84D99"/>
    <w:rsid w:val="00A95A91"/>
    <w:rsid w:val="00A97061"/>
    <w:rsid w:val="00AA0D6C"/>
    <w:rsid w:val="00AA363D"/>
    <w:rsid w:val="00AA6352"/>
    <w:rsid w:val="00AB6052"/>
    <w:rsid w:val="00AB7A18"/>
    <w:rsid w:val="00AC4220"/>
    <w:rsid w:val="00AC7F92"/>
    <w:rsid w:val="00AD01D2"/>
    <w:rsid w:val="00AD3F3E"/>
    <w:rsid w:val="00AE2DB1"/>
    <w:rsid w:val="00AE3D23"/>
    <w:rsid w:val="00AE5212"/>
    <w:rsid w:val="00AF553E"/>
    <w:rsid w:val="00AF78C0"/>
    <w:rsid w:val="00B05F0F"/>
    <w:rsid w:val="00B07199"/>
    <w:rsid w:val="00B11071"/>
    <w:rsid w:val="00B173A2"/>
    <w:rsid w:val="00B20BFF"/>
    <w:rsid w:val="00B21C83"/>
    <w:rsid w:val="00B370FD"/>
    <w:rsid w:val="00B37F19"/>
    <w:rsid w:val="00B47395"/>
    <w:rsid w:val="00B4780F"/>
    <w:rsid w:val="00B63CE4"/>
    <w:rsid w:val="00B652A3"/>
    <w:rsid w:val="00B7066E"/>
    <w:rsid w:val="00B72BFC"/>
    <w:rsid w:val="00B75B6C"/>
    <w:rsid w:val="00B81FDE"/>
    <w:rsid w:val="00B83810"/>
    <w:rsid w:val="00B8723E"/>
    <w:rsid w:val="00B9331C"/>
    <w:rsid w:val="00BA0921"/>
    <w:rsid w:val="00BA0CC9"/>
    <w:rsid w:val="00BB79B2"/>
    <w:rsid w:val="00BC319E"/>
    <w:rsid w:val="00BC3224"/>
    <w:rsid w:val="00BC5FE6"/>
    <w:rsid w:val="00BD04E7"/>
    <w:rsid w:val="00BD7554"/>
    <w:rsid w:val="00BE1E40"/>
    <w:rsid w:val="00BE355F"/>
    <w:rsid w:val="00BF07B4"/>
    <w:rsid w:val="00BF2165"/>
    <w:rsid w:val="00BF3B42"/>
    <w:rsid w:val="00C04FB2"/>
    <w:rsid w:val="00C05CB0"/>
    <w:rsid w:val="00C10031"/>
    <w:rsid w:val="00C22264"/>
    <w:rsid w:val="00C2342A"/>
    <w:rsid w:val="00C242FE"/>
    <w:rsid w:val="00C402EF"/>
    <w:rsid w:val="00C416BF"/>
    <w:rsid w:val="00C45E64"/>
    <w:rsid w:val="00C53A38"/>
    <w:rsid w:val="00C5793D"/>
    <w:rsid w:val="00C63D5E"/>
    <w:rsid w:val="00C64F88"/>
    <w:rsid w:val="00C73445"/>
    <w:rsid w:val="00C749F7"/>
    <w:rsid w:val="00C74DD2"/>
    <w:rsid w:val="00C762FE"/>
    <w:rsid w:val="00C76B47"/>
    <w:rsid w:val="00C76D7D"/>
    <w:rsid w:val="00C82B0E"/>
    <w:rsid w:val="00C9267C"/>
    <w:rsid w:val="00CC14D9"/>
    <w:rsid w:val="00CC1842"/>
    <w:rsid w:val="00CD2970"/>
    <w:rsid w:val="00CD3493"/>
    <w:rsid w:val="00CD3F1D"/>
    <w:rsid w:val="00CD6459"/>
    <w:rsid w:val="00CD6534"/>
    <w:rsid w:val="00CD6EE6"/>
    <w:rsid w:val="00CF00F9"/>
    <w:rsid w:val="00D12EF2"/>
    <w:rsid w:val="00D27B2F"/>
    <w:rsid w:val="00D32F4E"/>
    <w:rsid w:val="00D401E3"/>
    <w:rsid w:val="00D56299"/>
    <w:rsid w:val="00D66321"/>
    <w:rsid w:val="00D679EC"/>
    <w:rsid w:val="00D71A01"/>
    <w:rsid w:val="00D7756A"/>
    <w:rsid w:val="00D77CB7"/>
    <w:rsid w:val="00D77ECB"/>
    <w:rsid w:val="00D80F1C"/>
    <w:rsid w:val="00D813FA"/>
    <w:rsid w:val="00D85131"/>
    <w:rsid w:val="00D85672"/>
    <w:rsid w:val="00D95985"/>
    <w:rsid w:val="00DA4FF8"/>
    <w:rsid w:val="00DB1E15"/>
    <w:rsid w:val="00DB4293"/>
    <w:rsid w:val="00DB4B12"/>
    <w:rsid w:val="00DB6865"/>
    <w:rsid w:val="00DB7B1F"/>
    <w:rsid w:val="00DC11D8"/>
    <w:rsid w:val="00DC1596"/>
    <w:rsid w:val="00DC5469"/>
    <w:rsid w:val="00DC683F"/>
    <w:rsid w:val="00DC7199"/>
    <w:rsid w:val="00DD2A36"/>
    <w:rsid w:val="00DE4419"/>
    <w:rsid w:val="00DF4A5B"/>
    <w:rsid w:val="00DF5E67"/>
    <w:rsid w:val="00E02C6B"/>
    <w:rsid w:val="00E139B6"/>
    <w:rsid w:val="00E1522C"/>
    <w:rsid w:val="00E274FF"/>
    <w:rsid w:val="00E27CA4"/>
    <w:rsid w:val="00E3069F"/>
    <w:rsid w:val="00E310F8"/>
    <w:rsid w:val="00E31941"/>
    <w:rsid w:val="00E34517"/>
    <w:rsid w:val="00E35CF4"/>
    <w:rsid w:val="00E36290"/>
    <w:rsid w:val="00E44B00"/>
    <w:rsid w:val="00E62879"/>
    <w:rsid w:val="00E631A9"/>
    <w:rsid w:val="00E77064"/>
    <w:rsid w:val="00E801B5"/>
    <w:rsid w:val="00E827F2"/>
    <w:rsid w:val="00E856AB"/>
    <w:rsid w:val="00E9226D"/>
    <w:rsid w:val="00E961CA"/>
    <w:rsid w:val="00E97420"/>
    <w:rsid w:val="00EA336E"/>
    <w:rsid w:val="00EA6FCF"/>
    <w:rsid w:val="00EB29E6"/>
    <w:rsid w:val="00EB6477"/>
    <w:rsid w:val="00ED28BB"/>
    <w:rsid w:val="00ED29EC"/>
    <w:rsid w:val="00ED2AD3"/>
    <w:rsid w:val="00EE40D3"/>
    <w:rsid w:val="00EF786C"/>
    <w:rsid w:val="00F02FD7"/>
    <w:rsid w:val="00F0394A"/>
    <w:rsid w:val="00F0652F"/>
    <w:rsid w:val="00F12834"/>
    <w:rsid w:val="00F14C89"/>
    <w:rsid w:val="00F209D7"/>
    <w:rsid w:val="00F21C6B"/>
    <w:rsid w:val="00F340B3"/>
    <w:rsid w:val="00F44A76"/>
    <w:rsid w:val="00F47828"/>
    <w:rsid w:val="00F47DC2"/>
    <w:rsid w:val="00F53428"/>
    <w:rsid w:val="00F56E3E"/>
    <w:rsid w:val="00F624E3"/>
    <w:rsid w:val="00F6408B"/>
    <w:rsid w:val="00F754D6"/>
    <w:rsid w:val="00FA4C7E"/>
    <w:rsid w:val="00FA6DCE"/>
    <w:rsid w:val="00FB012A"/>
    <w:rsid w:val="00FB6BC2"/>
    <w:rsid w:val="00FC7A17"/>
    <w:rsid w:val="00FD1827"/>
    <w:rsid w:val="00FE3DF3"/>
    <w:rsid w:val="00FF2B6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A83C62"/>
  <w15:docId w15:val="{731096AF-1671-4135-B12D-8AE097F71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6EFE"/>
    <w:pPr>
      <w:bidi/>
    </w:pPr>
    <w:rPr>
      <w:kern w:val="0"/>
      <w14:ligatures w14:val="none"/>
    </w:rPr>
  </w:style>
  <w:style w:type="paragraph" w:styleId="1">
    <w:name w:val="heading 1"/>
    <w:basedOn w:val="a"/>
    <w:next w:val="a"/>
    <w:link w:val="10"/>
    <w:qFormat/>
    <w:rsid w:val="009F0810"/>
    <w:pPr>
      <w:keepNext/>
      <w:keepLines/>
      <w:numPr>
        <w:numId w:val="1"/>
      </w:numPr>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485A8B"/>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485A8B"/>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C402EF"/>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706820"/>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706820"/>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706820"/>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70682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70682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2A36"/>
    <w:pPr>
      <w:tabs>
        <w:tab w:val="center" w:pos="4153"/>
        <w:tab w:val="right" w:pos="8306"/>
      </w:tabs>
      <w:spacing w:after="0" w:line="240" w:lineRule="auto"/>
    </w:pPr>
  </w:style>
  <w:style w:type="character" w:customStyle="1" w:styleId="a4">
    <w:name w:val="כותרת עליונה תו"/>
    <w:basedOn w:val="a0"/>
    <w:link w:val="a3"/>
    <w:uiPriority w:val="99"/>
    <w:rsid w:val="00DD2A36"/>
  </w:style>
  <w:style w:type="paragraph" w:styleId="a5">
    <w:name w:val="footer"/>
    <w:basedOn w:val="a"/>
    <w:link w:val="a6"/>
    <w:uiPriority w:val="99"/>
    <w:unhideWhenUsed/>
    <w:rsid w:val="00DD2A36"/>
    <w:pPr>
      <w:tabs>
        <w:tab w:val="center" w:pos="4153"/>
        <w:tab w:val="right" w:pos="8306"/>
      </w:tabs>
      <w:spacing w:after="0" w:line="240" w:lineRule="auto"/>
    </w:pPr>
  </w:style>
  <w:style w:type="character" w:customStyle="1" w:styleId="a6">
    <w:name w:val="כותרת תחתונה תו"/>
    <w:basedOn w:val="a0"/>
    <w:link w:val="a5"/>
    <w:uiPriority w:val="99"/>
    <w:rsid w:val="00DD2A36"/>
  </w:style>
  <w:style w:type="paragraph" w:styleId="a7">
    <w:name w:val="List Paragraph"/>
    <w:basedOn w:val="a"/>
    <w:uiPriority w:val="34"/>
    <w:qFormat/>
    <w:rsid w:val="00FE3DF3"/>
    <w:pPr>
      <w:ind w:left="720"/>
      <w:contextualSpacing/>
    </w:pPr>
  </w:style>
  <w:style w:type="character" w:styleId="Hyperlink">
    <w:name w:val="Hyperlink"/>
    <w:basedOn w:val="a0"/>
    <w:uiPriority w:val="99"/>
    <w:unhideWhenUsed/>
    <w:rsid w:val="00FE3DF3"/>
    <w:rPr>
      <w:color w:val="0563C1" w:themeColor="hyperlink"/>
      <w:u w:val="single"/>
    </w:rPr>
  </w:style>
  <w:style w:type="character" w:customStyle="1" w:styleId="11">
    <w:name w:val="אזכור לא מזוהה1"/>
    <w:basedOn w:val="a0"/>
    <w:uiPriority w:val="99"/>
    <w:semiHidden/>
    <w:unhideWhenUsed/>
    <w:rsid w:val="00F44A76"/>
    <w:rPr>
      <w:color w:val="605E5C"/>
      <w:shd w:val="clear" w:color="auto" w:fill="E1DFDD"/>
    </w:rPr>
  </w:style>
  <w:style w:type="paragraph" w:styleId="NormalWeb">
    <w:name w:val="Normal (Web)"/>
    <w:basedOn w:val="a"/>
    <w:uiPriority w:val="99"/>
    <w:semiHidden/>
    <w:unhideWhenUsed/>
    <w:rsid w:val="00876769"/>
    <w:pPr>
      <w:bidi w:val="0"/>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39"/>
    <w:rsid w:val="00756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0"/>
    <w:uiPriority w:val="99"/>
    <w:semiHidden/>
    <w:unhideWhenUsed/>
    <w:rsid w:val="003805EE"/>
    <w:rPr>
      <w:color w:val="954F72" w:themeColor="followedHyperlink"/>
      <w:u w:val="single"/>
    </w:rPr>
  </w:style>
  <w:style w:type="character" w:customStyle="1" w:styleId="10">
    <w:name w:val="כותרת 1 תו"/>
    <w:basedOn w:val="a0"/>
    <w:link w:val="1"/>
    <w:rsid w:val="009F0810"/>
    <w:rPr>
      <w:rFonts w:asciiTheme="majorHAnsi" w:eastAsiaTheme="majorEastAsia" w:hAnsiTheme="majorHAnsi" w:cstheme="majorBidi"/>
      <w:b/>
      <w:bCs/>
      <w:color w:val="2F5496" w:themeColor="accent1" w:themeShade="BF"/>
      <w:kern w:val="0"/>
      <w:sz w:val="28"/>
      <w:szCs w:val="28"/>
      <w14:ligatures w14:val="none"/>
    </w:rPr>
  </w:style>
  <w:style w:type="paragraph" w:styleId="a9">
    <w:name w:val="Quote"/>
    <w:basedOn w:val="a"/>
    <w:next w:val="a"/>
    <w:link w:val="aa"/>
    <w:uiPriority w:val="29"/>
    <w:qFormat/>
    <w:rsid w:val="00786AAA"/>
    <w:pPr>
      <w:shd w:val="clear" w:color="auto" w:fill="DEEAF6" w:themeFill="accent5" w:themeFillTint="33"/>
      <w:spacing w:before="400" w:after="400"/>
    </w:pPr>
    <w:rPr>
      <w:rFonts w:ascii="David" w:hAnsi="David" w:cs="David"/>
      <w:color w:val="404040" w:themeColor="text1" w:themeTint="BF"/>
      <w:kern w:val="2"/>
      <w:sz w:val="24"/>
      <w:szCs w:val="24"/>
      <w14:ligatures w14:val="standardContextual"/>
    </w:rPr>
  </w:style>
  <w:style w:type="character" w:customStyle="1" w:styleId="aa">
    <w:name w:val="ציטוט תו"/>
    <w:basedOn w:val="a0"/>
    <w:link w:val="a9"/>
    <w:uiPriority w:val="29"/>
    <w:rsid w:val="00786AAA"/>
    <w:rPr>
      <w:rFonts w:ascii="David" w:hAnsi="David" w:cs="David"/>
      <w:color w:val="404040" w:themeColor="text1" w:themeTint="BF"/>
      <w:sz w:val="24"/>
      <w:szCs w:val="24"/>
      <w:shd w:val="clear" w:color="auto" w:fill="DEEAF6" w:themeFill="accent5" w:themeFillTint="33"/>
    </w:rPr>
  </w:style>
  <w:style w:type="character" w:customStyle="1" w:styleId="20">
    <w:name w:val="כותרת 2 תו"/>
    <w:basedOn w:val="a0"/>
    <w:link w:val="2"/>
    <w:uiPriority w:val="9"/>
    <w:semiHidden/>
    <w:rsid w:val="00485A8B"/>
    <w:rPr>
      <w:rFonts w:asciiTheme="majorHAnsi" w:eastAsiaTheme="majorEastAsia" w:hAnsiTheme="majorHAnsi" w:cstheme="majorBidi"/>
      <w:color w:val="2F5496" w:themeColor="accent1" w:themeShade="BF"/>
      <w:kern w:val="0"/>
      <w:sz w:val="26"/>
      <w:szCs w:val="26"/>
      <w14:ligatures w14:val="none"/>
    </w:rPr>
  </w:style>
  <w:style w:type="character" w:customStyle="1" w:styleId="30">
    <w:name w:val="כותרת 3 תו"/>
    <w:basedOn w:val="a0"/>
    <w:link w:val="3"/>
    <w:uiPriority w:val="9"/>
    <w:semiHidden/>
    <w:rsid w:val="00485A8B"/>
    <w:rPr>
      <w:rFonts w:asciiTheme="majorHAnsi" w:eastAsiaTheme="majorEastAsia" w:hAnsiTheme="majorHAnsi" w:cstheme="majorBidi"/>
      <w:color w:val="1F3763" w:themeColor="accent1" w:themeShade="7F"/>
      <w:kern w:val="0"/>
      <w:sz w:val="24"/>
      <w:szCs w:val="24"/>
      <w14:ligatures w14:val="none"/>
    </w:rPr>
  </w:style>
  <w:style w:type="character" w:customStyle="1" w:styleId="40">
    <w:name w:val="כותרת 4 תו"/>
    <w:basedOn w:val="a0"/>
    <w:link w:val="4"/>
    <w:uiPriority w:val="9"/>
    <w:semiHidden/>
    <w:rsid w:val="00C402EF"/>
    <w:rPr>
      <w:rFonts w:asciiTheme="majorHAnsi" w:eastAsiaTheme="majorEastAsia" w:hAnsiTheme="majorHAnsi" w:cstheme="majorBidi"/>
      <w:i/>
      <w:iCs/>
      <w:color w:val="2F5496" w:themeColor="accent1" w:themeShade="BF"/>
      <w:kern w:val="0"/>
      <w14:ligatures w14:val="none"/>
    </w:rPr>
  </w:style>
  <w:style w:type="table" w:styleId="4-5">
    <w:name w:val="Grid Table 4 Accent 5"/>
    <w:basedOn w:val="a1"/>
    <w:uiPriority w:val="49"/>
    <w:rsid w:val="001905B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1">
    <w:name w:val="Grid Table 4"/>
    <w:basedOn w:val="a1"/>
    <w:uiPriority w:val="49"/>
    <w:rsid w:val="001905B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2">
    <w:name w:val="Grid Table 1 Light"/>
    <w:basedOn w:val="a1"/>
    <w:uiPriority w:val="46"/>
    <w:rsid w:val="001905B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50">
    <w:name w:val="כותרת 5 תו"/>
    <w:basedOn w:val="a0"/>
    <w:link w:val="5"/>
    <w:uiPriority w:val="9"/>
    <w:semiHidden/>
    <w:rsid w:val="00706820"/>
    <w:rPr>
      <w:rFonts w:asciiTheme="majorHAnsi" w:eastAsiaTheme="majorEastAsia" w:hAnsiTheme="majorHAnsi" w:cstheme="majorBidi"/>
      <w:color w:val="2F5496" w:themeColor="accent1" w:themeShade="BF"/>
      <w:kern w:val="0"/>
      <w14:ligatures w14:val="none"/>
    </w:rPr>
  </w:style>
  <w:style w:type="character" w:customStyle="1" w:styleId="60">
    <w:name w:val="כותרת 6 תו"/>
    <w:basedOn w:val="a0"/>
    <w:link w:val="6"/>
    <w:uiPriority w:val="9"/>
    <w:semiHidden/>
    <w:rsid w:val="00706820"/>
    <w:rPr>
      <w:rFonts w:asciiTheme="majorHAnsi" w:eastAsiaTheme="majorEastAsia" w:hAnsiTheme="majorHAnsi" w:cstheme="majorBidi"/>
      <w:color w:val="1F3763" w:themeColor="accent1" w:themeShade="7F"/>
      <w:kern w:val="0"/>
      <w14:ligatures w14:val="none"/>
    </w:rPr>
  </w:style>
  <w:style w:type="character" w:customStyle="1" w:styleId="70">
    <w:name w:val="כותרת 7 תו"/>
    <w:basedOn w:val="a0"/>
    <w:link w:val="7"/>
    <w:uiPriority w:val="9"/>
    <w:semiHidden/>
    <w:rsid w:val="00706820"/>
    <w:rPr>
      <w:rFonts w:asciiTheme="majorHAnsi" w:eastAsiaTheme="majorEastAsia" w:hAnsiTheme="majorHAnsi" w:cstheme="majorBidi"/>
      <w:i/>
      <w:iCs/>
      <w:color w:val="1F3763" w:themeColor="accent1" w:themeShade="7F"/>
      <w:kern w:val="0"/>
      <w14:ligatures w14:val="none"/>
    </w:rPr>
  </w:style>
  <w:style w:type="character" w:customStyle="1" w:styleId="80">
    <w:name w:val="כותרת 8 תו"/>
    <w:basedOn w:val="a0"/>
    <w:link w:val="8"/>
    <w:uiPriority w:val="9"/>
    <w:semiHidden/>
    <w:rsid w:val="00706820"/>
    <w:rPr>
      <w:rFonts w:asciiTheme="majorHAnsi" w:eastAsiaTheme="majorEastAsia" w:hAnsiTheme="majorHAnsi" w:cstheme="majorBidi"/>
      <w:color w:val="272727" w:themeColor="text1" w:themeTint="D8"/>
      <w:kern w:val="0"/>
      <w:sz w:val="21"/>
      <w:szCs w:val="21"/>
      <w14:ligatures w14:val="none"/>
    </w:rPr>
  </w:style>
  <w:style w:type="character" w:customStyle="1" w:styleId="90">
    <w:name w:val="כותרת 9 תו"/>
    <w:basedOn w:val="a0"/>
    <w:link w:val="9"/>
    <w:uiPriority w:val="9"/>
    <w:semiHidden/>
    <w:rsid w:val="00706820"/>
    <w:rPr>
      <w:rFonts w:asciiTheme="majorHAnsi" w:eastAsiaTheme="majorEastAsia" w:hAnsiTheme="majorHAnsi" w:cstheme="majorBidi"/>
      <w:i/>
      <w:iCs/>
      <w:color w:val="272727" w:themeColor="text1" w:themeTint="D8"/>
      <w:kern w:val="0"/>
      <w:sz w:val="21"/>
      <w:szCs w:val="21"/>
      <w14:ligatures w14:val="none"/>
    </w:rPr>
  </w:style>
  <w:style w:type="character" w:styleId="ab">
    <w:name w:val="Unresolved Mention"/>
    <w:basedOn w:val="a0"/>
    <w:uiPriority w:val="99"/>
    <w:semiHidden/>
    <w:unhideWhenUsed/>
    <w:rsid w:val="00FD1827"/>
    <w:rPr>
      <w:color w:val="605E5C"/>
      <w:shd w:val="clear" w:color="auto" w:fill="E1DFDD"/>
    </w:rPr>
  </w:style>
  <w:style w:type="character" w:styleId="ac">
    <w:name w:val="annotation reference"/>
    <w:basedOn w:val="a0"/>
    <w:uiPriority w:val="99"/>
    <w:semiHidden/>
    <w:unhideWhenUsed/>
    <w:rsid w:val="00E631A9"/>
    <w:rPr>
      <w:sz w:val="16"/>
      <w:szCs w:val="16"/>
    </w:rPr>
  </w:style>
  <w:style w:type="paragraph" w:styleId="ad">
    <w:name w:val="annotation text"/>
    <w:basedOn w:val="a"/>
    <w:link w:val="ae"/>
    <w:uiPriority w:val="99"/>
    <w:unhideWhenUsed/>
    <w:rsid w:val="00E631A9"/>
    <w:pPr>
      <w:spacing w:line="240" w:lineRule="auto"/>
    </w:pPr>
    <w:rPr>
      <w:sz w:val="20"/>
      <w:szCs w:val="20"/>
    </w:rPr>
  </w:style>
  <w:style w:type="character" w:customStyle="1" w:styleId="ae">
    <w:name w:val="טקסט הערה תו"/>
    <w:basedOn w:val="a0"/>
    <w:link w:val="ad"/>
    <w:uiPriority w:val="99"/>
    <w:rsid w:val="00E631A9"/>
    <w:rPr>
      <w:kern w:val="0"/>
      <w:sz w:val="20"/>
      <w:szCs w:val="20"/>
      <w14:ligatures w14:val="none"/>
    </w:rPr>
  </w:style>
  <w:style w:type="paragraph" w:styleId="af">
    <w:name w:val="annotation subject"/>
    <w:basedOn w:val="ad"/>
    <w:next w:val="ad"/>
    <w:link w:val="af0"/>
    <w:uiPriority w:val="99"/>
    <w:semiHidden/>
    <w:unhideWhenUsed/>
    <w:rsid w:val="00E631A9"/>
    <w:rPr>
      <w:b/>
      <w:bCs/>
    </w:rPr>
  </w:style>
  <w:style w:type="character" w:customStyle="1" w:styleId="af0">
    <w:name w:val="נושא הערה תו"/>
    <w:basedOn w:val="ae"/>
    <w:link w:val="af"/>
    <w:uiPriority w:val="99"/>
    <w:semiHidden/>
    <w:rsid w:val="00E631A9"/>
    <w:rPr>
      <w:b/>
      <w:bCs/>
      <w:kern w:val="0"/>
      <w:sz w:val="20"/>
      <w:szCs w:val="20"/>
      <w14:ligatures w14:val="none"/>
    </w:rPr>
  </w:style>
  <w:style w:type="paragraph" w:styleId="af1">
    <w:name w:val="Revision"/>
    <w:hidden/>
    <w:uiPriority w:val="99"/>
    <w:semiHidden/>
    <w:rsid w:val="00E631A9"/>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403791">
      <w:bodyDiv w:val="1"/>
      <w:marLeft w:val="0"/>
      <w:marRight w:val="0"/>
      <w:marTop w:val="0"/>
      <w:marBottom w:val="0"/>
      <w:divBdr>
        <w:top w:val="none" w:sz="0" w:space="0" w:color="auto"/>
        <w:left w:val="none" w:sz="0" w:space="0" w:color="auto"/>
        <w:bottom w:val="none" w:sz="0" w:space="0" w:color="auto"/>
        <w:right w:val="none" w:sz="0" w:space="0" w:color="auto"/>
      </w:divBdr>
    </w:div>
    <w:div w:id="173351486">
      <w:bodyDiv w:val="1"/>
      <w:marLeft w:val="0"/>
      <w:marRight w:val="0"/>
      <w:marTop w:val="0"/>
      <w:marBottom w:val="0"/>
      <w:divBdr>
        <w:top w:val="none" w:sz="0" w:space="0" w:color="auto"/>
        <w:left w:val="none" w:sz="0" w:space="0" w:color="auto"/>
        <w:bottom w:val="none" w:sz="0" w:space="0" w:color="auto"/>
        <w:right w:val="none" w:sz="0" w:space="0" w:color="auto"/>
      </w:divBdr>
    </w:div>
    <w:div w:id="196696043">
      <w:bodyDiv w:val="1"/>
      <w:marLeft w:val="0"/>
      <w:marRight w:val="0"/>
      <w:marTop w:val="0"/>
      <w:marBottom w:val="0"/>
      <w:divBdr>
        <w:top w:val="none" w:sz="0" w:space="0" w:color="auto"/>
        <w:left w:val="none" w:sz="0" w:space="0" w:color="auto"/>
        <w:bottom w:val="none" w:sz="0" w:space="0" w:color="auto"/>
        <w:right w:val="none" w:sz="0" w:space="0" w:color="auto"/>
      </w:divBdr>
    </w:div>
    <w:div w:id="203101664">
      <w:bodyDiv w:val="1"/>
      <w:marLeft w:val="0"/>
      <w:marRight w:val="0"/>
      <w:marTop w:val="0"/>
      <w:marBottom w:val="0"/>
      <w:divBdr>
        <w:top w:val="none" w:sz="0" w:space="0" w:color="auto"/>
        <w:left w:val="none" w:sz="0" w:space="0" w:color="auto"/>
        <w:bottom w:val="none" w:sz="0" w:space="0" w:color="auto"/>
        <w:right w:val="none" w:sz="0" w:space="0" w:color="auto"/>
      </w:divBdr>
    </w:div>
    <w:div w:id="240335034">
      <w:bodyDiv w:val="1"/>
      <w:marLeft w:val="0"/>
      <w:marRight w:val="0"/>
      <w:marTop w:val="0"/>
      <w:marBottom w:val="0"/>
      <w:divBdr>
        <w:top w:val="none" w:sz="0" w:space="0" w:color="auto"/>
        <w:left w:val="none" w:sz="0" w:space="0" w:color="auto"/>
        <w:bottom w:val="none" w:sz="0" w:space="0" w:color="auto"/>
        <w:right w:val="none" w:sz="0" w:space="0" w:color="auto"/>
      </w:divBdr>
    </w:div>
    <w:div w:id="291138956">
      <w:bodyDiv w:val="1"/>
      <w:marLeft w:val="0"/>
      <w:marRight w:val="0"/>
      <w:marTop w:val="0"/>
      <w:marBottom w:val="0"/>
      <w:divBdr>
        <w:top w:val="none" w:sz="0" w:space="0" w:color="auto"/>
        <w:left w:val="none" w:sz="0" w:space="0" w:color="auto"/>
        <w:bottom w:val="none" w:sz="0" w:space="0" w:color="auto"/>
        <w:right w:val="none" w:sz="0" w:space="0" w:color="auto"/>
      </w:divBdr>
    </w:div>
    <w:div w:id="316961744">
      <w:bodyDiv w:val="1"/>
      <w:marLeft w:val="0"/>
      <w:marRight w:val="0"/>
      <w:marTop w:val="0"/>
      <w:marBottom w:val="0"/>
      <w:divBdr>
        <w:top w:val="none" w:sz="0" w:space="0" w:color="auto"/>
        <w:left w:val="none" w:sz="0" w:space="0" w:color="auto"/>
        <w:bottom w:val="none" w:sz="0" w:space="0" w:color="auto"/>
        <w:right w:val="none" w:sz="0" w:space="0" w:color="auto"/>
      </w:divBdr>
    </w:div>
    <w:div w:id="338309554">
      <w:bodyDiv w:val="1"/>
      <w:marLeft w:val="0"/>
      <w:marRight w:val="0"/>
      <w:marTop w:val="0"/>
      <w:marBottom w:val="0"/>
      <w:divBdr>
        <w:top w:val="none" w:sz="0" w:space="0" w:color="auto"/>
        <w:left w:val="none" w:sz="0" w:space="0" w:color="auto"/>
        <w:bottom w:val="none" w:sz="0" w:space="0" w:color="auto"/>
        <w:right w:val="none" w:sz="0" w:space="0" w:color="auto"/>
      </w:divBdr>
    </w:div>
    <w:div w:id="342779570">
      <w:bodyDiv w:val="1"/>
      <w:marLeft w:val="0"/>
      <w:marRight w:val="0"/>
      <w:marTop w:val="0"/>
      <w:marBottom w:val="0"/>
      <w:divBdr>
        <w:top w:val="none" w:sz="0" w:space="0" w:color="auto"/>
        <w:left w:val="none" w:sz="0" w:space="0" w:color="auto"/>
        <w:bottom w:val="none" w:sz="0" w:space="0" w:color="auto"/>
        <w:right w:val="none" w:sz="0" w:space="0" w:color="auto"/>
      </w:divBdr>
    </w:div>
    <w:div w:id="406658966">
      <w:bodyDiv w:val="1"/>
      <w:marLeft w:val="0"/>
      <w:marRight w:val="0"/>
      <w:marTop w:val="0"/>
      <w:marBottom w:val="0"/>
      <w:divBdr>
        <w:top w:val="none" w:sz="0" w:space="0" w:color="auto"/>
        <w:left w:val="none" w:sz="0" w:space="0" w:color="auto"/>
        <w:bottom w:val="none" w:sz="0" w:space="0" w:color="auto"/>
        <w:right w:val="none" w:sz="0" w:space="0" w:color="auto"/>
      </w:divBdr>
    </w:div>
    <w:div w:id="436681414">
      <w:bodyDiv w:val="1"/>
      <w:marLeft w:val="0"/>
      <w:marRight w:val="0"/>
      <w:marTop w:val="0"/>
      <w:marBottom w:val="0"/>
      <w:divBdr>
        <w:top w:val="none" w:sz="0" w:space="0" w:color="auto"/>
        <w:left w:val="none" w:sz="0" w:space="0" w:color="auto"/>
        <w:bottom w:val="none" w:sz="0" w:space="0" w:color="auto"/>
        <w:right w:val="none" w:sz="0" w:space="0" w:color="auto"/>
      </w:divBdr>
    </w:div>
    <w:div w:id="460420310">
      <w:bodyDiv w:val="1"/>
      <w:marLeft w:val="0"/>
      <w:marRight w:val="0"/>
      <w:marTop w:val="0"/>
      <w:marBottom w:val="0"/>
      <w:divBdr>
        <w:top w:val="none" w:sz="0" w:space="0" w:color="auto"/>
        <w:left w:val="none" w:sz="0" w:space="0" w:color="auto"/>
        <w:bottom w:val="none" w:sz="0" w:space="0" w:color="auto"/>
        <w:right w:val="none" w:sz="0" w:space="0" w:color="auto"/>
      </w:divBdr>
    </w:div>
    <w:div w:id="526679460">
      <w:bodyDiv w:val="1"/>
      <w:marLeft w:val="0"/>
      <w:marRight w:val="0"/>
      <w:marTop w:val="0"/>
      <w:marBottom w:val="0"/>
      <w:divBdr>
        <w:top w:val="none" w:sz="0" w:space="0" w:color="auto"/>
        <w:left w:val="none" w:sz="0" w:space="0" w:color="auto"/>
        <w:bottom w:val="none" w:sz="0" w:space="0" w:color="auto"/>
        <w:right w:val="none" w:sz="0" w:space="0" w:color="auto"/>
      </w:divBdr>
    </w:div>
    <w:div w:id="558635198">
      <w:bodyDiv w:val="1"/>
      <w:marLeft w:val="0"/>
      <w:marRight w:val="0"/>
      <w:marTop w:val="0"/>
      <w:marBottom w:val="0"/>
      <w:divBdr>
        <w:top w:val="none" w:sz="0" w:space="0" w:color="auto"/>
        <w:left w:val="none" w:sz="0" w:space="0" w:color="auto"/>
        <w:bottom w:val="none" w:sz="0" w:space="0" w:color="auto"/>
        <w:right w:val="none" w:sz="0" w:space="0" w:color="auto"/>
      </w:divBdr>
    </w:div>
    <w:div w:id="570425572">
      <w:bodyDiv w:val="1"/>
      <w:marLeft w:val="0"/>
      <w:marRight w:val="0"/>
      <w:marTop w:val="0"/>
      <w:marBottom w:val="0"/>
      <w:divBdr>
        <w:top w:val="none" w:sz="0" w:space="0" w:color="auto"/>
        <w:left w:val="none" w:sz="0" w:space="0" w:color="auto"/>
        <w:bottom w:val="none" w:sz="0" w:space="0" w:color="auto"/>
        <w:right w:val="none" w:sz="0" w:space="0" w:color="auto"/>
      </w:divBdr>
    </w:div>
    <w:div w:id="623971582">
      <w:bodyDiv w:val="1"/>
      <w:marLeft w:val="0"/>
      <w:marRight w:val="0"/>
      <w:marTop w:val="0"/>
      <w:marBottom w:val="0"/>
      <w:divBdr>
        <w:top w:val="none" w:sz="0" w:space="0" w:color="auto"/>
        <w:left w:val="none" w:sz="0" w:space="0" w:color="auto"/>
        <w:bottom w:val="none" w:sz="0" w:space="0" w:color="auto"/>
        <w:right w:val="none" w:sz="0" w:space="0" w:color="auto"/>
      </w:divBdr>
    </w:div>
    <w:div w:id="766509066">
      <w:bodyDiv w:val="1"/>
      <w:marLeft w:val="0"/>
      <w:marRight w:val="0"/>
      <w:marTop w:val="0"/>
      <w:marBottom w:val="0"/>
      <w:divBdr>
        <w:top w:val="none" w:sz="0" w:space="0" w:color="auto"/>
        <w:left w:val="none" w:sz="0" w:space="0" w:color="auto"/>
        <w:bottom w:val="none" w:sz="0" w:space="0" w:color="auto"/>
        <w:right w:val="none" w:sz="0" w:space="0" w:color="auto"/>
      </w:divBdr>
    </w:div>
    <w:div w:id="934363238">
      <w:bodyDiv w:val="1"/>
      <w:marLeft w:val="0"/>
      <w:marRight w:val="0"/>
      <w:marTop w:val="0"/>
      <w:marBottom w:val="0"/>
      <w:divBdr>
        <w:top w:val="none" w:sz="0" w:space="0" w:color="auto"/>
        <w:left w:val="none" w:sz="0" w:space="0" w:color="auto"/>
        <w:bottom w:val="none" w:sz="0" w:space="0" w:color="auto"/>
        <w:right w:val="none" w:sz="0" w:space="0" w:color="auto"/>
      </w:divBdr>
    </w:div>
    <w:div w:id="992489446">
      <w:bodyDiv w:val="1"/>
      <w:marLeft w:val="0"/>
      <w:marRight w:val="0"/>
      <w:marTop w:val="0"/>
      <w:marBottom w:val="0"/>
      <w:divBdr>
        <w:top w:val="none" w:sz="0" w:space="0" w:color="auto"/>
        <w:left w:val="none" w:sz="0" w:space="0" w:color="auto"/>
        <w:bottom w:val="none" w:sz="0" w:space="0" w:color="auto"/>
        <w:right w:val="none" w:sz="0" w:space="0" w:color="auto"/>
      </w:divBdr>
    </w:div>
    <w:div w:id="1051073865">
      <w:bodyDiv w:val="1"/>
      <w:marLeft w:val="0"/>
      <w:marRight w:val="0"/>
      <w:marTop w:val="0"/>
      <w:marBottom w:val="0"/>
      <w:divBdr>
        <w:top w:val="none" w:sz="0" w:space="0" w:color="auto"/>
        <w:left w:val="none" w:sz="0" w:space="0" w:color="auto"/>
        <w:bottom w:val="none" w:sz="0" w:space="0" w:color="auto"/>
        <w:right w:val="none" w:sz="0" w:space="0" w:color="auto"/>
      </w:divBdr>
    </w:div>
    <w:div w:id="1058360452">
      <w:bodyDiv w:val="1"/>
      <w:marLeft w:val="0"/>
      <w:marRight w:val="0"/>
      <w:marTop w:val="0"/>
      <w:marBottom w:val="0"/>
      <w:divBdr>
        <w:top w:val="none" w:sz="0" w:space="0" w:color="auto"/>
        <w:left w:val="none" w:sz="0" w:space="0" w:color="auto"/>
        <w:bottom w:val="none" w:sz="0" w:space="0" w:color="auto"/>
        <w:right w:val="none" w:sz="0" w:space="0" w:color="auto"/>
      </w:divBdr>
    </w:div>
    <w:div w:id="1120997204">
      <w:bodyDiv w:val="1"/>
      <w:marLeft w:val="0"/>
      <w:marRight w:val="0"/>
      <w:marTop w:val="0"/>
      <w:marBottom w:val="0"/>
      <w:divBdr>
        <w:top w:val="none" w:sz="0" w:space="0" w:color="auto"/>
        <w:left w:val="none" w:sz="0" w:space="0" w:color="auto"/>
        <w:bottom w:val="none" w:sz="0" w:space="0" w:color="auto"/>
        <w:right w:val="none" w:sz="0" w:space="0" w:color="auto"/>
      </w:divBdr>
    </w:div>
    <w:div w:id="1134719044">
      <w:bodyDiv w:val="1"/>
      <w:marLeft w:val="0"/>
      <w:marRight w:val="0"/>
      <w:marTop w:val="0"/>
      <w:marBottom w:val="0"/>
      <w:divBdr>
        <w:top w:val="none" w:sz="0" w:space="0" w:color="auto"/>
        <w:left w:val="none" w:sz="0" w:space="0" w:color="auto"/>
        <w:bottom w:val="none" w:sz="0" w:space="0" w:color="auto"/>
        <w:right w:val="none" w:sz="0" w:space="0" w:color="auto"/>
      </w:divBdr>
      <w:divsChild>
        <w:div w:id="1664359408">
          <w:marLeft w:val="0"/>
          <w:marRight w:val="547"/>
          <w:marTop w:val="0"/>
          <w:marBottom w:val="0"/>
          <w:divBdr>
            <w:top w:val="none" w:sz="0" w:space="0" w:color="auto"/>
            <w:left w:val="none" w:sz="0" w:space="0" w:color="auto"/>
            <w:bottom w:val="none" w:sz="0" w:space="0" w:color="auto"/>
            <w:right w:val="none" w:sz="0" w:space="0" w:color="auto"/>
          </w:divBdr>
        </w:div>
      </w:divsChild>
    </w:div>
    <w:div w:id="1162744427">
      <w:bodyDiv w:val="1"/>
      <w:marLeft w:val="0"/>
      <w:marRight w:val="0"/>
      <w:marTop w:val="0"/>
      <w:marBottom w:val="0"/>
      <w:divBdr>
        <w:top w:val="none" w:sz="0" w:space="0" w:color="auto"/>
        <w:left w:val="none" w:sz="0" w:space="0" w:color="auto"/>
        <w:bottom w:val="none" w:sz="0" w:space="0" w:color="auto"/>
        <w:right w:val="none" w:sz="0" w:space="0" w:color="auto"/>
      </w:divBdr>
    </w:div>
    <w:div w:id="1165852406">
      <w:bodyDiv w:val="1"/>
      <w:marLeft w:val="0"/>
      <w:marRight w:val="0"/>
      <w:marTop w:val="0"/>
      <w:marBottom w:val="0"/>
      <w:divBdr>
        <w:top w:val="none" w:sz="0" w:space="0" w:color="auto"/>
        <w:left w:val="none" w:sz="0" w:space="0" w:color="auto"/>
        <w:bottom w:val="none" w:sz="0" w:space="0" w:color="auto"/>
        <w:right w:val="none" w:sz="0" w:space="0" w:color="auto"/>
      </w:divBdr>
    </w:div>
    <w:div w:id="1166674491">
      <w:bodyDiv w:val="1"/>
      <w:marLeft w:val="0"/>
      <w:marRight w:val="0"/>
      <w:marTop w:val="0"/>
      <w:marBottom w:val="0"/>
      <w:divBdr>
        <w:top w:val="none" w:sz="0" w:space="0" w:color="auto"/>
        <w:left w:val="none" w:sz="0" w:space="0" w:color="auto"/>
        <w:bottom w:val="none" w:sz="0" w:space="0" w:color="auto"/>
        <w:right w:val="none" w:sz="0" w:space="0" w:color="auto"/>
      </w:divBdr>
    </w:div>
    <w:div w:id="1180847768">
      <w:bodyDiv w:val="1"/>
      <w:marLeft w:val="0"/>
      <w:marRight w:val="0"/>
      <w:marTop w:val="0"/>
      <w:marBottom w:val="0"/>
      <w:divBdr>
        <w:top w:val="none" w:sz="0" w:space="0" w:color="auto"/>
        <w:left w:val="none" w:sz="0" w:space="0" w:color="auto"/>
        <w:bottom w:val="none" w:sz="0" w:space="0" w:color="auto"/>
        <w:right w:val="none" w:sz="0" w:space="0" w:color="auto"/>
      </w:divBdr>
    </w:div>
    <w:div w:id="1185630793">
      <w:bodyDiv w:val="1"/>
      <w:marLeft w:val="0"/>
      <w:marRight w:val="0"/>
      <w:marTop w:val="0"/>
      <w:marBottom w:val="0"/>
      <w:divBdr>
        <w:top w:val="none" w:sz="0" w:space="0" w:color="auto"/>
        <w:left w:val="none" w:sz="0" w:space="0" w:color="auto"/>
        <w:bottom w:val="none" w:sz="0" w:space="0" w:color="auto"/>
        <w:right w:val="none" w:sz="0" w:space="0" w:color="auto"/>
      </w:divBdr>
    </w:div>
    <w:div w:id="1285891022">
      <w:bodyDiv w:val="1"/>
      <w:marLeft w:val="0"/>
      <w:marRight w:val="0"/>
      <w:marTop w:val="0"/>
      <w:marBottom w:val="0"/>
      <w:divBdr>
        <w:top w:val="none" w:sz="0" w:space="0" w:color="auto"/>
        <w:left w:val="none" w:sz="0" w:space="0" w:color="auto"/>
        <w:bottom w:val="none" w:sz="0" w:space="0" w:color="auto"/>
        <w:right w:val="none" w:sz="0" w:space="0" w:color="auto"/>
      </w:divBdr>
    </w:div>
    <w:div w:id="1360625517">
      <w:bodyDiv w:val="1"/>
      <w:marLeft w:val="0"/>
      <w:marRight w:val="0"/>
      <w:marTop w:val="0"/>
      <w:marBottom w:val="0"/>
      <w:divBdr>
        <w:top w:val="none" w:sz="0" w:space="0" w:color="auto"/>
        <w:left w:val="none" w:sz="0" w:space="0" w:color="auto"/>
        <w:bottom w:val="none" w:sz="0" w:space="0" w:color="auto"/>
        <w:right w:val="none" w:sz="0" w:space="0" w:color="auto"/>
      </w:divBdr>
    </w:div>
    <w:div w:id="1382054517">
      <w:bodyDiv w:val="1"/>
      <w:marLeft w:val="0"/>
      <w:marRight w:val="0"/>
      <w:marTop w:val="0"/>
      <w:marBottom w:val="0"/>
      <w:divBdr>
        <w:top w:val="none" w:sz="0" w:space="0" w:color="auto"/>
        <w:left w:val="none" w:sz="0" w:space="0" w:color="auto"/>
        <w:bottom w:val="none" w:sz="0" w:space="0" w:color="auto"/>
        <w:right w:val="none" w:sz="0" w:space="0" w:color="auto"/>
      </w:divBdr>
    </w:div>
    <w:div w:id="1395934767">
      <w:bodyDiv w:val="1"/>
      <w:marLeft w:val="0"/>
      <w:marRight w:val="0"/>
      <w:marTop w:val="0"/>
      <w:marBottom w:val="0"/>
      <w:divBdr>
        <w:top w:val="none" w:sz="0" w:space="0" w:color="auto"/>
        <w:left w:val="none" w:sz="0" w:space="0" w:color="auto"/>
        <w:bottom w:val="none" w:sz="0" w:space="0" w:color="auto"/>
        <w:right w:val="none" w:sz="0" w:space="0" w:color="auto"/>
      </w:divBdr>
    </w:div>
    <w:div w:id="1464540309">
      <w:bodyDiv w:val="1"/>
      <w:marLeft w:val="0"/>
      <w:marRight w:val="0"/>
      <w:marTop w:val="0"/>
      <w:marBottom w:val="0"/>
      <w:divBdr>
        <w:top w:val="none" w:sz="0" w:space="0" w:color="auto"/>
        <w:left w:val="none" w:sz="0" w:space="0" w:color="auto"/>
        <w:bottom w:val="none" w:sz="0" w:space="0" w:color="auto"/>
        <w:right w:val="none" w:sz="0" w:space="0" w:color="auto"/>
      </w:divBdr>
    </w:div>
    <w:div w:id="1545018257">
      <w:bodyDiv w:val="1"/>
      <w:marLeft w:val="0"/>
      <w:marRight w:val="0"/>
      <w:marTop w:val="0"/>
      <w:marBottom w:val="0"/>
      <w:divBdr>
        <w:top w:val="none" w:sz="0" w:space="0" w:color="auto"/>
        <w:left w:val="none" w:sz="0" w:space="0" w:color="auto"/>
        <w:bottom w:val="none" w:sz="0" w:space="0" w:color="auto"/>
        <w:right w:val="none" w:sz="0" w:space="0" w:color="auto"/>
      </w:divBdr>
      <w:divsChild>
        <w:div w:id="171184629">
          <w:marLeft w:val="0"/>
          <w:marRight w:val="0"/>
          <w:marTop w:val="0"/>
          <w:marBottom w:val="0"/>
          <w:divBdr>
            <w:top w:val="none" w:sz="0" w:space="0" w:color="auto"/>
            <w:left w:val="none" w:sz="0" w:space="0" w:color="auto"/>
            <w:bottom w:val="none" w:sz="0" w:space="0" w:color="auto"/>
            <w:right w:val="none" w:sz="0" w:space="0" w:color="auto"/>
          </w:divBdr>
        </w:div>
        <w:div w:id="1210070287">
          <w:marLeft w:val="0"/>
          <w:marRight w:val="0"/>
          <w:marTop w:val="0"/>
          <w:marBottom w:val="0"/>
          <w:divBdr>
            <w:top w:val="none" w:sz="0" w:space="0" w:color="auto"/>
            <w:left w:val="none" w:sz="0" w:space="0" w:color="auto"/>
            <w:bottom w:val="none" w:sz="0" w:space="0" w:color="auto"/>
            <w:right w:val="none" w:sz="0" w:space="0" w:color="auto"/>
          </w:divBdr>
        </w:div>
      </w:divsChild>
    </w:div>
    <w:div w:id="1591694706">
      <w:bodyDiv w:val="1"/>
      <w:marLeft w:val="0"/>
      <w:marRight w:val="0"/>
      <w:marTop w:val="0"/>
      <w:marBottom w:val="0"/>
      <w:divBdr>
        <w:top w:val="none" w:sz="0" w:space="0" w:color="auto"/>
        <w:left w:val="none" w:sz="0" w:space="0" w:color="auto"/>
        <w:bottom w:val="none" w:sz="0" w:space="0" w:color="auto"/>
        <w:right w:val="none" w:sz="0" w:space="0" w:color="auto"/>
      </w:divBdr>
    </w:div>
    <w:div w:id="1593662791">
      <w:bodyDiv w:val="1"/>
      <w:marLeft w:val="0"/>
      <w:marRight w:val="0"/>
      <w:marTop w:val="0"/>
      <w:marBottom w:val="0"/>
      <w:divBdr>
        <w:top w:val="none" w:sz="0" w:space="0" w:color="auto"/>
        <w:left w:val="none" w:sz="0" w:space="0" w:color="auto"/>
        <w:bottom w:val="none" w:sz="0" w:space="0" w:color="auto"/>
        <w:right w:val="none" w:sz="0" w:space="0" w:color="auto"/>
      </w:divBdr>
    </w:div>
    <w:div w:id="1608199565">
      <w:bodyDiv w:val="1"/>
      <w:marLeft w:val="0"/>
      <w:marRight w:val="0"/>
      <w:marTop w:val="0"/>
      <w:marBottom w:val="0"/>
      <w:divBdr>
        <w:top w:val="none" w:sz="0" w:space="0" w:color="auto"/>
        <w:left w:val="none" w:sz="0" w:space="0" w:color="auto"/>
        <w:bottom w:val="none" w:sz="0" w:space="0" w:color="auto"/>
        <w:right w:val="none" w:sz="0" w:space="0" w:color="auto"/>
      </w:divBdr>
    </w:div>
    <w:div w:id="1680501101">
      <w:bodyDiv w:val="1"/>
      <w:marLeft w:val="0"/>
      <w:marRight w:val="0"/>
      <w:marTop w:val="0"/>
      <w:marBottom w:val="0"/>
      <w:divBdr>
        <w:top w:val="none" w:sz="0" w:space="0" w:color="auto"/>
        <w:left w:val="none" w:sz="0" w:space="0" w:color="auto"/>
        <w:bottom w:val="none" w:sz="0" w:space="0" w:color="auto"/>
        <w:right w:val="none" w:sz="0" w:space="0" w:color="auto"/>
      </w:divBdr>
    </w:div>
    <w:div w:id="1720591640">
      <w:bodyDiv w:val="1"/>
      <w:marLeft w:val="0"/>
      <w:marRight w:val="0"/>
      <w:marTop w:val="0"/>
      <w:marBottom w:val="0"/>
      <w:divBdr>
        <w:top w:val="none" w:sz="0" w:space="0" w:color="auto"/>
        <w:left w:val="none" w:sz="0" w:space="0" w:color="auto"/>
        <w:bottom w:val="none" w:sz="0" w:space="0" w:color="auto"/>
        <w:right w:val="none" w:sz="0" w:space="0" w:color="auto"/>
      </w:divBdr>
    </w:div>
    <w:div w:id="1972401750">
      <w:bodyDiv w:val="1"/>
      <w:marLeft w:val="0"/>
      <w:marRight w:val="0"/>
      <w:marTop w:val="0"/>
      <w:marBottom w:val="0"/>
      <w:divBdr>
        <w:top w:val="none" w:sz="0" w:space="0" w:color="auto"/>
        <w:left w:val="none" w:sz="0" w:space="0" w:color="auto"/>
        <w:bottom w:val="none" w:sz="0" w:space="0" w:color="auto"/>
        <w:right w:val="none" w:sz="0" w:space="0" w:color="auto"/>
      </w:divBdr>
    </w:div>
    <w:div w:id="2081902892">
      <w:bodyDiv w:val="1"/>
      <w:marLeft w:val="0"/>
      <w:marRight w:val="0"/>
      <w:marTop w:val="0"/>
      <w:marBottom w:val="0"/>
      <w:divBdr>
        <w:top w:val="none" w:sz="0" w:space="0" w:color="auto"/>
        <w:left w:val="none" w:sz="0" w:space="0" w:color="auto"/>
        <w:bottom w:val="none" w:sz="0" w:space="0" w:color="auto"/>
        <w:right w:val="none" w:sz="0" w:space="0" w:color="auto"/>
      </w:divBdr>
    </w:div>
    <w:div w:id="2093115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hyperlink" Target="https://www.pro-shiluvimcr.com/nes-tziona"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1CD28214631F1C45A2D140B75502ABBC" ma:contentTypeVersion="16" ma:contentTypeDescription="צור מסמך חדש." ma:contentTypeScope="" ma:versionID="97a6af14e9a01371f12e56f84e7d2365">
  <xsd:schema xmlns:xsd="http://www.w3.org/2001/XMLSchema" xmlns:xs="http://www.w3.org/2001/XMLSchema" xmlns:p="http://schemas.microsoft.com/office/2006/metadata/properties" xmlns:ns2="068278f1-0968-4581-a4f5-787e7ea8f0c3" xmlns:ns3="680cef3a-be32-487e-bdc3-cda2d4261951" targetNamespace="http://schemas.microsoft.com/office/2006/metadata/properties" ma:root="true" ma:fieldsID="ea17c4c07691e344fa9683eec6a6b97e" ns2:_="" ns3:_="">
    <xsd:import namespace="068278f1-0968-4581-a4f5-787e7ea8f0c3"/>
    <xsd:import namespace="680cef3a-be32-487e-bdc3-cda2d426195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278f1-0968-4581-a4f5-787e7ea8f0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תגיות תמונה" ma:readOnly="false" ma:fieldId="{5cf76f15-5ced-4ddc-b409-7134ff3c332f}" ma:taxonomyMulti="true" ma:sspId="58cd2631-8b4b-4667-9312-d6e815f28a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0cef3a-be32-487e-bdc3-cda2d4261951" elementFormDefault="qualified">
    <xsd:import namespace="http://schemas.microsoft.com/office/2006/documentManagement/types"/>
    <xsd:import namespace="http://schemas.microsoft.com/office/infopath/2007/PartnerControls"/>
    <xsd:element name="SharedWithUsers" ma:index="17"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משותף עם פרטים" ma:internalName="SharedWithDetails" ma:readOnly="true">
      <xsd:simpleType>
        <xsd:restriction base="dms:Note">
          <xsd:maxLength value="255"/>
        </xsd:restriction>
      </xsd:simpleType>
    </xsd:element>
    <xsd:element name="TaxCatchAll" ma:index="21" nillable="true" ma:displayName="Taxonomy Catch All Column" ma:hidden="true" ma:list="{96ffa887-1927-4ce5-8153-cb47c8eeb5b6}" ma:internalName="TaxCatchAll" ma:showField="CatchAllData" ma:web="680cef3a-be32-487e-bdc3-cda2d42619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2E6C48-FC36-497F-AF82-48BAB7481D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8278f1-0968-4581-a4f5-787e7ea8f0c3"/>
    <ds:schemaRef ds:uri="680cef3a-be32-487e-bdc3-cda2d42619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8B4D32-714E-4ADA-9069-DD063D991822}">
  <ds:schemaRefs>
    <ds:schemaRef ds:uri="http://schemas.openxmlformats.org/officeDocument/2006/bibliography"/>
  </ds:schemaRefs>
</ds:datastoreItem>
</file>

<file path=customXml/itemProps3.xml><?xml version="1.0" encoding="utf-8"?>
<ds:datastoreItem xmlns:ds="http://schemas.openxmlformats.org/officeDocument/2006/customXml" ds:itemID="{2438E626-EC7F-40B0-AB52-70708D13D6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2801</Words>
  <Characters>14008</Characters>
  <Application>Microsoft Office Word</Application>
  <DocSecurity>4</DocSecurity>
  <Lines>116</Lines>
  <Paragraphs>33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שולמית ברנט-שילובים - סטודיו לעיצוב</dc:creator>
  <cp:keywords/>
  <dc:description/>
  <cp:lastModifiedBy>הילה קרופסקי עוזרי</cp:lastModifiedBy>
  <cp:revision>2</cp:revision>
  <cp:lastPrinted>2025-10-27T23:19:00Z</cp:lastPrinted>
  <dcterms:created xsi:type="dcterms:W3CDTF">2026-05-20T11:47:00Z</dcterms:created>
  <dcterms:modified xsi:type="dcterms:W3CDTF">2026-05-20T11:47:00Z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4b576abb8d9acf08a2cb7c38aa1542e0f4f0d06452315c8206dc7cdb6157ecf3</vt:lpwstr>
  </property>
</Properties>
</file>